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13.09.2024 признаны утратившими силу множество стандартов медицинской помощи (см. </w:t>
            </w:r>
            <w:hyperlink w:history="0" r:id="rId7" w:tooltip="Приказ Минздрава России от 30.07.2024 N 397н &quot;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quot; (Зарегистрировано в Минюсте России 30.08.2024 N 79350) {КонсультантПлюс}">
              <w:r>
                <w:rPr>
                  <w:sz w:val="20"/>
                  <w:color w:val="0000ff"/>
                </w:rPr>
                <w:t xml:space="preserve">Приказ</w:t>
              </w:r>
            </w:hyperlink>
            <w:r>
              <w:rPr>
                <w:sz w:val="20"/>
                <w:color w:val="392c69"/>
              </w:rPr>
              <w:t xml:space="preserve"> Минздрава России от 30.07.2024 N 397н, Справочная </w:t>
            </w:r>
            <w:hyperlink w:history="0" r:id="rId8" w:tooltip="Справочная информация: &quot;Правовой календарь на III квартал 2024 года&quot; (Материал подготовлен специалистами КонсультантПлюс) {КонсультантПлюс}">
              <w:r>
                <w:rPr>
                  <w:sz w:val="20"/>
                  <w:color w:val="0000ff"/>
                </w:rPr>
                <w:t xml:space="preserve">информация</w:t>
              </w:r>
            </w:hyperlink>
            <w:r>
              <w:rPr>
                <w:sz w:val="20"/>
                <w:color w:val="392c69"/>
              </w:rPr>
              <w:t xml:space="preserve">: "Правовой календарь на III квартал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Согласно Федеральному </w:t>
      </w:r>
      <w:hyperlink w:history="0" r:id="rId9"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28"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49"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4468"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5"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28"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64"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51" w:tooltip="1.3. Положения об организации оказания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49"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51"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3044"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5358"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5481"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5494" w:tooltip="3. Клинические рекомендации">
        <w:r>
          <w:rPr>
            <w:sz w:val="20"/>
            <w:color w:val="0000ff"/>
            <w:b w:val="on"/>
          </w:rPr>
          <w:t xml:space="preserve">3</w:t>
        </w:r>
      </w:hyperlink>
      <w:hyperlink w:history="0" w:anchor="P5494"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5499"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3060"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4450"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4468"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5" w:name="P25"/>
    <w:bookmarkEnd w:id="25"/>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28" w:name="P28"/>
    <w:bookmarkEnd w:id="28"/>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10"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3"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4"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5"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6"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17"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18"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19"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20"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21"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2"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Приказ</w:t>
              </w:r>
            </w:hyperlink>
            <w:r>
              <w:rPr>
                <w:sz w:val="20"/>
              </w:rPr>
              <w:t xml:space="preserve"> Минздрава России от 15.11.2012 N 921н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tc>
        <w:tc>
          <w:tcPr>
            <w:tcW w:w="3005" w:type="dxa"/>
          </w:tcPr>
          <w:p>
            <w:pPr>
              <w:pStyle w:val="0"/>
            </w:pPr>
            <w:hyperlink w:history="0" r:id="rId23"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4"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5"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26" w:tooltip="Приказ Минздрава России от 29.10.2024 N 583н &quot;Об утверждении Порядка оказания медицинской помощи по профилю &quot;детская эндокринология&quot; (Зарегистрировано в Минюсте России 20.11.2024 N 80242) {КонсультантПлюс}">
              <w:r>
                <w:rPr>
                  <w:sz w:val="20"/>
                  <w:color w:val="0000ff"/>
                </w:rPr>
                <w:t xml:space="preserve">Приказ</w:t>
              </w:r>
            </w:hyperlink>
            <w:r>
              <w:rPr>
                <w:sz w:val="20"/>
              </w:rPr>
              <w:t xml:space="preserve"> Минздрава России от 29.10.2024 N 583н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27"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28"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29"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30"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31"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2"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3"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4"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5"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36"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37"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38"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39"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40"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41"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2"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3"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4"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5"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46"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47"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48"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49"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50" w:tooltip="Приказ Минздрава России от 29.01.2016 N 38н (ред. от 29.03.2024)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51"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2"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3" w:tooltip="Приказ Минздрава России от 15.11.2012 N 926н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4"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5"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6"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57"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58"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59"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60"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61"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2"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3"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4"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5"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66"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67"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68"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69"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70"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71"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2"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3"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p>
            <w:pPr>
              <w:pStyle w:val="0"/>
            </w:pPr>
            <w:r>
              <w:rPr>
                <w:sz w:val="20"/>
                <w:b w:val="on"/>
              </w:rPr>
              <w:t xml:space="preserve">Внимание!</w:t>
            </w:r>
            <w:r>
              <w:rPr>
                <w:sz w:val="20"/>
              </w:rPr>
              <w:t xml:space="preserve"> Документ вступает в силу с </w:t>
            </w:r>
            <w:hyperlink w:history="0" r:id="rId74"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01.09.2025</w:t>
              </w:r>
            </w:hyperlink>
          </w:p>
        </w:tc>
        <w:tc>
          <w:tcPr>
            <w:tcW w:w="3005" w:type="dxa"/>
          </w:tcPr>
          <w:p>
            <w:pPr>
              <w:pStyle w:val="0"/>
            </w:pPr>
            <w:hyperlink w:history="0" r:id="rId75"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6"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77"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78"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7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64" w:name="P164"/>
    <w:bookmarkEnd w:id="164"/>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p>
      <w:pPr>
        <w:pStyle w:val="0"/>
        <w:ind w:firstLine="540"/>
        <w:jc w:val="both"/>
      </w:pPr>
      <w:r>
        <w:rPr>
          <w:sz w:val="20"/>
        </w:rPr>
        <w:t xml:space="preserve">Дополнительно см. 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 (</w:t>
      </w:r>
      <w:hyperlink w:history="0" r:id="rId80" w:tooltip="&lt;Письмо&gt; ФФОМС от 06.08.2024 N 00-10-30-3-04/13015 (с изм. от 16.10.2024) &lt;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gt; {КонсультантПлюс}">
        <w:r>
          <w:rPr>
            <w:sz w:val="20"/>
            <w:color w:val="0000ff"/>
          </w:rPr>
          <w:t xml:space="preserve">Письмо</w:t>
        </w:r>
      </w:hyperlink>
      <w:r>
        <w:rPr>
          <w:sz w:val="20"/>
        </w:rPr>
        <w:t xml:space="preserve"> ФФОМС от 06.08.2024 N 00-10-30-3-04/13015).</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81"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82"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3"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4"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5"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87"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88"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89"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p>
            <w:pPr>
              <w:pStyle w:val="0"/>
            </w:pPr>
            <w:r>
              <w:rPr>
                <w:sz w:val="20"/>
              </w:rPr>
              <w:t xml:space="preserve">О перечне заболеваний, при наличии которых лица не могут быть допущены к педагогической деятельности см. </w:t>
            </w:r>
            <w:hyperlink w:history="0" r:id="rId90" w:tooltip="Письмо Минздрава России от 02.11.2024 N 30-7/3137080-11601 &quot;О перечне заболеваний, при наличии которых лица не могут быть допущены к педагогической деятельности&quot; {КонсультантПлюс}">
              <w:r>
                <w:rPr>
                  <w:sz w:val="20"/>
                  <w:color w:val="0000ff"/>
                </w:rPr>
                <w:t xml:space="preserve">Письмо</w:t>
              </w:r>
            </w:hyperlink>
            <w:r>
              <w:rPr>
                <w:sz w:val="20"/>
              </w:rPr>
              <w:t xml:space="preserve"> Минздрава России от 02.11.2024 N 30-7/3137080-11601</w:t>
            </w:r>
          </w:p>
        </w:tc>
        <w:tc>
          <w:tcPr>
            <w:tcW w:w="3005" w:type="dxa"/>
          </w:tcPr>
          <w:p>
            <w:pPr>
              <w:pStyle w:val="0"/>
            </w:pPr>
            <w:hyperlink w:history="0" r:id="rId91"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92"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93"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4"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Срок действия документа ограничен </w:t>
            </w:r>
            <w:hyperlink w:history="0" r:id="rId95"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01.03.2028</w:t>
              </w:r>
            </w:hyperlink>
            <w:r>
              <w:rPr>
                <w:sz w:val="20"/>
              </w:rPr>
              <w:t xml:space="preserve">.</w:t>
            </w:r>
          </w:p>
        </w:tc>
        <w:tc>
          <w:tcPr>
            <w:tcW w:w="3005" w:type="dxa"/>
          </w:tcPr>
          <w:p>
            <w:pPr>
              <w:pStyle w:val="0"/>
            </w:pPr>
            <w:hyperlink w:history="0" r:id="rId96"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97"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проведения профилактических медицинских осмотров несовершеннолетних</w:t>
            </w:r>
          </w:p>
          <w:p>
            <w:pPr>
              <w:pStyle w:val="0"/>
            </w:pPr>
            <w:r>
              <w:rPr>
                <w:sz w:val="20"/>
                <w:b w:val="on"/>
              </w:rPr>
              <w:t xml:space="preserve">Внимание!</w:t>
            </w:r>
            <w:r>
              <w:rPr>
                <w:sz w:val="20"/>
              </w:rPr>
              <w:t xml:space="preserve"> При применении </w:t>
            </w:r>
            <w:hyperlink w:history="0" r:id="rId98"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10.08.2017 N 514н см. </w:t>
            </w:r>
            <w:hyperlink w:history="0" r:id="rId99"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0"/>
                  <w:color w:val="0000ff"/>
                </w:rPr>
                <w:t xml:space="preserve">Письмо</w:t>
              </w:r>
            </w:hyperlink>
            <w:r>
              <w:rPr>
                <w:sz w:val="20"/>
              </w:rPr>
              <w:t xml:space="preserve"> Минздрава России от 29.01.2018 N 15-2/10/2-490</w:t>
            </w:r>
          </w:p>
        </w:tc>
        <w:tc>
          <w:tcPr>
            <w:tcW w:w="3005" w:type="dxa"/>
          </w:tcPr>
          <w:p>
            <w:pPr>
              <w:pStyle w:val="0"/>
            </w:pPr>
            <w:hyperlink w:history="0" r:id="rId10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Минздрава России от 10.08.2017 N 514н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pPr>
              <w:pStyle w:val="0"/>
            </w:pPr>
            <w:hyperlink w:history="0" r:id="rId101"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w:t>
              </w:r>
            </w:hyperlink>
            <w:r>
              <w:rPr>
                <w:sz w:val="20"/>
              </w:rPr>
              <w:t xml:space="preserve"> Минздрава России от 16.05.2019 N 302н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tc>
        <w:tc>
          <w:tcPr>
            <w:tcW w:w="3005" w:type="dxa"/>
          </w:tcPr>
          <w:p>
            <w:pPr>
              <w:pStyle w:val="0"/>
            </w:pPr>
            <w:hyperlink w:history="0" r:id="rId102"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Приказ</w:t>
              </w:r>
            </w:hyperlink>
            <w:r>
              <w:rPr>
                <w:sz w:val="20"/>
              </w:rPr>
              <w:t xml:space="preserve"> Минздрава России от 21.03.2017 N 124н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103"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4"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pPr>
              <w:pStyle w:val="0"/>
            </w:pPr>
            <w:r>
              <w:rPr>
                <w:sz w:val="20"/>
                <w:b w:val="on"/>
              </w:rPr>
              <w:t xml:space="preserve">Внимание!</w:t>
            </w:r>
            <w:r>
              <w:rPr>
                <w:sz w:val="20"/>
              </w:rPr>
              <w:t xml:space="preserve"> Срок действия документа ограничен </w:t>
            </w:r>
            <w:hyperlink w:history="0" r:id="rId105"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01.09.2028</w:t>
              </w:r>
            </w:hyperlink>
          </w:p>
        </w:tc>
        <w:tc>
          <w:tcPr>
            <w:tcW w:w="3005" w:type="dxa"/>
          </w:tcPr>
          <w:p>
            <w:pPr>
              <w:pStyle w:val="0"/>
            </w:pPr>
            <w:hyperlink w:history="0" r:id="rId106"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Приказ</w:t>
              </w:r>
            </w:hyperlink>
            <w:r>
              <w:rPr>
                <w:sz w:val="20"/>
              </w:rPr>
              <w:t xml:space="preserve"> Минтранса России от 10.12.2021 N 438</w:t>
            </w:r>
          </w:p>
        </w:tc>
      </w:tr>
      <w:tr>
        <w:tc>
          <w:tcPr>
            <w:tcW w:w="7540" w:type="dxa"/>
          </w:tcPr>
          <w:p>
            <w:pPr>
              <w:pStyle w:val="0"/>
            </w:pPr>
            <w:r>
              <w:rPr>
                <w:sz w:val="20"/>
              </w:rPr>
              <w:t xml:space="preserve">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pPr>
            <w:r>
              <w:rPr>
                <w:sz w:val="20"/>
                <w:b w:val="on"/>
              </w:rPr>
              <w:t xml:space="preserve">Внимание!</w:t>
            </w:r>
            <w:r>
              <w:rPr>
                <w:sz w:val="20"/>
              </w:rPr>
              <w:t xml:space="preserve"> Срок действия документа ограничен </w:t>
            </w:r>
            <w:hyperlink w:history="0" r:id="rId107"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01.03.2030</w:t>
              </w:r>
            </w:hyperlink>
          </w:p>
        </w:tc>
        <w:tc>
          <w:tcPr>
            <w:tcW w:w="3005" w:type="dxa"/>
          </w:tcPr>
          <w:p>
            <w:pPr>
              <w:pStyle w:val="0"/>
            </w:pPr>
            <w:hyperlink w:history="0" r:id="rId108"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Приказ</w:t>
              </w:r>
            </w:hyperlink>
            <w:r>
              <w:rPr>
                <w:sz w:val="20"/>
              </w:rPr>
              <w:t xml:space="preserve"> Минтранса России от 27.10.2023 N 355</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pPr>
              <w:pStyle w:val="0"/>
            </w:pPr>
            <w:hyperlink w:history="0" r:id="rId109"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Приказ</w:t>
              </w:r>
            </w:hyperlink>
            <w:r>
              <w:rPr>
                <w:sz w:val="20"/>
              </w:rPr>
              <w:t xml:space="preserve"> Минздрава России от 06.10.2014 N 581н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Срок действия документа ограничен </w:t>
            </w:r>
            <w:hyperlink w:history="0" r:id="rId110"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11"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Срок действия документа ограничен </w:t>
            </w:r>
            <w:hyperlink w:history="0" r:id="rId112"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13"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pPr>
              <w:pStyle w:val="0"/>
            </w:pPr>
            <w:hyperlink w:history="0" r:id="rId114"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0"/>
                  <w:color w:val="0000ff"/>
                </w:rPr>
                <w:t xml:space="preserve">Приказ</w:t>
              </w:r>
            </w:hyperlink>
            <w:r>
              <w:rPr>
                <w:sz w:val="20"/>
              </w:rPr>
              <w:t xml:space="preserve"> Минздрава России от 18.06.2014 N 290н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Срок действия документа ограничен </w:t>
            </w:r>
            <w:hyperlink w:history="0" r:id="rId115"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16"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pPr>
              <w:pStyle w:val="0"/>
            </w:pPr>
            <w:hyperlink w:history="0" r:id="rId117"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Минздрава России от 15.02.2013 N 72н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Методическими рекомендациями по диспансеризации мужчин и женщин репродуктивного возраста с целью оценки репродуктивного здоровья</w:t>
            </w:r>
          </w:p>
        </w:tc>
        <w:tc>
          <w:tcPr>
            <w:tcW w:w="3005" w:type="dxa"/>
          </w:tcPr>
          <w:p>
            <w:pPr>
              <w:pStyle w:val="0"/>
            </w:pPr>
            <w:hyperlink w:history="0" r:id="rId118"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Письмо</w:t>
              </w:r>
            </w:hyperlink>
            <w:r>
              <w:rPr>
                <w:sz w:val="20"/>
              </w:rPr>
              <w:t xml:space="preserve"> Минздрава России от 08.04.2024 N 17-6/И/2-6434</w:t>
            </w:r>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11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2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21"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22" w:tooltip="Приказ Министра обороны РФ от 20.05.2021 N 28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23"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24"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25"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pPr>
              <w:pStyle w:val="0"/>
            </w:pPr>
            <w:hyperlink w:history="0" r:id="rId126"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службы Государственной противопожарной службы при прохождении ими диспансеризации&quot; (Зарегистрировано в Минюсте России 29.12.2023 N 76773) {КонсультантПлюс}">
              <w:r>
                <w:rPr>
                  <w:sz w:val="20"/>
                  <w:color w:val="0000ff"/>
                </w:rPr>
                <w:t xml:space="preserve">Приказ</w:t>
              </w:r>
            </w:hyperlink>
            <w:r>
              <w:rPr>
                <w:sz w:val="20"/>
              </w:rPr>
              <w:t xml:space="preserve"> МЧС России от 25.12.2023 N 1335</w:t>
            </w:r>
          </w:p>
        </w:tc>
      </w:tr>
      <w:tr>
        <w:tc>
          <w:tcPr>
            <w:tcW w:w="7540" w:type="dxa"/>
          </w:tcPr>
          <w:p>
            <w:pPr>
              <w:pStyle w:val="0"/>
            </w:pPr>
            <w:r>
              <w:rPr>
                <w:sz w:val="20"/>
              </w:rPr>
              <w:t xml:space="preserve">Порядок прохождения диспансеризации и медицинских осмотров военнослужащими органов военной прокуратуры</w:t>
            </w:r>
          </w:p>
        </w:tc>
        <w:tc>
          <w:tcPr>
            <w:tcW w:w="3005" w:type="dxa"/>
          </w:tcPr>
          <w:p>
            <w:pPr>
              <w:pStyle w:val="0"/>
            </w:pPr>
            <w:hyperlink w:history="0" r:id="rId127" w:tooltip="Приказ Генпрокуратуры России от 27.03.2024 N 230 &quot;Об утверждении Порядка прохождения диспансеризации и медицинских осмотров военнослужащими органов военной прокуратуры&quot; {КонсультантПлюс}">
              <w:r>
                <w:rPr>
                  <w:sz w:val="20"/>
                  <w:color w:val="0000ff"/>
                </w:rPr>
                <w:t xml:space="preserve">Приказ</w:t>
              </w:r>
            </w:hyperlink>
            <w:r>
              <w:rPr>
                <w:sz w:val="20"/>
              </w:rPr>
              <w:t xml:space="preserve"> Генпрокуратуры России от 27.03.2024 N 230</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28"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51" w:name="P251"/>
    <w:bookmarkEnd w:id="251"/>
    <w:p>
      <w:pPr>
        <w:pStyle w:val="2"/>
        <w:outlineLvl w:val="1"/>
        <w:jc w:val="center"/>
      </w:pPr>
      <w:r>
        <w:rPr>
          <w:sz w:val="20"/>
          <w:b w:val="on"/>
        </w:rPr>
        <w:t xml:space="preserve">1.3. Положения об организации оказания медицинской помощи</w:t>
      </w:r>
    </w:p>
    <w:p>
      <w:pPr>
        <w:pStyle w:val="2"/>
        <w:jc w:val="center"/>
      </w:pPr>
      <w:r>
        <w:rPr>
          <w:sz w:val="20"/>
          <w:b w:val="on"/>
        </w:rPr>
        <w:t xml:space="preserve">по видам медицинской помощи и иные порядки, утвержденные</w:t>
      </w:r>
    </w:p>
    <w:p>
      <w:pPr>
        <w:pStyle w:val="2"/>
        <w:jc w:val="center"/>
      </w:pPr>
      <w:r>
        <w:rPr>
          <w:sz w:val="20"/>
          <w:b w:val="on"/>
        </w:rPr>
        <w:t xml:space="preserve">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w:t>
            </w:r>
          </w:p>
        </w:tc>
        <w:tc>
          <w:tcPr>
            <w:tcW w:w="3005" w:type="dxa"/>
          </w:tcPr>
          <w:p>
            <w:pPr>
              <w:pStyle w:val="0"/>
            </w:pPr>
            <w:hyperlink w:history="0" r:id="rId129"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15.05.2012 N 543н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оказания первичной медико-санитарной помощи детям</w:t>
            </w:r>
          </w:p>
        </w:tc>
        <w:tc>
          <w:tcPr>
            <w:tcW w:w="3005" w:type="dxa"/>
          </w:tcPr>
          <w:p>
            <w:pPr>
              <w:pStyle w:val="0"/>
            </w:pPr>
            <w:hyperlink w:history="0" r:id="rId130"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w:t>
              </w:r>
            </w:hyperlink>
            <w:r>
              <w:rPr>
                <w:sz w:val="20"/>
              </w:rPr>
              <w:t xml:space="preserve"> Минздрава России от 07.03.2018 N 92н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tc>
        <w:tc>
          <w:tcPr>
            <w:tcW w:w="3005" w:type="dxa"/>
          </w:tcPr>
          <w:p>
            <w:pPr>
              <w:pStyle w:val="0"/>
            </w:pPr>
            <w:hyperlink w:history="0" r:id="rId131"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Минздрава России от 02.12.2014 N 796н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Срок действия документа ограничен </w:t>
            </w:r>
            <w:hyperlink w:history="0" r:id="rId13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3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Порядок оказания первой помощи</w:t>
            </w:r>
          </w:p>
        </w:tc>
        <w:tc>
          <w:tcPr>
            <w:tcW w:w="3005" w:type="dxa"/>
          </w:tcPr>
          <w:p>
            <w:pPr>
              <w:pStyle w:val="0"/>
            </w:pPr>
            <w:hyperlink w:history="0" r:id="rId134"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Приказ</w:t>
              </w:r>
            </w:hyperlink>
            <w:r>
              <w:rPr>
                <w:sz w:val="20"/>
              </w:rPr>
              <w:t xml:space="preserve"> Минздрава России от 03.05.2024 N 220н</w:t>
            </w:r>
          </w:p>
        </w:tc>
      </w:tr>
      <w:tr>
        <w:tc>
          <w:tcPr>
            <w:tcW w:w="7540" w:type="dxa"/>
          </w:tcPr>
          <w:p>
            <w:pPr>
              <w:pStyle w:val="0"/>
            </w:pPr>
            <w:r>
              <w:rPr>
                <w:sz w:val="20"/>
              </w:rPr>
              <w:t xml:space="preserve">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35"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01.01.2025</w:t>
              </w:r>
            </w:hyperlink>
          </w:p>
        </w:tc>
        <w:tc>
          <w:tcPr>
            <w:tcW w:w="3005" w:type="dxa"/>
          </w:tcPr>
          <w:p>
            <w:pPr>
              <w:pStyle w:val="0"/>
            </w:pPr>
            <w:hyperlink w:history="0" r:id="rId136"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Приказ</w:t>
              </w:r>
            </w:hyperlink>
            <w:r>
              <w:rPr>
                <w:sz w:val="20"/>
              </w:rPr>
              <w:t xml:space="preserve"> Минздрава России от 19.03.2020 N 198н</w:t>
            </w:r>
          </w:p>
        </w:tc>
      </w:tr>
      <w:tr>
        <w:tc>
          <w:tcPr>
            <w:tcW w:w="7540" w:type="dxa"/>
          </w:tcPr>
          <w:p>
            <w:pPr>
              <w:pStyle w:val="0"/>
            </w:pPr>
            <w:r>
              <w:rPr>
                <w:sz w:val="20"/>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0"/>
              </w:rPr>
              <w:t xml:space="preserve">Дополнительно см. </w:t>
            </w:r>
            <w:hyperlink w:history="0" r:id="rId137" w:tooltip="&lt;Письмо&gt; Минздрава России от 13.05.2022 N 15-2/И/2-7692 &lt;По вопросу организации оказания медицинской помощи обучающимся в пунктах приема экзаменов, в том числе в условиях сохранения рисков распространения новой коронавирусной инфекции COVID-19&gt; {КонсультантПлюс}">
              <w:r>
                <w:rPr>
                  <w:sz w:val="20"/>
                  <w:color w:val="0000ff"/>
                </w:rPr>
                <w:t xml:space="preserve">&gt;&gt;&gt;</w:t>
              </w:r>
            </w:hyperlink>
          </w:p>
        </w:tc>
        <w:tc>
          <w:tcPr>
            <w:tcW w:w="3005" w:type="dxa"/>
          </w:tcPr>
          <w:p>
            <w:pPr>
              <w:pStyle w:val="0"/>
            </w:pPr>
            <w:hyperlink w:history="0" r:id="rId138"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w:t>
              </w:r>
            </w:hyperlink>
            <w:r>
              <w:rPr>
                <w:sz w:val="20"/>
              </w:rPr>
              <w:t xml:space="preserve"> Минздрава России от 05.11.2013 N 822н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tc>
        <w:tc>
          <w:tcPr>
            <w:tcW w:w="3005" w:type="dxa"/>
          </w:tcPr>
          <w:p>
            <w:pPr>
              <w:pStyle w:val="0"/>
            </w:pPr>
            <w:hyperlink w:history="0" r:id="rId139"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Приказ</w:t>
              </w:r>
            </w:hyperlink>
            <w:r>
              <w:rPr>
                <w:sz w:val="20"/>
              </w:rPr>
              <w:t xml:space="preserve"> Минздрава России от 13.06.2018 N 327н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w:t>
            </w:r>
            <w:hyperlink w:history="0" r:id="rId140"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см. </w:t>
            </w:r>
            <w:hyperlink w:history="0" r:id="rId141"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Приказ</w:t>
              </w:r>
            </w:hyperlink>
            <w:r>
              <w:rPr>
                <w:sz w:val="20"/>
              </w:rPr>
              <w:t xml:space="preserve"> Минздрава России от 27.03.2024 N 143н</w:t>
            </w:r>
          </w:p>
        </w:tc>
        <w:tc>
          <w:tcPr>
            <w:tcW w:w="3005" w:type="dxa"/>
          </w:tcPr>
          <w:p>
            <w:pPr>
              <w:pStyle w:val="0"/>
            </w:pPr>
            <w:hyperlink w:history="0" r:id="rId142"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0"/>
                  <w:color w:val="0000ff"/>
                </w:rPr>
                <w:t xml:space="preserve">Приказ</w:t>
              </w:r>
            </w:hyperlink>
            <w:r>
              <w:rPr>
                <w:sz w:val="20"/>
              </w:rPr>
              <w:t xml:space="preserve"> Минздрава России от 05.05.2016 N 279н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43"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pPr>
              <w:pStyle w:val="0"/>
            </w:pPr>
            <w:hyperlink w:history="0" r:id="rId144"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45"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4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47"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48"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49" w:tooltip="Приказ Минюста России от 28.12.2017 N 285 (ред. от 05.12.2024)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w:t>
            </w:r>
          </w:p>
          <w:p>
            <w:pPr>
              <w:pStyle w:val="0"/>
            </w:pPr>
            <w:r>
              <w:rPr>
                <w:sz w:val="20"/>
              </w:rPr>
              <w:t xml:space="preserve">Дополнительно см. </w:t>
            </w:r>
            <w:hyperlink w:history="0" r:id="rId150" w:tooltip="&lt;Письмо&gt; Минюста России от 17.07.2024 N 04-74820/24 &lt;О разъяснении применения Приказа Минюста России от 28.12.2017 N 285&gt; {КонсультантПлюс}">
              <w:r>
                <w:rPr>
                  <w:sz w:val="20"/>
                  <w:color w:val="0000ff"/>
                </w:rPr>
                <w:t xml:space="preserve">&gt;&gt;&gt;</w:t>
              </w:r>
            </w:hyperlink>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tc>
        <w:tc>
          <w:tcPr>
            <w:tcW w:w="3005" w:type="dxa"/>
          </w:tcPr>
          <w:p>
            <w:pPr>
              <w:pStyle w:val="0"/>
            </w:pPr>
            <w:hyperlink w:history="0" r:id="rId151"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Приказ</w:t>
              </w:r>
            </w:hyperlink>
            <w:r>
              <w:rPr>
                <w:sz w:val="20"/>
              </w:rPr>
              <w:t xml:space="preserve"> Минздрава России от 30.11.2017 N 965н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pPr>
              <w:pStyle w:val="0"/>
            </w:pPr>
            <w:hyperlink w:history="0" r:id="rId152"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Приказ</w:t>
              </w:r>
            </w:hyperlink>
            <w:r>
              <w:rPr>
                <w:sz w:val="20"/>
              </w:rPr>
              <w:t xml:space="preserve"> Минздрава России от 02.10.2019 N 824н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pPr>
              <w:pStyle w:val="0"/>
            </w:pPr>
            <w:hyperlink w:history="0" r:id="rId15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w:t>
              </w:r>
            </w:hyperlink>
            <w:r>
              <w:rPr>
                <w:sz w:val="20"/>
              </w:rPr>
              <w:t xml:space="preserve"> Минздрава России и Минтруда России от 31.05.2019 N 345н/N 372н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3005" w:type="dxa"/>
          </w:tcPr>
          <w:p>
            <w:pPr>
              <w:pStyle w:val="0"/>
            </w:pPr>
            <w:hyperlink w:history="0" r:id="rId15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Минздравсоцразвития России от 23.03.2012 N 252н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55"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56"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pPr>
              <w:pStyle w:val="0"/>
            </w:pPr>
            <w:hyperlink w:history="0" r:id="rId157"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Приказ</w:t>
              </w:r>
            </w:hyperlink>
            <w:r>
              <w:rPr>
                <w:sz w:val="20"/>
              </w:rPr>
              <w:t xml:space="preserve"> Минздрава России от 14.06.2018 N 341н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58"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tc>
        <w:tc>
          <w:tcPr>
            <w:tcW w:w="3005" w:type="dxa"/>
          </w:tcPr>
          <w:p>
            <w:pPr>
              <w:pStyle w:val="0"/>
            </w:pPr>
            <w:hyperlink w:history="0" r:id="rId159"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06.03.2013 N 186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60"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61"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62"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63"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164"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0"/>
                  <w:color w:val="0000ff"/>
                </w:rPr>
                <w:t xml:space="preserve">Приказ</w:t>
              </w:r>
            </w:hyperlink>
            <w:r>
              <w:rPr>
                <w:sz w:val="20"/>
              </w:rPr>
              <w:t xml:space="preserve"> Минобрнауки России от 13.11.2023 N 1076</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65"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66"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67"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68"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69"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w:t>
            </w:r>
          </w:p>
        </w:tc>
        <w:tc>
          <w:tcPr>
            <w:tcW w:w="3005" w:type="dxa"/>
          </w:tcPr>
          <w:p>
            <w:pPr>
              <w:pStyle w:val="0"/>
            </w:pPr>
            <w:hyperlink w:history="0" r:id="rId170" w:tooltip="Приказ Росавиации от 13.05.2024 N 464-П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quot; (Зарегистрировано в Минюсте России 13.06.2024 N 78542) {КонсультантПлюс}">
              <w:r>
                <w:rPr>
                  <w:sz w:val="20"/>
                  <w:color w:val="0000ff"/>
                </w:rPr>
                <w:t xml:space="preserve">Приказ</w:t>
              </w:r>
            </w:hyperlink>
            <w:r>
              <w:rPr>
                <w:sz w:val="20"/>
              </w:rPr>
              <w:t xml:space="preserve"> Росавиации от 13.05.2024 N 464-П</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171" w:tooltip="Приказ ФСБ России от 19.05.2017 N 271 (ред. от 03.07.2024)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pPr>
              <w:pStyle w:val="0"/>
            </w:pPr>
            <w:hyperlink w:history="0" r:id="rId172"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quot; (Зарегистрировано в Минюсте России 27.12.2023 N 76682) {КонсультантПлюс}">
              <w:r>
                <w:rPr>
                  <w:sz w:val="20"/>
                  <w:color w:val="0000ff"/>
                </w:rPr>
                <w:t xml:space="preserve">Приказ</w:t>
              </w:r>
            </w:hyperlink>
            <w:r>
              <w:rPr>
                <w:sz w:val="20"/>
              </w:rPr>
              <w:t xml:space="preserve"> ФСИН России от 22.12.2023 N 807</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pPr>
              <w:pStyle w:val="0"/>
            </w:pPr>
            <w:hyperlink w:history="0" r:id="rId173"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quot; (Зарегистрировано в Минюсте России 10.01.2024 N 76798) {КонсультантПлюс}">
              <w:r>
                <w:rPr>
                  <w:sz w:val="20"/>
                  <w:color w:val="0000ff"/>
                </w:rPr>
                <w:t xml:space="preserve">Приказ</w:t>
              </w:r>
            </w:hyperlink>
            <w:r>
              <w:rPr>
                <w:sz w:val="20"/>
              </w:rPr>
              <w:t xml:space="preserve"> МЧС России от 25.12.2023 N 1334</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74"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 {КонсультантПлюс}">
              <w:r>
                <w:rPr>
                  <w:sz w:val="20"/>
                  <w:color w:val="0000ff"/>
                </w:rPr>
                <w:t xml:space="preserve">Приказ</w:t>
              </w:r>
            </w:hyperlink>
            <w:r>
              <w:rPr>
                <w:sz w:val="20"/>
              </w:rPr>
              <w:t xml:space="preserve"> ФТС России от 13.12.2023 N 1200</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75"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КонсультантПлюс}">
              <w:r>
                <w:rPr>
                  <w:sz w:val="20"/>
                  <w:color w:val="0000ff"/>
                </w:rPr>
                <w:t xml:space="preserve">Приказ</w:t>
              </w:r>
            </w:hyperlink>
            <w:r>
              <w:rPr>
                <w:sz w:val="20"/>
              </w:rPr>
              <w:t xml:space="preserve"> ФССП России от 15.01.2024 N 5</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176"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46" w:name="P346"/>
    <w:bookmarkEnd w:id="346"/>
    <w:p>
      <w:pPr>
        <w:pStyle w:val="0"/>
        <w:spacing w:before="200" w:line-rule="auto"/>
        <w:ind w:firstLine="540"/>
        <w:jc w:val="both"/>
      </w:pPr>
      <w:r>
        <w:rPr>
          <w:sz w:val="20"/>
        </w:rPr>
        <w:t xml:space="preserve">&lt;*&gt; Документ включен в </w:t>
      </w:r>
      <w:hyperlink w:history="0" r:id="rId177" w:tooltip="Постановление Правительства РФ от 31.12.2020 N 2467 (ред. от 11.09.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до </w:t>
      </w:r>
      <w:hyperlink w:history="0" r:id="rId178" w:tooltip="Постановление Правительства РФ от 31.12.2020 N 2467 (ред. от 11.09.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01.09.2025</w:t>
        </w:r>
      </w:hyperlink>
      <w:r>
        <w:rPr>
          <w:sz w:val="20"/>
        </w:rPr>
        <w:t xml:space="preserve"> в части государственного контроля качества и безопасности медицинской деятельности.</w:t>
      </w:r>
    </w:p>
    <w:bookmarkStart w:id="347" w:name="P347"/>
    <w:bookmarkEnd w:id="347"/>
    <w:p>
      <w:pPr>
        <w:pStyle w:val="0"/>
        <w:spacing w:before="200" w:line-rule="auto"/>
        <w:ind w:firstLine="540"/>
        <w:jc w:val="both"/>
      </w:pPr>
      <w:r>
        <w:rPr>
          <w:sz w:val="20"/>
        </w:rPr>
        <w:t xml:space="preserve">&lt;**&gt; Данный документ был исключен из перечня актов, на которые не распространяется механизм "регуляторной гильотины", утв. </w:t>
      </w:r>
      <w:hyperlink w:history="0" r:id="rId179" w:tooltip="Постановление Правительства РФ от 31.12.2020 N 2467 (ред. от 11.09.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Постановлением</w:t>
        </w:r>
      </w:hyperlink>
      <w:r>
        <w:rPr>
          <w:sz w:val="20"/>
        </w:rPr>
        <w:t xml:space="preserve"> Правительства РФ от 31.12.2020 N 2467. О применении документа см. </w:t>
      </w:r>
      <w:hyperlink w:history="0" r:id="rId180"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статью 15</w:t>
        </w:r>
      </w:hyperlink>
      <w:r>
        <w:rPr>
          <w:sz w:val="20"/>
        </w:rPr>
        <w:t xml:space="preserve"> Федерального закона от 31.07.2020 N 247-ФЗ "Об обязательных требованиях в Российской Федерации".</w:t>
      </w:r>
    </w:p>
    <w:p>
      <w:pPr>
        <w:pStyle w:val="0"/>
        <w:jc w:val="both"/>
      </w:pPr>
      <w:r>
        <w:rPr>
          <w:sz w:val="20"/>
        </w:rPr>
      </w:r>
    </w:p>
    <w:bookmarkStart w:id="349" w:name="P349"/>
    <w:bookmarkEnd w:id="349"/>
    <w:p>
      <w:pPr>
        <w:pStyle w:val="2"/>
        <w:outlineLvl w:val="0"/>
        <w:jc w:val="center"/>
      </w:pPr>
      <w:r>
        <w:rPr>
          <w:sz w:val="20"/>
          <w:b w:val="on"/>
        </w:rPr>
        <w:t xml:space="preserve">2. Стандарты медицинской помощи</w:t>
      </w:r>
    </w:p>
    <w:p>
      <w:pPr>
        <w:pStyle w:val="0"/>
        <w:jc w:val="center"/>
      </w:pPr>
      <w:r>
        <w:rPr>
          <w:sz w:val="20"/>
        </w:rPr>
      </w:r>
    </w:p>
    <w:bookmarkStart w:id="351" w:name="P351"/>
    <w:bookmarkEnd w:id="351"/>
    <w:p>
      <w:pPr>
        <w:pStyle w:val="2"/>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81"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2948" w:type="dxa"/>
          </w:tcPr>
          <w:p>
            <w:pPr>
              <w:pStyle w:val="0"/>
            </w:pPr>
            <w:hyperlink w:history="0" r:id="rId182"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2948" w:type="dxa"/>
          </w:tcPr>
          <w:p>
            <w:pPr>
              <w:pStyle w:val="0"/>
            </w:pPr>
            <w:hyperlink w:history="0" r:id="rId183"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2948" w:type="dxa"/>
          </w:tcPr>
          <w:p>
            <w:pPr>
              <w:pStyle w:val="0"/>
            </w:pPr>
            <w:hyperlink w:history="0" r:id="rId184"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85"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86"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7"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8"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9"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0"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1"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2"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193" w:tooltip="Приказ Минздрава России от 16.03.2022 N 170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08.04.2022 N 68130) {КонсультантПлюс}">
              <w:r>
                <w:rPr>
                  <w:sz w:val="20"/>
                  <w:color w:val="0000ff"/>
                </w:rPr>
                <w:t xml:space="preserve">Приказ</w:t>
              </w:r>
            </w:hyperlink>
            <w:r>
              <w:rPr>
                <w:sz w:val="20"/>
              </w:rPr>
              <w:t xml:space="preserve"> Минздрава России от 16.03.2022 N 170н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194"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195"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196"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первичной медико-санитарной помощи взрослым при урогенитальном трихомониазе (диагностика и лечение)</w:t>
            </w:r>
          </w:p>
        </w:tc>
        <w:tc>
          <w:tcPr>
            <w:tcW w:w="3600" w:type="dxa"/>
          </w:tcPr>
          <w:p>
            <w:pPr>
              <w:pStyle w:val="0"/>
            </w:pPr>
            <w:r>
              <w:rPr>
                <w:sz w:val="20"/>
              </w:rPr>
              <w:t xml:space="preserve">A59 Трихомониаз</w:t>
            </w:r>
          </w:p>
        </w:tc>
        <w:tc>
          <w:tcPr>
            <w:tcW w:w="1247" w:type="dxa"/>
          </w:tcPr>
          <w:p>
            <w:pPr>
              <w:pStyle w:val="0"/>
            </w:pPr>
            <w:r>
              <w:rPr>
                <w:sz w:val="20"/>
              </w:rPr>
              <w:t xml:space="preserve">взрослые</w:t>
            </w:r>
          </w:p>
        </w:tc>
        <w:tc>
          <w:tcPr>
            <w:tcW w:w="2948" w:type="dxa"/>
          </w:tcPr>
          <w:p>
            <w:pPr>
              <w:pStyle w:val="0"/>
            </w:pPr>
            <w:hyperlink w:history="0" r:id="rId197"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sz w:val="20"/>
                  <w:color w:val="0000ff"/>
                </w:rPr>
                <w:t xml:space="preserve">Приказ</w:t>
              </w:r>
            </w:hyperlink>
            <w:r>
              <w:rPr>
                <w:sz w:val="20"/>
              </w:rPr>
              <w:t xml:space="preserve"> Минздрава России от 17.01.2024 N 10н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198" w:tooltip="Приказ Минздрава России от 12.11.2021 N 1048н &quot;Об утверждении стандарта первичной медико-санитарной помощи детям при урогенитальном трихомониазе&quot; (Зарегистрировано в Минюсте России 13.12.2021 N 66302) {КонсультантПлюс}">
              <w:r>
                <w:rPr>
                  <w:sz w:val="20"/>
                  <w:color w:val="0000ff"/>
                </w:rPr>
                <w:t xml:space="preserve">Приказ</w:t>
              </w:r>
            </w:hyperlink>
            <w:r>
              <w:rPr>
                <w:sz w:val="20"/>
              </w:rPr>
              <w:t xml:space="preserve"> Минздрава России от 12.11.2021 N 1048н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199"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200"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201"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202"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203"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204"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205"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2948" w:type="dxa"/>
          </w:tcPr>
          <w:p>
            <w:pPr>
              <w:pStyle w:val="0"/>
            </w:pPr>
            <w:hyperlink w:history="0" r:id="rId206"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2948" w:type="dxa"/>
          </w:tcPr>
          <w:p>
            <w:pPr>
              <w:pStyle w:val="0"/>
            </w:pPr>
            <w:hyperlink w:history="0" r:id="rId207"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208"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2948" w:type="dxa"/>
          </w:tcPr>
          <w:p>
            <w:pPr>
              <w:pStyle w:val="0"/>
            </w:pPr>
            <w:hyperlink w:history="0" r:id="rId209"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210"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211"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212"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213"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214"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15"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16"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1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19"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21"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22"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23"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24"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26"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27"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28"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29"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30"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33"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36"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40"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43"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44"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9"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50"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54"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55"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59"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60"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63"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64"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65"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7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8"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68"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71"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2"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7"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8"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80"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81"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82"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83"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5"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8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387"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2948" w:type="dxa"/>
          </w:tcPr>
          <w:p>
            <w:pPr>
              <w:pStyle w:val="0"/>
            </w:pPr>
            <w:hyperlink w:history="0" r:id="rId388"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38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2948" w:type="dxa"/>
          </w:tcPr>
          <w:p>
            <w:pPr>
              <w:pStyle w:val="0"/>
            </w:pPr>
            <w:hyperlink w:history="0" r:id="rId390"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391"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392"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393"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394"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395"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396"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397"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398"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399"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взрослые</w:t>
            </w:r>
          </w:p>
        </w:tc>
        <w:tc>
          <w:tcPr>
            <w:tcW w:w="2948" w:type="dxa"/>
          </w:tcPr>
          <w:p>
            <w:pPr>
              <w:pStyle w:val="0"/>
            </w:pPr>
            <w:hyperlink w:history="0" r:id="rId400"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0"/>
              </w:rPr>
              <w:t xml:space="preserve">D67 Наследственный дефицит фактора IX</w:t>
            </w:r>
          </w:p>
        </w:tc>
        <w:tc>
          <w:tcPr>
            <w:tcW w:w="1247" w:type="dxa"/>
          </w:tcPr>
          <w:p>
            <w:pPr>
              <w:pStyle w:val="0"/>
            </w:pPr>
            <w:r>
              <w:rPr>
                <w:sz w:val="20"/>
              </w:rPr>
              <w:t xml:space="preserve">взрослые</w:t>
            </w:r>
          </w:p>
        </w:tc>
        <w:tc>
          <w:tcPr>
            <w:tcW w:w="2948" w:type="dxa"/>
          </w:tcPr>
          <w:p>
            <w:pPr>
              <w:pStyle w:val="0"/>
            </w:pPr>
            <w:hyperlink w:history="0" r:id="rId401"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02"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2948" w:type="dxa"/>
          </w:tcPr>
          <w:p>
            <w:pPr>
              <w:pStyle w:val="0"/>
            </w:pPr>
            <w:hyperlink w:history="0" r:id="rId403"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tcW w:w="2762" w:type="dxa"/>
          </w:tcPr>
          <w:p>
            <w:pPr>
              <w:pStyle w:val="0"/>
            </w:pPr>
            <w:r>
              <w:rPr>
                <w:sz w:val="20"/>
              </w:rPr>
              <w:t xml:space="preserve">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2948" w:type="dxa"/>
          </w:tcPr>
          <w:p>
            <w:pPr>
              <w:pStyle w:val="0"/>
            </w:pPr>
            <w:hyperlink w:history="0" r:id="rId404"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11.2024 N 80096) {КонсультантПлюс}">
              <w:r>
                <w:rPr>
                  <w:sz w:val="20"/>
                  <w:color w:val="0000ff"/>
                </w:rPr>
                <w:t xml:space="preserve">Приказ</w:t>
              </w:r>
            </w:hyperlink>
            <w:r>
              <w:rPr>
                <w:sz w:val="20"/>
              </w:rPr>
              <w:t xml:space="preserve"> Минздрава России от 10.10.2024 N 533н</w:t>
            </w:r>
          </w:p>
        </w:tc>
      </w:tr>
      <w:tr>
        <w:tc>
          <w:tcPr>
            <w:tcW w:w="2762" w:type="dxa"/>
          </w:tcPr>
          <w:p>
            <w:pPr>
              <w:pStyle w:val="0"/>
            </w:pPr>
            <w:r>
              <w:rPr>
                <w:sz w:val="20"/>
              </w:rPr>
              <w:t xml:space="preserve">Стандарт медицинской помощи детям при криопирин-ассоциированных периодических синдромах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2948" w:type="dxa"/>
          </w:tcPr>
          <w:p>
            <w:pPr>
              <w:pStyle w:val="0"/>
            </w:pPr>
            <w:hyperlink w:history="0" r:id="rId405"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sz w:val="20"/>
                  <w:color w:val="0000ff"/>
                </w:rPr>
                <w:t xml:space="preserve">Приказ</w:t>
              </w:r>
            </w:hyperlink>
            <w:r>
              <w:rPr>
                <w:sz w:val="20"/>
              </w:rPr>
              <w:t xml:space="preserve"> Минздрава России от 10.10.2024 N 532н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06"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07"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08"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09"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10"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11"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12"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2948" w:type="dxa"/>
          </w:tcPr>
          <w:p>
            <w:pPr>
              <w:pStyle w:val="0"/>
            </w:pPr>
            <w:hyperlink w:history="0" r:id="rId413"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14"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1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18"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19"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20"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21"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22"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23"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24"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25"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26"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27"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28"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29"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30"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31"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дети</w:t>
            </w:r>
          </w:p>
        </w:tc>
        <w:tc>
          <w:tcPr>
            <w:tcW w:w="2948" w:type="dxa"/>
          </w:tcPr>
          <w:p>
            <w:pPr>
              <w:pStyle w:val="0"/>
            </w:pPr>
            <w:hyperlink w:history="0" r:id="rId43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33"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3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35"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36"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37"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38"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40"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2948" w:type="dxa"/>
          </w:tcPr>
          <w:p>
            <w:pPr>
              <w:pStyle w:val="0"/>
            </w:pPr>
            <w:hyperlink w:history="0" r:id="rId441"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2948" w:type="dxa"/>
          </w:tcPr>
          <w:p>
            <w:pPr>
              <w:pStyle w:val="0"/>
            </w:pPr>
            <w:hyperlink w:history="0" r:id="rId44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44"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45"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46"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47"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48"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49"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50"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51"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2948" w:type="dxa"/>
          </w:tcPr>
          <w:p>
            <w:pPr>
              <w:pStyle w:val="0"/>
            </w:pPr>
            <w:hyperlink w:history="0" r:id="rId452"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2948" w:type="dxa"/>
          </w:tcPr>
          <w:p>
            <w:pPr>
              <w:pStyle w:val="0"/>
            </w:pPr>
            <w:hyperlink w:history="0" r:id="rId453"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54"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55"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56"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57"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58"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59"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60"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61"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62"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2948" w:type="dxa"/>
          </w:tcPr>
          <w:p>
            <w:pPr>
              <w:pStyle w:val="0"/>
            </w:pPr>
            <w:hyperlink w:history="0" r:id="rId463"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дети</w:t>
            </w:r>
          </w:p>
        </w:tc>
        <w:tc>
          <w:tcPr>
            <w:tcW w:w="2948" w:type="dxa"/>
          </w:tcPr>
          <w:p>
            <w:pPr>
              <w:pStyle w:val="0"/>
            </w:pPr>
            <w:hyperlink w:history="0" r:id="rId465"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люс}">
              <w:r>
                <w:rPr>
                  <w:sz w:val="20"/>
                  <w:color w:val="0000ff"/>
                </w:rPr>
                <w:t xml:space="preserve">Приказ</w:t>
              </w:r>
            </w:hyperlink>
            <w:r>
              <w:rPr>
                <w:sz w:val="20"/>
              </w:rPr>
              <w:t xml:space="preserve"> Минздрава России от 10.10.2024 N 534н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66"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67"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tcW w:w="2762" w:type="dxa"/>
          </w:tcPr>
          <w:p>
            <w:pPr>
              <w:pStyle w:val="0"/>
            </w:pPr>
            <w:r>
              <w:rPr>
                <w:sz w:val="20"/>
              </w:rPr>
              <w:t xml:space="preserve">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pPr>
              <w:pStyle w:val="0"/>
            </w:pPr>
            <w:r>
              <w:rPr>
                <w:sz w:val="20"/>
              </w:rPr>
              <w:t xml:space="preserve">E85.0 Наследственный семейный амилоидоз без невропатии</w:t>
            </w:r>
          </w:p>
        </w:tc>
        <w:tc>
          <w:tcPr>
            <w:tcW w:w="1247" w:type="dxa"/>
          </w:tcPr>
          <w:p>
            <w:pPr>
              <w:pStyle w:val="0"/>
            </w:pPr>
            <w:r>
              <w:rPr>
                <w:sz w:val="20"/>
              </w:rPr>
              <w:t xml:space="preserve">дети</w:t>
            </w:r>
          </w:p>
        </w:tc>
        <w:tc>
          <w:tcPr>
            <w:tcW w:w="2948" w:type="dxa"/>
          </w:tcPr>
          <w:p>
            <w:pPr>
              <w:pStyle w:val="0"/>
            </w:pPr>
            <w:hyperlink w:history="0" r:id="rId468"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льтантПлюс}">
              <w:r>
                <w:rPr>
                  <w:sz w:val="20"/>
                  <w:color w:val="0000ff"/>
                </w:rPr>
                <w:t xml:space="preserve">Приказ</w:t>
              </w:r>
            </w:hyperlink>
            <w:r>
              <w:rPr>
                <w:sz w:val="20"/>
              </w:rPr>
              <w:t xml:space="preserve"> Минздрава России от 10.10.2024 N 535н</w:t>
            </w:r>
          </w:p>
        </w:tc>
      </w:tr>
      <w:tr>
        <w:tc>
          <w:tcPr>
            <w:gridSpan w:val="4"/>
            <w:tcW w:w="10557" w:type="dxa"/>
          </w:tcPr>
          <w:p>
            <w:pPr>
              <w:pStyle w:val="0"/>
              <w:outlineLvl w:val="2"/>
              <w:jc w:val="center"/>
            </w:pPr>
            <w:r>
              <w:rPr>
                <w:sz w:val="20"/>
                <w:b w:val="on"/>
              </w:rPr>
              <w:t xml:space="preserve">Психические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69"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470"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472"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473"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74"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475"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476"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477"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478"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47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480"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481"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482"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483"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484"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485"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2948" w:type="dxa"/>
          </w:tcPr>
          <w:p>
            <w:pPr>
              <w:pStyle w:val="0"/>
            </w:pPr>
            <w:hyperlink w:history="0" r:id="rId486"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2948" w:type="dxa"/>
          </w:tcPr>
          <w:p>
            <w:pPr>
              <w:pStyle w:val="0"/>
            </w:pPr>
            <w:hyperlink w:history="0" r:id="rId487"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488"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489"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490"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491"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492"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493"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494"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495"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496"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498"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500"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501"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502"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503"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504"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05"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06"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0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0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09"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10"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11"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12"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13"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18"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20"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21"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22"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23"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524"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25"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26"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27"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29"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30"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32"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33"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34"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35"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537"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3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539"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540"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541"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542"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543"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544"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546"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547"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548"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550"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551"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52"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55"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56"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557"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58"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559"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560"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61"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562"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563"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564"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565"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566"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sz w:val="20"/>
                  <w:color w:val="0000ff"/>
                </w:rPr>
                <w:t xml:space="preserve">Приказ</w:t>
              </w:r>
            </w:hyperlink>
            <w:r>
              <w:rPr>
                <w:sz w:val="20"/>
              </w:rPr>
              <w:t xml:space="preserve"> Минздрава России от 04.04.2023 N 139н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56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56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56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57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57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572"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573"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574"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575"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взрослым при периоральном дерматите (диагностика и лечение)</w:t>
            </w:r>
          </w:p>
        </w:tc>
        <w:tc>
          <w:tcPr>
            <w:tcW w:w="3600" w:type="dxa"/>
          </w:tcPr>
          <w:p>
            <w:pPr>
              <w:pStyle w:val="0"/>
            </w:pPr>
            <w:r>
              <w:rPr>
                <w:sz w:val="20"/>
              </w:rPr>
              <w:t xml:space="preserve">L71.0 Периоральный дерматит</w:t>
            </w:r>
          </w:p>
        </w:tc>
        <w:tc>
          <w:tcPr>
            <w:tcW w:w="1247" w:type="dxa"/>
          </w:tcPr>
          <w:p>
            <w:pPr>
              <w:pStyle w:val="0"/>
            </w:pPr>
            <w:r>
              <w:rPr>
                <w:sz w:val="20"/>
              </w:rPr>
              <w:t xml:space="preserve">взрослые</w:t>
            </w:r>
          </w:p>
        </w:tc>
        <w:tc>
          <w:tcPr>
            <w:tcW w:w="2948" w:type="dxa"/>
          </w:tcPr>
          <w:p>
            <w:pPr>
              <w:pStyle w:val="0"/>
            </w:pPr>
            <w:hyperlink w:history="0" r:id="rId576" w:tooltip="Приказ Минздрава России от 14.08.2024 N 416н &quot;Об утверждении стандарта первичной медико-санитарной помощи взрослым при периоральном дерматите (диагностика и лечение)&quot; (Зарегистрировано в Минюсте России 20.09.2024 N 79542) {КонсультантПлюс}">
              <w:r>
                <w:rPr>
                  <w:sz w:val="20"/>
                  <w:color w:val="0000ff"/>
                </w:rPr>
                <w:t xml:space="preserve">Приказ</w:t>
              </w:r>
            </w:hyperlink>
            <w:r>
              <w:rPr>
                <w:sz w:val="20"/>
              </w:rPr>
              <w:t xml:space="preserve"> Минздрава России от 14.08.2024 N 416н</w:t>
            </w:r>
          </w:p>
        </w:tc>
      </w:tr>
      <w:tr>
        <w:tc>
          <w:tcPr>
            <w:tcW w:w="2762" w:type="dxa"/>
          </w:tcPr>
          <w:p>
            <w:pPr>
              <w:pStyle w:val="0"/>
            </w:pPr>
            <w:r>
              <w:rPr>
                <w:sz w:val="20"/>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0"/>
              </w:rPr>
              <w:t xml:space="preserve">L90.8 Другие атрофические изменения кожи</w:t>
            </w:r>
          </w:p>
        </w:tc>
        <w:tc>
          <w:tcPr>
            <w:tcW w:w="1247" w:type="dxa"/>
          </w:tcPr>
          <w:p>
            <w:pPr>
              <w:pStyle w:val="0"/>
            </w:pPr>
            <w:r>
              <w:rPr>
                <w:sz w:val="20"/>
              </w:rPr>
              <w:t xml:space="preserve">взрослые</w:t>
            </w:r>
          </w:p>
        </w:tc>
        <w:tc>
          <w:tcPr>
            <w:tcW w:w="2948" w:type="dxa"/>
          </w:tcPr>
          <w:p>
            <w:pPr>
              <w:pStyle w:val="0"/>
            </w:pPr>
            <w:hyperlink w:history="0" r:id="rId577"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0"/>
                  <w:color w:val="0000ff"/>
                </w:rPr>
                <w:t xml:space="preserve">Приказ</w:t>
              </w:r>
            </w:hyperlink>
            <w:r>
              <w:rPr>
                <w:sz w:val="20"/>
              </w:rPr>
              <w:t xml:space="preserve"> Минздрава России от 26.10.2023 N 579н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579"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580"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581"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582"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583"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584"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585"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586"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587"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sz w:val="20"/>
                  <w:color w:val="0000ff"/>
                </w:rPr>
                <w:t xml:space="preserve">Приказ</w:t>
              </w:r>
            </w:hyperlink>
            <w:r>
              <w:rPr>
                <w:sz w:val="20"/>
              </w:rPr>
              <w:t xml:space="preserve"> Минздрава России от 17.07.2023 N 369н</w:t>
            </w:r>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2948" w:type="dxa"/>
          </w:tcPr>
          <w:p>
            <w:pPr>
              <w:pStyle w:val="0"/>
            </w:pPr>
            <w:hyperlink w:history="0" r:id="rId588"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медицинской помощи детям при хронической болезни почек (диагностика, лечение и диспансерное наблюдение)</w:t>
            </w:r>
          </w:p>
        </w:tc>
        <w:tc>
          <w:tcPr>
            <w:tcW w:w="3600" w:type="dxa"/>
          </w:tcPr>
          <w:p>
            <w:pPr>
              <w:pStyle w:val="0"/>
            </w:pPr>
            <w:r>
              <w:rPr>
                <w:sz w:val="20"/>
              </w:rPr>
              <w:t xml:space="preserve">N 18 Хроническая болезнь почки</w:t>
            </w:r>
          </w:p>
        </w:tc>
        <w:tc>
          <w:tcPr>
            <w:tcW w:w="1247" w:type="dxa"/>
          </w:tcPr>
          <w:p>
            <w:pPr>
              <w:pStyle w:val="0"/>
            </w:pPr>
            <w:r>
              <w:rPr>
                <w:sz w:val="20"/>
              </w:rPr>
              <w:t xml:space="preserve">дети</w:t>
            </w:r>
          </w:p>
        </w:tc>
        <w:tc>
          <w:tcPr>
            <w:tcW w:w="2948" w:type="dxa"/>
          </w:tcPr>
          <w:p>
            <w:pPr>
              <w:pStyle w:val="0"/>
            </w:pPr>
            <w:hyperlink w:history="0" r:id="rId589"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sz w:val="20"/>
                  <w:color w:val="0000ff"/>
                </w:rPr>
                <w:t xml:space="preserve">Приказ</w:t>
              </w:r>
            </w:hyperlink>
            <w:r>
              <w:rPr>
                <w:sz w:val="20"/>
              </w:rPr>
              <w:t xml:space="preserve"> Минздрава России от 25.10.2024 N 571н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590"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591"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592"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594"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595"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596"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597"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598"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600"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601"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03"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04"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605"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606"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2948" w:type="dxa"/>
          </w:tcPr>
          <w:p>
            <w:pPr>
              <w:pStyle w:val="0"/>
            </w:pPr>
            <w:hyperlink w:history="0" r:id="rId608"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609"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610"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611"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gridSpan w:val="4"/>
            <w:tcW w:w="10557"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медицинской помощи детям при врожденной цитомегаловирусной инфекции (диагностика и лечение)</w:t>
            </w:r>
          </w:p>
        </w:tc>
        <w:tc>
          <w:tcPr>
            <w:tcW w:w="3600" w:type="dxa"/>
          </w:tcPr>
          <w:p>
            <w:pPr>
              <w:pStyle w:val="0"/>
            </w:pPr>
            <w:r>
              <w:rPr>
                <w:sz w:val="20"/>
              </w:rPr>
              <w:t xml:space="preserve">P35.1 Врожденная цитомегаловирусная инфекция</w:t>
            </w:r>
          </w:p>
        </w:tc>
        <w:tc>
          <w:tcPr>
            <w:tcW w:w="1247" w:type="dxa"/>
          </w:tcPr>
          <w:p>
            <w:pPr>
              <w:pStyle w:val="0"/>
            </w:pPr>
            <w:r>
              <w:rPr>
                <w:sz w:val="20"/>
              </w:rPr>
              <w:t xml:space="preserve">дети</w:t>
            </w:r>
          </w:p>
        </w:tc>
        <w:tc>
          <w:tcPr>
            <w:tcW w:w="2948" w:type="dxa"/>
          </w:tcPr>
          <w:p>
            <w:pPr>
              <w:pStyle w:val="0"/>
            </w:pPr>
            <w:hyperlink w:history="0" r:id="rId612"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0"/>
                  <w:color w:val="0000ff"/>
                </w:rPr>
                <w:t xml:space="preserve">Приказ</w:t>
              </w:r>
            </w:hyperlink>
            <w:r>
              <w:rPr>
                <w:sz w:val="20"/>
              </w:rPr>
              <w:t xml:space="preserve"> Минздрава России от 23.10.2024 N 559н</w:t>
            </w:r>
          </w:p>
        </w:tc>
      </w:tr>
      <w:tr>
        <w:tc>
          <w:tcPr>
            <w:tcW w:w="2762" w:type="dxa"/>
          </w:tcPr>
          <w:p>
            <w:pPr>
              <w:pStyle w:val="0"/>
            </w:pPr>
            <w:r>
              <w:rPr>
                <w:sz w:val="20"/>
              </w:rPr>
              <w:t xml:space="preserve">Стандарт медицинской помощи детям при врожденной цитомегаловирусной инфекции (диспансерное наблюдение)</w:t>
            </w:r>
          </w:p>
        </w:tc>
        <w:tc>
          <w:tcPr>
            <w:tcW w:w="3600" w:type="dxa"/>
          </w:tcPr>
          <w:p>
            <w:pPr>
              <w:pStyle w:val="0"/>
            </w:pPr>
            <w:r>
              <w:rPr>
                <w:sz w:val="20"/>
              </w:rPr>
              <w:t xml:space="preserve">P35.1 Врожденная цитомегаловирусная инфекция</w:t>
            </w:r>
          </w:p>
        </w:tc>
        <w:tc>
          <w:tcPr>
            <w:tcW w:w="1247" w:type="dxa"/>
          </w:tcPr>
          <w:p>
            <w:pPr>
              <w:pStyle w:val="0"/>
            </w:pPr>
            <w:r>
              <w:rPr>
                <w:sz w:val="20"/>
              </w:rPr>
              <w:t xml:space="preserve">дети</w:t>
            </w:r>
          </w:p>
        </w:tc>
        <w:tc>
          <w:tcPr>
            <w:tcW w:w="2948" w:type="dxa"/>
          </w:tcPr>
          <w:p>
            <w:pPr>
              <w:pStyle w:val="0"/>
            </w:pPr>
            <w:hyperlink w:history="0" r:id="rId613"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0"/>
                  <w:color w:val="0000ff"/>
                </w:rPr>
                <w:t xml:space="preserve">Приказ</w:t>
              </w:r>
            </w:hyperlink>
            <w:r>
              <w:rPr>
                <w:sz w:val="20"/>
              </w:rPr>
              <w:t xml:space="preserve"> Минздрава России от 23.10.2024 N 559н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614"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615"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617"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618"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619"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620"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621"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622"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623"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624"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625"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2948" w:type="dxa"/>
          </w:tcPr>
          <w:p>
            <w:pPr>
              <w:pStyle w:val="0"/>
            </w:pPr>
            <w:hyperlink w:history="0" r:id="rId626"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628"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29"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630"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631"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632"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633"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634"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635"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636"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637"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Клинические </w:t>
            </w:r>
            <w:hyperlink w:history="0" r:id="rId638"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639"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640"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tcW w:w="2762" w:type="dxa"/>
          </w:tcPr>
          <w:p>
            <w:pPr>
              <w:pStyle w:val="0"/>
            </w:pPr>
            <w:r>
              <w:rPr>
                <w:sz w:val="20"/>
              </w:rPr>
              <w:t xml:space="preserve">Стандарт первичной медико-санитарной помощи при планировании беременности (на предгравидарном этапе) (диагностика и лечение)</w:t>
            </w:r>
          </w:p>
        </w:tc>
        <w:tc>
          <w:tcPr>
            <w:tcW w:w="3600" w:type="dxa"/>
          </w:tcPr>
          <w:p>
            <w:pPr>
              <w:pStyle w:val="0"/>
            </w:pPr>
            <w:r>
              <w:rPr>
                <w:sz w:val="20"/>
              </w:rPr>
              <w:t xml:space="preserve">Z32.0 Беременность, (еще) не подтвержденная</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1" w:tooltip="Приказ Минздрава России от 25.10.2024 N 572н &quot;Об утверждении стандарта первичной медико-санитарной помощи при планировании беременности (на предгравидарном этапе) (диагностика и лечение)&quot; (Зарегистрировано в Минюсте России 27.11.2024 N 80347) {КонсультантПлюс}">
              <w:r>
                <w:rPr>
                  <w:sz w:val="20"/>
                  <w:color w:val="0000ff"/>
                </w:rPr>
                <w:t xml:space="preserve">Приказ</w:t>
              </w:r>
            </w:hyperlink>
            <w:r>
              <w:rPr>
                <w:sz w:val="20"/>
              </w:rPr>
              <w:t xml:space="preserve"> Минздрава России от 25.10.2024 N 572н</w:t>
            </w:r>
          </w:p>
        </w:tc>
      </w:tr>
      <w:tr>
        <w:tc>
          <w:tcPr>
            <w:tcW w:w="2762" w:type="dxa"/>
          </w:tcPr>
          <w:p>
            <w:pPr>
              <w:pStyle w:val="0"/>
            </w:pPr>
            <w:r>
              <w:rPr>
                <w:sz w:val="20"/>
              </w:rPr>
              <w:t xml:space="preserve">Стандарт первичной медико-санитарной помощи при нормальной беременности (диагностика и лечение)</w:t>
            </w:r>
          </w:p>
        </w:tc>
        <w:tc>
          <w:tcPr>
            <w:tcW w:w="3600" w:type="dxa"/>
          </w:tcPr>
          <w:p>
            <w:pPr>
              <w:pStyle w:val="0"/>
            </w:pPr>
            <w:r>
              <w:rPr>
                <w:sz w:val="20"/>
              </w:rPr>
              <w:t xml:space="preserve">Z32.1 Беременность подтвержденная</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у женщины, подвергающейся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42" w:tooltip="Приказ Минздрава России от 25.10.2024 N 573н &quot;Об утверждении стандарта первичной медико-санитарной помощи при нормальной беременности (диагностика и лечение)&quot; (Зарегистрировано в Минюсте России 28.11.2024 N 80362) {КонсультантПлюс}">
              <w:r>
                <w:rPr>
                  <w:sz w:val="20"/>
                  <w:color w:val="0000ff"/>
                </w:rPr>
                <w:t xml:space="preserve">Приказ</w:t>
              </w:r>
            </w:hyperlink>
            <w:r>
              <w:rPr>
                <w:sz w:val="20"/>
              </w:rPr>
              <w:t xml:space="preserve"> Минздрава России от 25.10.2024 N 573н</w:t>
            </w:r>
          </w:p>
        </w:tc>
      </w:tr>
    </w:tbl>
    <w:p>
      <w:pPr>
        <w:sectPr>
          <w:headerReference w:type="default" r:id="rId11"/>
          <w:headerReference w:type="first" r:id="rId11"/>
          <w:footerReference w:type="default" r:id="rId12"/>
          <w:footerReference w:type="first" r:id="rId12"/>
          <w:pgSz w:w="16838" w:h="11906" w:orient="landscape"/>
          <w:pgMar w:top="1134" w:right="1440" w:bottom="567" w:left="1440" w:header="0" w:footer="0" w:gutter="0"/>
          <w:titlePg/>
        </w:sectPr>
      </w:pPr>
    </w:p>
    <w:p>
      <w:pPr>
        <w:pStyle w:val="0"/>
        <w:ind w:firstLine="540"/>
        <w:jc w:val="both"/>
      </w:pPr>
      <w:r>
        <w:rPr>
          <w:sz w:val="20"/>
        </w:rPr>
      </w:r>
    </w:p>
    <w:bookmarkStart w:id="3044" w:name="P3044"/>
    <w:bookmarkEnd w:id="3044"/>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643"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3005" w:type="dxa"/>
          </w:tcPr>
          <w:p>
            <w:pPr>
              <w:pStyle w:val="0"/>
            </w:pPr>
            <w:hyperlink w:history="0" r:id="rId644"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3005" w:type="dxa"/>
          </w:tcPr>
          <w:p>
            <w:pPr>
              <w:pStyle w:val="0"/>
            </w:pPr>
            <w:hyperlink w:history="0" r:id="rId645"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646"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3005" w:type="dxa"/>
          </w:tcPr>
          <w:p>
            <w:pPr>
              <w:pStyle w:val="0"/>
            </w:pPr>
            <w:hyperlink w:history="0" r:id="rId647"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64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649"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650"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65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652"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653"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654"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655"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656"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657"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658"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659"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660"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661"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662"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663"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664"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665"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666"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667"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668"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669"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670"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671"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67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67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674"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675"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676"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677"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678"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679"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680"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681"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682"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683"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684"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685"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686"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687"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688"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689"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690"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691"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692"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693"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694"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695"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696"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697"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698"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69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0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0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0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0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704"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70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70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70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708"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709"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710"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1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12"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1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714"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1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1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1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1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1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2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2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2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2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2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2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2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2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2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2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3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3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3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733"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3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40"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41"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742"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4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5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5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5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5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754"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75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756"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757"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58"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5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6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6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6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6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6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7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7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77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773"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774"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7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7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7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778"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779"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780"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781"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78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783"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3005" w:type="dxa"/>
          </w:tcPr>
          <w:p>
            <w:pPr>
              <w:pStyle w:val="0"/>
            </w:pPr>
            <w:hyperlink w:history="0" r:id="rId784"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785"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3005" w:type="dxa"/>
          </w:tcPr>
          <w:p>
            <w:pPr>
              <w:pStyle w:val="0"/>
            </w:pPr>
            <w:hyperlink w:history="0" r:id="rId786"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787"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788"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789"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790"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791"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792"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793"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794"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795"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взрослые</w:t>
            </w:r>
          </w:p>
        </w:tc>
        <w:tc>
          <w:tcPr>
            <w:tcW w:w="3005" w:type="dxa"/>
          </w:tcPr>
          <w:p>
            <w:pPr>
              <w:pStyle w:val="0"/>
            </w:pPr>
            <w:hyperlink w:history="0" r:id="rId796"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0"/>
              </w:rPr>
              <w:t xml:space="preserve">D67 Наследственный дефицит фактора IX</w:t>
            </w:r>
          </w:p>
        </w:tc>
        <w:tc>
          <w:tcPr>
            <w:tcW w:w="1247" w:type="dxa"/>
          </w:tcPr>
          <w:p>
            <w:pPr>
              <w:pStyle w:val="0"/>
            </w:pPr>
            <w:r>
              <w:rPr>
                <w:sz w:val="20"/>
              </w:rPr>
              <w:t xml:space="preserve">взрослые</w:t>
            </w:r>
          </w:p>
        </w:tc>
        <w:tc>
          <w:tcPr>
            <w:tcW w:w="3005" w:type="dxa"/>
          </w:tcPr>
          <w:p>
            <w:pPr>
              <w:pStyle w:val="0"/>
            </w:pPr>
            <w:hyperlink w:history="0" r:id="rId797"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798"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3005" w:type="dxa"/>
          </w:tcPr>
          <w:p>
            <w:pPr>
              <w:pStyle w:val="0"/>
            </w:pPr>
            <w:hyperlink w:history="0" r:id="rId799"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tcW w:w="2762" w:type="dxa"/>
          </w:tcPr>
          <w:p>
            <w:pPr>
              <w:pStyle w:val="0"/>
            </w:pPr>
            <w:r>
              <w:rPr>
                <w:sz w:val="20"/>
              </w:rPr>
              <w:t xml:space="preserve">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3005" w:type="dxa"/>
          </w:tcPr>
          <w:p>
            <w:pPr>
              <w:pStyle w:val="0"/>
            </w:pPr>
            <w:hyperlink w:history="0" r:id="rId800"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11.2024 N 80096) {КонсультантПлюс}">
              <w:r>
                <w:rPr>
                  <w:sz w:val="20"/>
                  <w:color w:val="0000ff"/>
                </w:rPr>
                <w:t xml:space="preserve">Приказ</w:t>
              </w:r>
            </w:hyperlink>
            <w:r>
              <w:rPr>
                <w:sz w:val="20"/>
              </w:rPr>
              <w:t xml:space="preserve"> Минздрава России от 10.10.2024 N 533н</w:t>
            </w:r>
          </w:p>
        </w:tc>
      </w:tr>
      <w:tr>
        <w:tc>
          <w:tcPr>
            <w:tcW w:w="2762" w:type="dxa"/>
          </w:tcPr>
          <w:p>
            <w:pPr>
              <w:pStyle w:val="0"/>
            </w:pPr>
            <w:r>
              <w:rPr>
                <w:sz w:val="20"/>
              </w:rPr>
              <w:t xml:space="preserve">Стандарт медицинской помощи детям при криопирин-ассоциированных периодических синдромах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3005" w:type="dxa"/>
          </w:tcPr>
          <w:p>
            <w:pPr>
              <w:pStyle w:val="0"/>
            </w:pPr>
            <w:hyperlink w:history="0" r:id="rId801"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sz w:val="20"/>
                  <w:color w:val="0000ff"/>
                </w:rPr>
                <w:t xml:space="preserve">Приказ</w:t>
              </w:r>
            </w:hyperlink>
            <w:r>
              <w:rPr>
                <w:sz w:val="20"/>
              </w:rPr>
              <w:t xml:space="preserve"> Минздрава России от 10.10.2024 N 532н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802"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803"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804"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805"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кетоацидозе при сахарном диабете 1 типа</w:t>
            </w:r>
          </w:p>
        </w:tc>
        <w:tc>
          <w:tcPr>
            <w:tcW w:w="3600" w:type="dxa"/>
          </w:tcPr>
          <w:p>
            <w:pPr>
              <w:pStyle w:val="0"/>
            </w:pPr>
            <w:r>
              <w:rPr>
                <w:sz w:val="20"/>
              </w:rPr>
              <w:t xml:space="preserve">E10.1 Инсулинзависимый сахарный диабет с кетоацидозом</w:t>
            </w:r>
          </w:p>
        </w:tc>
        <w:tc>
          <w:tcPr>
            <w:tcW w:w="1247" w:type="dxa"/>
          </w:tcPr>
          <w:p>
            <w:pPr>
              <w:pStyle w:val="0"/>
            </w:pPr>
            <w:r>
              <w:rPr>
                <w:sz w:val="20"/>
              </w:rPr>
              <w:t xml:space="preserve">дети</w:t>
            </w:r>
          </w:p>
        </w:tc>
        <w:tc>
          <w:tcPr>
            <w:tcW w:w="3005" w:type="dxa"/>
          </w:tcPr>
          <w:p>
            <w:pPr>
              <w:pStyle w:val="0"/>
            </w:pPr>
            <w:hyperlink w:history="0" r:id="rId806"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807"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3005" w:type="dxa"/>
          </w:tcPr>
          <w:p>
            <w:pPr>
              <w:pStyle w:val="0"/>
            </w:pPr>
            <w:hyperlink w:history="0" r:id="rId808"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09"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810"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811"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1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1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1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1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1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817"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818"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819"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820"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821"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822"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823"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824"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825"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826"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827"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 (за исключением наследственной тирозинемии 1 типа)</w:t>
            </w:r>
          </w:p>
          <w:p>
            <w:pPr>
              <w:pStyle w:val="0"/>
            </w:pPr>
            <w:r>
              <w:rPr>
                <w:sz w:val="20"/>
              </w:rPr>
              <w:t xml:space="preserve">E70.8 Другие нарушения обмена ароматических аминокислот</w:t>
            </w:r>
          </w:p>
          <w:p>
            <w:pPr>
              <w:pStyle w:val="0"/>
            </w:pPr>
            <w:r>
              <w:rPr>
                <w:sz w:val="20"/>
              </w:rPr>
              <w:t xml:space="preserve">E71.1 Другие виды нарушений обмена аминокислот с разветвленной цепью (за исключением изовалериановой, пропионовой и метилмалоновой ацидемий/ацидурий)</w:t>
            </w:r>
          </w:p>
          <w:p>
            <w:pPr>
              <w:pStyle w:val="0"/>
            </w:pPr>
            <w:r>
              <w:rPr>
                <w:sz w:val="20"/>
              </w:rPr>
              <w:t xml:space="preserve">E72.3 Нарушения обмена лизина и гидроксилизина (за исключением глутаровой ацидурии 1 типа)</w:t>
            </w:r>
          </w:p>
        </w:tc>
        <w:tc>
          <w:tcPr>
            <w:tcW w:w="1247" w:type="dxa"/>
          </w:tcPr>
          <w:p>
            <w:pPr>
              <w:pStyle w:val="0"/>
            </w:pPr>
            <w:r>
              <w:rPr>
                <w:sz w:val="20"/>
              </w:rPr>
              <w:t xml:space="preserve">дети</w:t>
            </w:r>
          </w:p>
        </w:tc>
        <w:tc>
          <w:tcPr>
            <w:tcW w:w="3005" w:type="dxa"/>
          </w:tcPr>
          <w:p>
            <w:pPr>
              <w:pStyle w:val="0"/>
            </w:pPr>
            <w:hyperlink w:history="0" r:id="rId828" w:tooltip="Приказ Минздрава России от 09.11.2012 N 738н (ред. от 28.05.2024)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829"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830"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831"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дети</w:t>
            </w:r>
          </w:p>
        </w:tc>
        <w:tc>
          <w:tcPr>
            <w:tcW w:w="3005" w:type="dxa"/>
          </w:tcPr>
          <w:p>
            <w:pPr>
              <w:pStyle w:val="0"/>
            </w:pPr>
            <w:hyperlink w:history="0" r:id="rId83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33"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3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35"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36"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37"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38"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839"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3005" w:type="dxa"/>
          </w:tcPr>
          <w:p>
            <w:pPr>
              <w:pStyle w:val="0"/>
            </w:pPr>
            <w:hyperlink w:history="0" r:id="rId840"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84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842"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843"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844"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845"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846"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847"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848"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849"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3005" w:type="dxa"/>
          </w:tcPr>
          <w:p>
            <w:pPr>
              <w:pStyle w:val="0"/>
            </w:pPr>
            <w:hyperlink w:history="0" r:id="rId850"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3005" w:type="dxa"/>
          </w:tcPr>
          <w:p>
            <w:pPr>
              <w:pStyle w:val="0"/>
            </w:pPr>
            <w:hyperlink w:history="0" r:id="rId851"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852"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853"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854"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855"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856"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857"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858"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859"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860"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861"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3005" w:type="dxa"/>
          </w:tcPr>
          <w:p>
            <w:pPr>
              <w:pStyle w:val="0"/>
            </w:pPr>
            <w:hyperlink w:history="0" r:id="rId862"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дети</w:t>
            </w:r>
          </w:p>
        </w:tc>
        <w:tc>
          <w:tcPr>
            <w:tcW w:w="3005" w:type="dxa"/>
          </w:tcPr>
          <w:p>
            <w:pPr>
              <w:pStyle w:val="0"/>
            </w:pPr>
            <w:hyperlink w:history="0" r:id="rId863"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люс}">
              <w:r>
                <w:rPr>
                  <w:sz w:val="20"/>
                  <w:color w:val="0000ff"/>
                </w:rPr>
                <w:t xml:space="preserve">Приказ</w:t>
              </w:r>
            </w:hyperlink>
            <w:r>
              <w:rPr>
                <w:sz w:val="20"/>
              </w:rPr>
              <w:t xml:space="preserve"> Минздрава России от 10.10.2024 N 534н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864"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865"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tcW w:w="2762" w:type="dxa"/>
          </w:tcPr>
          <w:p>
            <w:pPr>
              <w:pStyle w:val="0"/>
            </w:pPr>
            <w:r>
              <w:rPr>
                <w:sz w:val="20"/>
              </w:rPr>
              <w:t xml:space="preserve">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pPr>
              <w:pStyle w:val="0"/>
            </w:pPr>
            <w:r>
              <w:rPr>
                <w:sz w:val="20"/>
              </w:rPr>
              <w:t xml:space="preserve">E85.0 Наследственный семейный амилоидоз без невропатии</w:t>
            </w:r>
          </w:p>
        </w:tc>
        <w:tc>
          <w:tcPr>
            <w:tcW w:w="1247" w:type="dxa"/>
          </w:tcPr>
          <w:p>
            <w:pPr>
              <w:pStyle w:val="0"/>
            </w:pPr>
            <w:r>
              <w:rPr>
                <w:sz w:val="20"/>
              </w:rPr>
              <w:t xml:space="preserve">дети</w:t>
            </w:r>
          </w:p>
        </w:tc>
        <w:tc>
          <w:tcPr>
            <w:tcW w:w="3005" w:type="dxa"/>
          </w:tcPr>
          <w:p>
            <w:pPr>
              <w:pStyle w:val="0"/>
            </w:pPr>
            <w:hyperlink w:history="0" r:id="rId866"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льтантПлюс}">
              <w:r>
                <w:rPr>
                  <w:sz w:val="20"/>
                  <w:color w:val="0000ff"/>
                </w:rPr>
                <w:t xml:space="preserve">Приказ</w:t>
              </w:r>
            </w:hyperlink>
            <w:r>
              <w:rPr>
                <w:sz w:val="20"/>
              </w:rPr>
              <w:t xml:space="preserve"> Минздрава России от 10.10.2024 N 535н</w:t>
            </w:r>
          </w:p>
        </w:tc>
      </w:tr>
      <w:tr>
        <w:tc>
          <w:tcPr>
            <w:gridSpan w:val="4"/>
            <w:tcW w:w="10614" w:type="dxa"/>
          </w:tcPr>
          <w:p>
            <w:pPr>
              <w:pStyle w:val="0"/>
              <w:outlineLvl w:val="2"/>
              <w:jc w:val="center"/>
            </w:pPr>
            <w:r>
              <w:rPr>
                <w:sz w:val="20"/>
                <w:b w:val="on"/>
              </w:rPr>
              <w:t xml:space="preserve">Психические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867"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868"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869"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870"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871"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872"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873"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874"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875"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876"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877"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878"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879"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880"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881"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882"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883"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884"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885"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886"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887"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888"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889"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890"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3005" w:type="dxa"/>
          </w:tcPr>
          <w:p>
            <w:pPr>
              <w:pStyle w:val="0"/>
            </w:pPr>
            <w:hyperlink w:history="0" r:id="rId89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3005" w:type="dxa"/>
          </w:tcPr>
          <w:p>
            <w:pPr>
              <w:pStyle w:val="0"/>
            </w:pPr>
            <w:hyperlink w:history="0" r:id="rId892"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893"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894"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895"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896"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897"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898"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899"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900"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901"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902"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904"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906"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908"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910"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911"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912"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913"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914"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915"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916"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918"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919"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920"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922"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923"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924"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925"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927"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929"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930"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932"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935"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936"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938"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940"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941"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942"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943"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944"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948"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952"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954"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955"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958"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959"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960"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961"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962"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963"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964"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965"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966"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968"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969"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971"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972"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975"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976"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977"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978"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979"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981"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983"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3005" w:type="dxa"/>
          </w:tcPr>
          <w:p>
            <w:pPr>
              <w:pStyle w:val="0"/>
            </w:pPr>
            <w:hyperlink w:history="0" r:id="rId985"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медицинской помощи детям при хронической болезни почек (диагностика, лечение и диспансерное наблюдение)</w:t>
            </w:r>
          </w:p>
        </w:tc>
        <w:tc>
          <w:tcPr>
            <w:tcW w:w="3600" w:type="dxa"/>
          </w:tcPr>
          <w:p>
            <w:pPr>
              <w:pStyle w:val="0"/>
            </w:pPr>
            <w:r>
              <w:rPr>
                <w:sz w:val="20"/>
              </w:rPr>
              <w:t xml:space="preserve">N 18 Хроническая болезнь почки</w:t>
            </w:r>
          </w:p>
        </w:tc>
        <w:tc>
          <w:tcPr>
            <w:tcW w:w="1247" w:type="dxa"/>
          </w:tcPr>
          <w:p>
            <w:pPr>
              <w:pStyle w:val="0"/>
            </w:pPr>
            <w:r>
              <w:rPr>
                <w:sz w:val="20"/>
              </w:rPr>
              <w:t xml:space="preserve">дети</w:t>
            </w:r>
          </w:p>
        </w:tc>
        <w:tc>
          <w:tcPr>
            <w:tcW w:w="3005" w:type="dxa"/>
          </w:tcPr>
          <w:p>
            <w:pPr>
              <w:pStyle w:val="0"/>
            </w:pPr>
            <w:hyperlink w:history="0" r:id="rId986"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sz w:val="20"/>
                  <w:color w:val="0000ff"/>
                </w:rPr>
                <w:t xml:space="preserve">Приказ</w:t>
              </w:r>
            </w:hyperlink>
            <w:r>
              <w:rPr>
                <w:sz w:val="20"/>
              </w:rPr>
              <w:t xml:space="preserve"> Минздрава России от 25.10.2024 N 571н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 35 Стриктура уретры</w:t>
            </w:r>
          </w:p>
        </w:tc>
        <w:tc>
          <w:tcPr>
            <w:tcW w:w="1247" w:type="dxa"/>
          </w:tcPr>
          <w:p>
            <w:pPr>
              <w:pStyle w:val="0"/>
            </w:pPr>
            <w:r>
              <w:rPr>
                <w:sz w:val="20"/>
              </w:rPr>
              <w:t xml:space="preserve">взрослые</w:t>
            </w:r>
          </w:p>
        </w:tc>
        <w:tc>
          <w:tcPr>
            <w:tcW w:w="3005" w:type="dxa"/>
          </w:tcPr>
          <w:p>
            <w:pPr>
              <w:pStyle w:val="0"/>
            </w:pPr>
            <w:hyperlink w:history="0" r:id="rId988"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992"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993"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994"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995"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996"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997"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gridSpan w:val="4"/>
            <w:tcW w:w="10614"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медицинской помощи детям при врожденной цитомегаловирусной инфекции (диагностика и лечение)</w:t>
            </w:r>
          </w:p>
        </w:tc>
        <w:tc>
          <w:tcPr>
            <w:tcW w:w="3600" w:type="dxa"/>
          </w:tcPr>
          <w:p>
            <w:pPr>
              <w:pStyle w:val="0"/>
            </w:pPr>
            <w:r>
              <w:rPr>
                <w:sz w:val="20"/>
              </w:rPr>
              <w:t xml:space="preserve">P35.1 Врожденная цитомегаловирусная инфекция</w:t>
            </w:r>
          </w:p>
        </w:tc>
        <w:tc>
          <w:tcPr>
            <w:tcW w:w="1247" w:type="dxa"/>
          </w:tcPr>
          <w:p>
            <w:pPr>
              <w:pStyle w:val="0"/>
            </w:pPr>
            <w:r>
              <w:rPr>
                <w:sz w:val="20"/>
              </w:rPr>
              <w:t xml:space="preserve">дети</w:t>
            </w:r>
          </w:p>
        </w:tc>
        <w:tc>
          <w:tcPr>
            <w:tcW w:w="3005" w:type="dxa"/>
          </w:tcPr>
          <w:p>
            <w:pPr>
              <w:pStyle w:val="0"/>
            </w:pPr>
            <w:hyperlink w:history="0" r:id="rId998"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0"/>
                  <w:color w:val="0000ff"/>
                </w:rPr>
                <w:t xml:space="preserve">Приказ</w:t>
              </w:r>
            </w:hyperlink>
            <w:r>
              <w:rPr>
                <w:sz w:val="20"/>
              </w:rPr>
              <w:t xml:space="preserve"> Минздрава России от 23.10.2024 N 559н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3005" w:type="dxa"/>
          </w:tcPr>
          <w:p>
            <w:pPr>
              <w:pStyle w:val="0"/>
            </w:pPr>
            <w:hyperlink w:history="0" r:id="rId1001"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1002"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1003"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1004"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1005"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1006"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1007"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008"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009"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1010"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1011"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1012"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1013"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1014"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1015"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1016"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1017"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3005" w:type="dxa"/>
          </w:tcPr>
          <w:p>
            <w:pPr>
              <w:pStyle w:val="0"/>
            </w:pPr>
            <w:hyperlink w:history="0" r:id="rId1018"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019"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020"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021"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022"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023"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024"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025"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026"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027"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028"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029"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bl>
    <w:p>
      <w:pPr>
        <w:sectPr>
          <w:headerReference w:type="default" r:id="rId11"/>
          <w:headerReference w:type="first" r:id="rId11"/>
          <w:footerReference w:type="default" r:id="rId12"/>
          <w:footerReference w:type="first" r:id="rId12"/>
          <w:pgSz w:w="16838" w:h="11906" w:orient="landscape"/>
          <w:pgMar w:top="1134" w:right="1440" w:bottom="567" w:left="1440" w:header="0" w:footer="0" w:gutter="0"/>
          <w:titlePg/>
        </w:sectPr>
      </w:pPr>
    </w:p>
    <w:p>
      <w:pPr>
        <w:pStyle w:val="0"/>
        <w:ind w:firstLine="540"/>
        <w:jc w:val="both"/>
      </w:pPr>
      <w:r>
        <w:rPr>
          <w:sz w:val="20"/>
        </w:rPr>
      </w:r>
    </w:p>
    <w:bookmarkStart w:id="5358" w:name="P5358"/>
    <w:bookmarkEnd w:id="5358"/>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030" w:tooltip="Ссылка на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031"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032"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033"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034"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035"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036"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037"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038"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039"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040"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041"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042"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043"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044"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045"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304" w:type="dxa"/>
          </w:tcPr>
          <w:p>
            <w:pPr>
              <w:pStyle w:val="0"/>
            </w:pPr>
            <w:r>
              <w:rPr>
                <w:sz w:val="20"/>
              </w:rPr>
              <w:t xml:space="preserve">взрослые</w:t>
            </w:r>
          </w:p>
        </w:tc>
        <w:tc>
          <w:tcPr>
            <w:tcW w:w="2948" w:type="dxa"/>
          </w:tcPr>
          <w:p>
            <w:pPr>
              <w:pStyle w:val="0"/>
            </w:pPr>
            <w:hyperlink w:history="0" r:id="rId1046"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047"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048"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bl>
    <w:p>
      <w:pPr>
        <w:pStyle w:val="0"/>
        <w:jc w:val="center"/>
      </w:pPr>
      <w:r>
        <w:rPr>
          <w:sz w:val="20"/>
        </w:rPr>
      </w:r>
    </w:p>
    <w:bookmarkStart w:id="5481" w:name="P5481"/>
    <w:bookmarkEnd w:id="5481"/>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049" w:tooltip="Ссылка на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050"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bl>
    <w:p>
      <w:pPr>
        <w:pStyle w:val="0"/>
        <w:jc w:val="center"/>
      </w:pPr>
      <w:r>
        <w:rPr>
          <w:sz w:val="20"/>
        </w:rPr>
      </w:r>
    </w:p>
    <w:bookmarkStart w:id="5494" w:name="P5494"/>
    <w:bookmarkEnd w:id="5494"/>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5499"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3060"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5499" w:name="P5499"/>
    <w:bookmarkEnd w:id="5499"/>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051"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п. 2.1 ч. 1 ст. 79</w:t>
              </w:r>
            </w:hyperlink>
            <w:r>
              <w:rPr>
                <w:sz w:val="20"/>
                <w:color w:val="392c69"/>
              </w:rPr>
              <w:t xml:space="preserve"> Закона N 323-ФЗ, </w:t>
            </w:r>
            <w:hyperlink w:history="0" r:id="rId1052"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w:history="0" r:id="rId105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но не позднее 01.01.2025.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w:history="0" r:id="rId105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ч. 1.1</w:t>
              </w:r>
            </w:hyperlink>
            <w:r>
              <w:rPr>
                <w:sz w:val="20"/>
                <w:color w:val="392c69"/>
              </w:rPr>
              <w:t xml:space="preserve"> Закона N 323-ФЗ, </w:t>
            </w:r>
            <w:hyperlink w:history="0" r:id="rId105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056"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05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058"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05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060"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r>
              <w:rPr>
                <w:sz w:val="20"/>
                <w:color w:val="392c69"/>
              </w:rPr>
              <w:t xml:space="preserve">Письма</w:t>
            </w:r>
            <w:r>
              <w:rPr>
                <w:sz w:val="20"/>
                <w:color w:val="392c69"/>
              </w:rPr>
              <w:t xml:space="preserve"> Минздрава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061" w:tooltip="Ссылка на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062"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063" w:tooltip="&quot;Клинические рекомендации &quot;Сальмонеллез у взрослых&quot; (одобрены Минздравом России) {КонсультантПлюс}">
              <w:r>
                <w:rPr>
                  <w:sz w:val="20"/>
                  <w:color w:val="0000ff"/>
                </w:rPr>
                <w:t xml:space="preserve">рекомендации</w:t>
              </w:r>
            </w:hyperlink>
            <w:r>
              <w:rPr>
                <w:sz w:val="20"/>
              </w:rPr>
              <w:t xml:space="preserve"> "Сальмонеллез у взрослых"</w:t>
            </w:r>
          </w:p>
        </w:tc>
        <w:tc>
          <w:tcPr>
            <w:tcW w:w="2835" w:type="dxa"/>
          </w:tcPr>
          <w:p>
            <w:pPr>
              <w:pStyle w:val="0"/>
            </w:pPr>
            <w:r>
              <w:rPr>
                <w:sz w:val="20"/>
              </w:rPr>
              <w:t xml:space="preserve">A02 Другие сальмонеллезные инфекции:</w:t>
            </w:r>
          </w:p>
          <w:p>
            <w:pPr>
              <w:pStyle w:val="0"/>
            </w:pPr>
            <w:r>
              <w:rPr>
                <w:sz w:val="20"/>
              </w:rPr>
              <w:t xml:space="preserve">A02.0 Сальмонеллезный энтерит</w:t>
            </w:r>
          </w:p>
          <w:p>
            <w:pPr>
              <w:pStyle w:val="0"/>
            </w:pPr>
            <w:r>
              <w:rPr>
                <w:sz w:val="20"/>
              </w:rPr>
              <w:t xml:space="preserve">A02.1 Сальмонеллезная септицемия</w:t>
            </w:r>
          </w:p>
          <w:p>
            <w:pPr>
              <w:pStyle w:val="0"/>
            </w:pPr>
            <w:r>
              <w:rPr>
                <w:sz w:val="20"/>
              </w:rPr>
              <w:t xml:space="preserve">A02.2 Локализованная сальмонеллезная инфекция</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064" w:tooltip="&quot;Клинические рекомендации &quot;Сальмонеллез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5"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066"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7"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068"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69" w:tooltip="&quot;Клинические рекомендации &quot;Лямблиоз у детей и взрослых&quot; (одобрены Минздравом России) {КонсультантПлюс}">
              <w:r>
                <w:rPr>
                  <w:sz w:val="20"/>
                  <w:color w:val="0000ff"/>
                </w:rPr>
                <w:t xml:space="preserve">рекомендации</w:t>
              </w:r>
            </w:hyperlink>
            <w:r>
              <w:rPr>
                <w:sz w:val="20"/>
              </w:rPr>
              <w:t xml:space="preserve"> "Лямблиоз у детей и взрослых"</w:t>
            </w:r>
          </w:p>
        </w:tc>
        <w:tc>
          <w:tcPr>
            <w:tcW w:w="2835" w:type="dxa"/>
          </w:tcPr>
          <w:p>
            <w:pPr>
              <w:pStyle w:val="0"/>
            </w:pPr>
            <w:r>
              <w:rPr>
                <w:sz w:val="20"/>
              </w:rPr>
              <w:t xml:space="preserve">A07.1 Жиардиаз [Лямблиоз]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70" w:tooltip="&quot;Клинические рекомендации &quot;Рота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71" w:tooltip="&quot;Клинические рекомендации &quot;Норо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"Норовирусный гастроэнтерит у детей"</w:t>
            </w:r>
          </w:p>
        </w:tc>
        <w:tc>
          <w:tcPr>
            <w:tcW w:w="2835" w:type="dxa"/>
          </w:tcPr>
          <w:p>
            <w:pPr>
              <w:pStyle w:val="0"/>
            </w:pPr>
            <w:r>
              <w:rPr>
                <w:sz w:val="20"/>
              </w:rPr>
              <w:t xml:space="preserve">A08.1 Острая гастроэнтеропатия, вызванная норовирусом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72"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73"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 до 01.01.2025. С 01.01.2025 применяются новые клинические </w:t>
            </w:r>
            <w:hyperlink w:history="0" r:id="rId1074"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75" w:tooltip="&quot;Клинические рекомендации &quot;Воспалительные поражения позвоночника&quot; (одобрены Минздравом России) {КонсультантПлюс}">
              <w:r>
                <w:rPr>
                  <w:sz w:val="20"/>
                  <w:color w:val="0000ff"/>
                </w:rPr>
                <w:t xml:space="preserve">рекомендации</w:t>
              </w:r>
            </w:hyperlink>
            <w:r>
              <w:rPr>
                <w:sz w:val="20"/>
              </w:rPr>
              <w:t xml:space="preserve"> "Воспалительные поражения позвоночника"</w:t>
            </w:r>
          </w:p>
        </w:tc>
        <w:tc>
          <w:tcPr>
            <w:tcW w:w="2835" w:type="dxa"/>
          </w:tcPr>
          <w:p>
            <w:pPr>
              <w:pStyle w:val="0"/>
            </w:pPr>
            <w:r>
              <w:rPr>
                <w:sz w:val="20"/>
              </w:rPr>
              <w:t xml:space="preserve">A18.0 Туберкулез костей и суставов;</w:t>
            </w:r>
          </w:p>
          <w:p>
            <w:pPr>
              <w:pStyle w:val="0"/>
            </w:pPr>
            <w:r>
              <w:rPr>
                <w:sz w:val="20"/>
              </w:rPr>
              <w:t xml:space="preserve">A23 Бруцеллез;</w:t>
            </w:r>
          </w:p>
          <w:p>
            <w:pPr>
              <w:pStyle w:val="0"/>
            </w:pPr>
            <w:r>
              <w:rPr>
                <w:sz w:val="20"/>
              </w:rPr>
              <w:t xml:space="preserve">B67.2 Инвазия кости, вызванная Echinococcus granulosus;</w:t>
            </w:r>
          </w:p>
          <w:p>
            <w:pPr>
              <w:pStyle w:val="0"/>
            </w:pPr>
            <w:r>
              <w:rPr>
                <w:sz w:val="20"/>
              </w:rPr>
              <w:t xml:space="preserve">B67.6 Инвазия другой локализации и множественный эхинококкоз, вызванные Echinococcus multilocularis;</w:t>
            </w:r>
          </w:p>
          <w:p>
            <w:pPr>
              <w:pStyle w:val="0"/>
            </w:pPr>
            <w:r>
              <w:rPr>
                <w:sz w:val="20"/>
              </w:rPr>
              <w:t xml:space="preserve">M46.2 Остеомиелит позвонков;</w:t>
            </w:r>
          </w:p>
          <w:p>
            <w:pPr>
              <w:pStyle w:val="0"/>
            </w:pPr>
            <w:r>
              <w:rPr>
                <w:sz w:val="20"/>
              </w:rPr>
              <w:t xml:space="preserve">M46.3 Инфекция межпозвоночных дисков (пиогенная);</w:t>
            </w:r>
          </w:p>
          <w:p>
            <w:pPr>
              <w:pStyle w:val="0"/>
            </w:pPr>
            <w:r>
              <w:rPr>
                <w:sz w:val="20"/>
              </w:rPr>
              <w:t xml:space="preserve">M46.5 Другие инфекционные спондилопатии;</w:t>
            </w:r>
          </w:p>
          <w:p>
            <w:pPr>
              <w:pStyle w:val="0"/>
            </w:pPr>
            <w:r>
              <w:rPr>
                <w:sz w:val="20"/>
              </w:rPr>
              <w:t xml:space="preserve">M49.0 Туберкулез позвоночника;</w:t>
            </w:r>
          </w:p>
          <w:p>
            <w:pPr>
              <w:pStyle w:val="0"/>
            </w:pPr>
            <w:r>
              <w:rPr>
                <w:sz w:val="20"/>
              </w:rPr>
              <w:t xml:space="preserve">M49.2 Энтеробактериальный спондилит;</w:t>
            </w:r>
          </w:p>
          <w:p>
            <w:pPr>
              <w:pStyle w:val="0"/>
            </w:pPr>
            <w:r>
              <w:rPr>
                <w:sz w:val="20"/>
              </w:rPr>
              <w:t xml:space="preserve">M49.3 Спондилопатии при других инфекционных и паразитарных болезнях, классифицированных в других рубриках;</w:t>
            </w:r>
          </w:p>
          <w:p>
            <w:pPr>
              <w:pStyle w:val="0"/>
            </w:pPr>
            <w:r>
              <w:rPr>
                <w:sz w:val="20"/>
              </w:rPr>
              <w:t xml:space="preserve">M86.3 Хронический многоочаговый остеомиелит.</w:t>
            </w:r>
          </w:p>
          <w:p>
            <w:pPr>
              <w:pStyle w:val="0"/>
            </w:pPr>
            <w:r>
              <w:rPr>
                <w:sz w:val="20"/>
              </w:rPr>
              <w:t xml:space="preserve">M46.1 Сакроилеит, не классифицированный в других рубриках;</w:t>
            </w:r>
          </w:p>
          <w:p>
            <w:pPr>
              <w:pStyle w:val="0"/>
            </w:pPr>
            <w:r>
              <w:rPr>
                <w:sz w:val="20"/>
              </w:rPr>
              <w:t xml:space="preserve">M46.4 Дисцит неуточненный;</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p>
            <w:pPr>
              <w:pStyle w:val="0"/>
            </w:pPr>
            <w:r>
              <w:rPr>
                <w:sz w:val="20"/>
              </w:rPr>
              <w:t xml:space="preserve">Y83.8 Другие хирургические операции</w:t>
            </w:r>
          </w:p>
          <w:p>
            <w:pPr>
              <w:pStyle w:val="0"/>
            </w:pPr>
            <w:r>
              <w:rPr>
                <w:sz w:val="20"/>
              </w:rPr>
              <w:t xml:space="preserve">Y83.9 Хирургическая операция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76" w:tooltip="&quot;Клинические рекомендации &quot;Менингококковая инфекция у детей&quot; (одобрены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77" w:tooltip="&quot;Клинические рекомендации &quot;Сифилис&quot; (одобрены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прогрессивный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((I79.0);</w:t>
            </w:r>
          </w:p>
          <w:p>
            <w:pPr>
              <w:pStyle w:val="0"/>
            </w:pPr>
            <w:r>
              <w:rPr>
                <w:sz w:val="20"/>
              </w:rPr>
              <w:t xml:space="preserve">- аортальная недостаточность (I39.1);</w:t>
            </w:r>
          </w:p>
          <w:p>
            <w:pPr>
              <w:pStyle w:val="0"/>
            </w:pPr>
            <w:r>
              <w:rPr>
                <w:sz w:val="20"/>
              </w:rPr>
              <w:t xml:space="preserve">- аортит (I79.1)</w:t>
            </w:r>
          </w:p>
          <w:p>
            <w:pPr>
              <w:pStyle w:val="0"/>
            </w:pPr>
            <w:r>
              <w:rPr>
                <w:sz w:val="20"/>
              </w:rPr>
              <w:t xml:space="preserve">- церебральный артериит (I68.1)</w:t>
            </w:r>
          </w:p>
          <w:p>
            <w:pPr>
              <w:pStyle w:val="0"/>
            </w:pPr>
            <w:r>
              <w:rPr>
                <w:sz w:val="20"/>
              </w:rPr>
              <w:t xml:space="preserve">- эндокардит без дополнительных уточнений (I39.8)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078" w:tooltip="&quot;Клинические рекомендации &quot;Сифилис&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79"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Гонококковая инфекция нижних отделов мочеполового тракта сабсцедированием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Гонококковый фарингит;</w:t>
            </w:r>
          </w:p>
          <w:p>
            <w:pPr>
              <w:pStyle w:val="0"/>
            </w:pPr>
            <w:r>
              <w:rPr>
                <w:sz w:val="20"/>
              </w:rPr>
              <w:t xml:space="preserve">A54.6 Гонококковая инфекция аноректальной области;</w:t>
            </w:r>
          </w:p>
          <w:p>
            <w:pPr>
              <w:pStyle w:val="0"/>
            </w:pPr>
            <w:r>
              <w:rPr>
                <w:sz w:val="20"/>
              </w:rPr>
              <w:t xml:space="preserve">A56.8 (возможно, что имеется ввиду - 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A56.9 (возможно, что имеется ввиду - 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80"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1" w:tooltip="&quot;Клинические рекомендации &quot;Негонококковый (неспецифический) уретрит у мужчин&quot; (одобрены Минздравом России) {КонсультантПлюс}">
              <w:r>
                <w:rPr>
                  <w:sz w:val="20"/>
                  <w:color w:val="0000ff"/>
                </w:rPr>
                <w:t xml:space="preserve">рекомендации</w:t>
              </w:r>
            </w:hyperlink>
            <w:r>
              <w:rPr>
                <w:sz w:val="20"/>
              </w:rPr>
              <w:t xml:space="preserve"> "Негонококковый (неспецифический) уретрит у мужчин"</w:t>
            </w:r>
          </w:p>
        </w:tc>
        <w:tc>
          <w:tcPr>
            <w:tcW w:w="2835" w:type="dxa"/>
          </w:tcPr>
          <w:p>
            <w:pPr>
              <w:pStyle w:val="0"/>
            </w:pPr>
            <w:r>
              <w:rPr>
                <w:sz w:val="20"/>
              </w:rPr>
              <w:t xml:space="preserve">N34.1 Неспецифический уретрит</w:t>
            </w:r>
          </w:p>
          <w:p>
            <w:pPr>
              <w:pStyle w:val="0"/>
            </w:pPr>
            <w:r>
              <w:rPr>
                <w:sz w:val="20"/>
              </w:rPr>
              <w:t xml:space="preserve">Уретрит:</w:t>
            </w:r>
          </w:p>
          <w:p>
            <w:pPr>
              <w:pStyle w:val="0"/>
            </w:pPr>
            <w:r>
              <w:rPr>
                <w:sz w:val="20"/>
              </w:rPr>
              <w:t xml:space="preserve">- негонококковый</w:t>
            </w:r>
          </w:p>
          <w:p>
            <w:pPr>
              <w:pStyle w:val="0"/>
            </w:pPr>
            <w:r>
              <w:rPr>
                <w:sz w:val="20"/>
              </w:rPr>
              <w:t xml:space="preserve">- невенерический</w:t>
            </w:r>
          </w:p>
          <w:p>
            <w:pPr>
              <w:pStyle w:val="0"/>
            </w:pPr>
            <w:r>
              <w:rPr>
                <w:sz w:val="20"/>
              </w:rPr>
              <w:t xml:space="preserve">A56.0 Хламидийные инфекции нижних отделов мочеполового тракта (используется в КР Хламидийная инфекция);</w:t>
            </w:r>
          </w:p>
          <w:p>
            <w:pPr>
              <w:pStyle w:val="0"/>
            </w:pPr>
            <w:r>
              <w:rPr>
                <w:sz w:val="20"/>
              </w:rPr>
              <w:t xml:space="preserve">A59.0 Урогенитальный трихомониаз (используется в КР Урогенитальный трихомониаз)</w:t>
            </w:r>
          </w:p>
          <w:p>
            <w:pPr>
              <w:pStyle w:val="0"/>
            </w:pPr>
            <w:r>
              <w:rPr>
                <w:sz w:val="20"/>
              </w:rPr>
              <w:t xml:space="preserve">A60 Аногенитальная герпетическая вирусная инфекция (используется в КР Аногенитальная герпетическая инфекция)</w:t>
            </w:r>
          </w:p>
          <w:p>
            <w:pPr>
              <w:pStyle w:val="0"/>
            </w:pPr>
            <w:r>
              <w:rPr>
                <w:sz w:val="20"/>
              </w:rPr>
              <w:t xml:space="preserve">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pPr>
              <w:pStyle w:val="0"/>
            </w:pPr>
            <w:r>
              <w:rPr>
                <w:sz w:val="20"/>
              </w:rPr>
              <w:t xml:space="preserve">B37.4 Кандидоз других урогенитальных локализаций (используется в КР Урогенитальный кандидоз)</w:t>
            </w:r>
          </w:p>
          <w:p>
            <w:pPr>
              <w:pStyle w:val="0"/>
            </w:pPr>
            <w:r>
              <w:rPr>
                <w:sz w:val="20"/>
              </w:rPr>
              <w:t xml:space="preserve">B96.8 Другие уточненные бактериальные агенты</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82"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Хламидийные инфекции нижних отделов мочеполового тракта;</w:t>
            </w:r>
          </w:p>
          <w:p>
            <w:pPr>
              <w:pStyle w:val="0"/>
            </w:pPr>
            <w:r>
              <w:rPr>
                <w:sz w:val="20"/>
              </w:rPr>
              <w:t xml:space="preserve">A56.1 Хламидийные инфекции органов малого таза и других мочеполовых органов;</w:t>
            </w:r>
          </w:p>
          <w:p>
            <w:pPr>
              <w:pStyle w:val="0"/>
            </w:pPr>
            <w:r>
              <w:rPr>
                <w:sz w:val="20"/>
              </w:rPr>
              <w:t xml:space="preserve">A56.2 Хламидийная инфекция мочеполового тракта, неуточненная;</w:t>
            </w:r>
          </w:p>
          <w:p>
            <w:pPr>
              <w:pStyle w:val="0"/>
            </w:pPr>
            <w:r>
              <w:rPr>
                <w:sz w:val="20"/>
              </w:rPr>
              <w:t xml:space="preserve">A56.3 Хламидийная инфекция аноректальной области;</w:t>
            </w:r>
          </w:p>
          <w:p>
            <w:pPr>
              <w:pStyle w:val="0"/>
            </w:pPr>
            <w:r>
              <w:rPr>
                <w:sz w:val="20"/>
              </w:rPr>
              <w:t xml:space="preserve">A56.4 Хламидийный фарингит;</w:t>
            </w:r>
          </w:p>
          <w:p>
            <w:pPr>
              <w:pStyle w:val="0"/>
            </w:pPr>
            <w:r>
              <w:rPr>
                <w:sz w:val="20"/>
              </w:rPr>
              <w:t xml:space="preserve">A56.8 Хламидийные инфекции, передаваемые половым путем, другой локализации;</w:t>
            </w:r>
          </w:p>
          <w:p>
            <w:pPr>
              <w:pStyle w:val="0"/>
            </w:pPr>
            <w:r>
              <w:rPr>
                <w:sz w:val="20"/>
              </w:rPr>
              <w:t xml:space="preserve">A74.0 Хламидийный конъюнктивит (H13.1*).</w:t>
            </w:r>
          </w:p>
          <w:p>
            <w:pPr>
              <w:pStyle w:val="0"/>
            </w:pPr>
            <w:r>
              <w:rPr>
                <w:sz w:val="20"/>
              </w:rPr>
              <w:t xml:space="preserve">A74.8 Другие хламидийные инфекции</w:t>
            </w:r>
          </w:p>
          <w:p>
            <w:pPr>
              <w:pStyle w:val="0"/>
            </w:pPr>
            <w:r>
              <w:rPr>
                <w:sz w:val="20"/>
              </w:rPr>
              <w:t xml:space="preserve">A74.9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83"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4"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85"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6"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087"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88"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Острый гепатит B</w:t>
            </w:r>
          </w:p>
          <w:p>
            <w:pPr>
              <w:pStyle w:val="0"/>
            </w:pPr>
            <w:r>
              <w:rPr>
                <w:sz w:val="20"/>
              </w:rPr>
              <w:t xml:space="preserve">B16.2 Острый вирусный гепатит B без дельта-агента с печеночной комой</w:t>
            </w:r>
          </w:p>
          <w:p>
            <w:pPr>
              <w:pStyle w:val="0"/>
            </w:pPr>
            <w:r>
              <w:rPr>
                <w:sz w:val="20"/>
              </w:rPr>
              <w:t xml:space="preserve">B16.9 Острый вирусный гепатит B без дельта-агента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89"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90"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91"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A63.8 + N34.1 Уретрит, вызванный M. genitalium</w:t>
            </w:r>
          </w:p>
          <w:p>
            <w:pPr>
              <w:pStyle w:val="0"/>
            </w:pPr>
            <w:r>
              <w:rPr>
                <w:sz w:val="20"/>
              </w:rPr>
              <w:t xml:space="preserve">A63.8 + N72 Цервицит, вызванный M. genitalium</w:t>
            </w:r>
          </w:p>
          <w:p>
            <w:pPr>
              <w:pStyle w:val="0"/>
            </w:pPr>
            <w:r>
              <w:rPr>
                <w:sz w:val="20"/>
              </w:rPr>
              <w:t xml:space="preserve">A63.8 + N70 Сальпингоофорит, вызванный M. genitaliu</w:t>
            </w:r>
          </w:p>
          <w:p>
            <w:pPr>
              <w:pStyle w:val="0"/>
            </w:pPr>
            <w:r>
              <w:rPr>
                <w:sz w:val="20"/>
              </w:rPr>
              <w:t xml:space="preserve">A63.8 + N71 Эндометрит, вызванный M. genitalium</w:t>
            </w:r>
          </w:p>
          <w:p>
            <w:pPr>
              <w:pStyle w:val="0"/>
            </w:pPr>
            <w:r>
              <w:rPr>
                <w:sz w:val="20"/>
              </w:rPr>
              <w:t xml:space="preserve">A63.8 + N45 Эпидидимит/орхит, вызванный M. genitalium</w:t>
            </w:r>
          </w:p>
          <w:p>
            <w:pPr>
              <w:pStyle w:val="0"/>
            </w:pPr>
            <w:r>
              <w:rPr>
                <w:sz w:val="20"/>
              </w:rPr>
              <w:t xml:space="preserve">A63.8 + N48.1 Баланопостит, вызванный M.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092"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093" w:tooltip="&quot;Клинические рекомендации &quot;Корь&quot; (одобрены Минздравом России) {КонсультантПлюс}">
              <w:r>
                <w:rPr>
                  <w:sz w:val="20"/>
                  <w:color w:val="0000ff"/>
                </w:rPr>
                <w:t xml:space="preserve">рекомендации</w:t>
              </w:r>
            </w:hyperlink>
            <w:r>
              <w:rPr>
                <w:sz w:val="20"/>
              </w:rPr>
              <w:t xml:space="preserve"> "Корь"</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94" w:tooltip="&quot;Клинические рекомендации &quot;Острый гепатит A (ГА)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Острый гепатит A</w:t>
            </w:r>
          </w:p>
          <w:p>
            <w:pPr>
              <w:pStyle w:val="0"/>
            </w:pPr>
            <w:r>
              <w:rPr>
                <w:sz w:val="20"/>
              </w:rPr>
              <w:t xml:space="preserve">B15.0 Гепатит A с печеночной комой</w:t>
            </w:r>
          </w:p>
          <w:p>
            <w:pPr>
              <w:pStyle w:val="0"/>
            </w:pPr>
            <w:r>
              <w:rPr>
                <w:sz w:val="20"/>
              </w:rPr>
              <w:t xml:space="preserve">B15.9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95"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В (ГВ) у взрослых"</w:t>
            </w:r>
          </w:p>
        </w:tc>
        <w:tc>
          <w:tcPr>
            <w:tcW w:w="2835" w:type="dxa"/>
          </w:tcPr>
          <w:p>
            <w:pPr>
              <w:pStyle w:val="0"/>
            </w:pPr>
            <w:r>
              <w:rPr>
                <w:sz w:val="20"/>
              </w:rPr>
              <w:t xml:space="preserve">B16 Острый гепатит B</w:t>
            </w:r>
          </w:p>
          <w:p>
            <w:pPr>
              <w:pStyle w:val="0"/>
            </w:pPr>
            <w:r>
              <w:rPr>
                <w:sz w:val="20"/>
              </w:rPr>
              <w:t xml:space="preserve">B16.0 Острый гепатит B с дельта-агентом (коинфекция) и печеночной комой</w:t>
            </w:r>
          </w:p>
          <w:p>
            <w:pPr>
              <w:pStyle w:val="0"/>
            </w:pPr>
            <w:r>
              <w:rPr>
                <w:sz w:val="20"/>
              </w:rPr>
              <w:t xml:space="preserve">B16.1 Острый гепатит B с дельта-агентом (коинфекция) без печеночной комы</w:t>
            </w:r>
          </w:p>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096" w:tooltip="&quot;Клинические рекомендации &quot;Острый гепатит B (ОГВ) у детей&quot; (одобрены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097" w:tooltip="&quot;Клинические рекомендации &quot;Острый гепатит C (ОГC)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98" w:tooltip="&quot;Клинические рекомендации &quot;Острый гепатит C (ОГC) у детей&quot; (одобрены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099" w:tooltip="&quot;Клинические рекомендации &quot;Хронический вирусный гепатит D (ХВГD) у взрослых&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00" w:tooltip="&quot;Клинические рекомендации &quot;Хронический вирусный гепатит C&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01" w:tooltip="&quot;Клинические рекомендации &quot;Хронический вирусный гепатит C (ХВГС) у детей&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 (ХВГС) у детей"</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02"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03"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04"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F02.4 Деменция при болезни, вызванной вирусом иммунодефицита человека [ВИЧ] (B22.0);</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05"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06" w:tooltip="&quot;Клинические рекомендации &quot;Аскаридоз у детей&quot; (одобрены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107" w:tooltip="&quot;Клинические рекомендации &quot;Злокачественные новообразования губы&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C00 Злокачественное новообразование губы:</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08"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Злокачественное новообразование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ind w:firstLine="54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09"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10" w:tooltip="&quot;Клинические рекомендации &quot;Злокачественные новообразования полости рт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111" w:tooltip="Клинические рекомендации &quot;Опухоли слюнных желез у детей&quot; (одобрены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C06.9 рта неуточненное</w:t>
            </w:r>
          </w:p>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Поднижнечелюстной железы</w:t>
            </w:r>
          </w:p>
          <w:p>
            <w:pPr>
              <w:pStyle w:val="0"/>
            </w:pPr>
            <w:r>
              <w:rPr>
                <w:sz w:val="20"/>
              </w:rPr>
              <w:t xml:space="preserve">C08.1 Подъязычной железы</w:t>
            </w:r>
          </w:p>
          <w:p>
            <w:pPr>
              <w:pStyle w:val="0"/>
            </w:pPr>
            <w:r>
              <w:rPr>
                <w:sz w:val="20"/>
              </w:rPr>
              <w:t xml:space="preserve">C08.8 Поражение больших слюнных желез, выходящее за пределы</w:t>
            </w:r>
          </w:p>
          <w:p>
            <w:pPr>
              <w:pStyle w:val="0"/>
            </w:pPr>
            <w:r>
              <w:rPr>
                <w:sz w:val="20"/>
              </w:rPr>
              <w:t xml:space="preserve">C08.9 Большой слюнной железы неуточненной</w:t>
            </w:r>
          </w:p>
          <w:p>
            <w:pPr>
              <w:pStyle w:val="0"/>
            </w:pPr>
            <w:r>
              <w:rPr>
                <w:sz w:val="20"/>
              </w:rPr>
              <w:t xml:space="preserve">D10 Доброкачественное новообразование рта и глотки</w:t>
            </w:r>
          </w:p>
          <w:p>
            <w:pPr>
              <w:pStyle w:val="0"/>
            </w:pPr>
            <w:r>
              <w:rPr>
                <w:sz w:val="20"/>
              </w:rPr>
              <w:t xml:space="preserve">D10.3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Околоушной слюнной железы</w:t>
            </w:r>
          </w:p>
          <w:p>
            <w:pPr>
              <w:pStyle w:val="0"/>
            </w:pPr>
            <w:r>
              <w:rPr>
                <w:sz w:val="20"/>
              </w:rPr>
              <w:t xml:space="preserve">D11.7 Других больших слюнных желез</w:t>
            </w:r>
          </w:p>
          <w:p>
            <w:pPr>
              <w:pStyle w:val="0"/>
            </w:pPr>
            <w:r>
              <w:rPr>
                <w:sz w:val="20"/>
              </w:rPr>
              <w:t xml:space="preserve">D11.9 Большой слюнной железы неуточненное</w:t>
            </w:r>
          </w:p>
          <w:p>
            <w:pPr>
              <w:pStyle w:val="0"/>
            </w:pPr>
            <w:r>
              <w:rPr>
                <w:sz w:val="20"/>
              </w:rPr>
              <w:t xml:space="preserve">D18.1 Гемангиома любой локализации</w:t>
            </w:r>
          </w:p>
          <w:p>
            <w:pPr>
              <w:pStyle w:val="0"/>
            </w:pPr>
            <w:r>
              <w:rPr>
                <w:sz w:val="20"/>
              </w:rPr>
              <w:t xml:space="preserve">D18.0 Лимфангиома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2"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Злокачественное новообразование поднижнечелюстной железы</w:t>
            </w:r>
          </w:p>
          <w:p>
            <w:pPr>
              <w:pStyle w:val="0"/>
            </w:pPr>
            <w:r>
              <w:rPr>
                <w:sz w:val="20"/>
              </w:rPr>
              <w:t xml:space="preserve">C08.1 Злокачественное новообразование подъязычной железы</w:t>
            </w:r>
          </w:p>
          <w:p>
            <w:pPr>
              <w:pStyle w:val="0"/>
            </w:pPr>
            <w:r>
              <w:rPr>
                <w:sz w:val="20"/>
              </w:rPr>
              <w:t xml:space="preserve">C08.8 Поражение больших слюнных желез, выходящее за пределы одной или более вышеуказанных локализаций</w:t>
            </w:r>
          </w:p>
          <w:p>
            <w:pPr>
              <w:pStyle w:val="0"/>
            </w:pPr>
            <w:r>
              <w:rPr>
                <w:sz w:val="20"/>
              </w:rPr>
              <w:t xml:space="preserve">C08.9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13"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14"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Злокачественное новообразование верхней стенки носоглотки</w:t>
            </w:r>
          </w:p>
          <w:p>
            <w:pPr>
              <w:pStyle w:val="0"/>
            </w:pPr>
            <w:r>
              <w:rPr>
                <w:sz w:val="20"/>
              </w:rPr>
              <w:t xml:space="preserve">C11.1 Злокачественное новообразование задней стенки носоглотки</w:t>
            </w:r>
          </w:p>
          <w:p>
            <w:pPr>
              <w:pStyle w:val="0"/>
            </w:pPr>
            <w:r>
              <w:rPr>
                <w:sz w:val="20"/>
              </w:rPr>
              <w:t xml:space="preserve">C11.2 Злокачественное новообразование боковой стенки носоглотки</w:t>
            </w:r>
          </w:p>
          <w:p>
            <w:pPr>
              <w:pStyle w:val="0"/>
            </w:pPr>
            <w:r>
              <w:rPr>
                <w:sz w:val="20"/>
              </w:rPr>
              <w:t xml:space="preserve">C11.3 Злокачественное новообразование передней стенки носоглотки</w:t>
            </w:r>
          </w:p>
          <w:p>
            <w:pPr>
              <w:pStyle w:val="0"/>
            </w:pPr>
            <w:r>
              <w:rPr>
                <w:sz w:val="20"/>
              </w:rPr>
              <w:t xml:space="preserve">C11.8 Поражения носоглотки, выходящие за пределы одной и более вышеуказанных локализаций</w:t>
            </w:r>
          </w:p>
          <w:p>
            <w:pPr>
              <w:pStyle w:val="0"/>
            </w:pPr>
            <w:r>
              <w:rPr>
                <w:sz w:val="20"/>
              </w:rPr>
              <w:t xml:space="preserve">C11.9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5"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C11.0 ЗНО верхней стенки носоглотки</w:t>
            </w:r>
          </w:p>
          <w:p>
            <w:pPr>
              <w:pStyle w:val="0"/>
            </w:pPr>
            <w:r>
              <w:rPr>
                <w:sz w:val="20"/>
              </w:rPr>
              <w:t xml:space="preserve">C11.1 ЗНО задней стенки носоглотки</w:t>
            </w:r>
          </w:p>
          <w:p>
            <w:pPr>
              <w:pStyle w:val="0"/>
            </w:pPr>
            <w:r>
              <w:rPr>
                <w:sz w:val="20"/>
              </w:rPr>
              <w:t xml:space="preserve">C11.2 ЗНО боковой стенки носоглотки</w:t>
            </w:r>
          </w:p>
          <w:p>
            <w:pPr>
              <w:pStyle w:val="0"/>
            </w:pPr>
            <w:r>
              <w:rPr>
                <w:sz w:val="20"/>
              </w:rPr>
              <w:t xml:space="preserve">C11.3 ЗНО передней стенки носоглотки</w:t>
            </w:r>
          </w:p>
          <w:p>
            <w:pPr>
              <w:pStyle w:val="0"/>
            </w:pPr>
            <w:r>
              <w:rPr>
                <w:sz w:val="20"/>
              </w:rPr>
              <w:t xml:space="preserve">C11.8 Поражение носоглотки, выходящее за пределы одной и более вышеуказанных областей</w:t>
            </w:r>
          </w:p>
          <w:p>
            <w:pPr>
              <w:pStyle w:val="0"/>
            </w:pPr>
            <w:r>
              <w:rPr>
                <w:sz w:val="20"/>
              </w:rPr>
              <w:t xml:space="preserve">C11.9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6"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17"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18" w:tooltip="&quot;Клинические рекомендации &quot;Нейроэндокринные опухоли&quot; (одобрены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Шейный отдел пищевода</w:t>
            </w:r>
          </w:p>
          <w:p>
            <w:pPr>
              <w:pStyle w:val="0"/>
            </w:pPr>
            <w:r>
              <w:rPr>
                <w:sz w:val="20"/>
              </w:rPr>
              <w:t xml:space="preserve">C15.1 Грудной отдел пищевода</w:t>
            </w:r>
          </w:p>
          <w:p>
            <w:pPr>
              <w:pStyle w:val="0"/>
            </w:pPr>
            <w:r>
              <w:rPr>
                <w:sz w:val="20"/>
              </w:rPr>
              <w:t xml:space="preserve">C15.2 Брюшной отдел пищевода</w:t>
            </w:r>
          </w:p>
          <w:p>
            <w:pPr>
              <w:pStyle w:val="0"/>
            </w:pPr>
            <w:r>
              <w:rPr>
                <w:sz w:val="20"/>
              </w:rPr>
              <w:t xml:space="preserve">C15.3 Верхняя треть пищевода; проксимальная треть пищевода</w:t>
            </w:r>
          </w:p>
          <w:p>
            <w:pPr>
              <w:pStyle w:val="0"/>
            </w:pPr>
            <w:r>
              <w:rPr>
                <w:sz w:val="20"/>
              </w:rPr>
              <w:t xml:space="preserve">C15.4 Средняя треть пищевода</w:t>
            </w:r>
          </w:p>
          <w:p>
            <w:pPr>
              <w:pStyle w:val="0"/>
            </w:pPr>
            <w:r>
              <w:rPr>
                <w:sz w:val="20"/>
              </w:rPr>
              <w:t xml:space="preserve">C15.5 Нижняя треть пищевода; дистальная треть пищевода</w:t>
            </w:r>
          </w:p>
          <w:p>
            <w:pPr>
              <w:pStyle w:val="0"/>
            </w:pPr>
            <w:r>
              <w:rPr>
                <w:sz w:val="20"/>
              </w:rPr>
              <w:t xml:space="preserve">C15.8 Поражение, выходящее за пределы пищевода</w:t>
            </w:r>
          </w:p>
          <w:p>
            <w:pPr>
              <w:pStyle w:val="0"/>
            </w:pPr>
            <w:r>
              <w:rPr>
                <w:sz w:val="20"/>
              </w:rPr>
              <w:t xml:space="preserve">C15.9 Пищевод, без дополнительного уточнения (БДУ)</w:t>
            </w:r>
          </w:p>
          <w:p>
            <w:pPr>
              <w:pStyle w:val="0"/>
            </w:pPr>
            <w:r>
              <w:rPr>
                <w:sz w:val="20"/>
              </w:rPr>
              <w:t xml:space="preserve">C16 Злокачественное новообразование желудка</w:t>
            </w:r>
          </w:p>
          <w:p>
            <w:pPr>
              <w:pStyle w:val="0"/>
            </w:pPr>
            <w:r>
              <w:rPr>
                <w:sz w:val="20"/>
              </w:rPr>
              <w:t xml:space="preserve">C16.0 Кардия, БДУ</w:t>
            </w:r>
          </w:p>
          <w:p>
            <w:pPr>
              <w:pStyle w:val="0"/>
            </w:pPr>
            <w:r>
              <w:rPr>
                <w:sz w:val="20"/>
              </w:rPr>
              <w:t xml:space="preserve">C16.1 Дно желудка</w:t>
            </w:r>
          </w:p>
          <w:p>
            <w:pPr>
              <w:pStyle w:val="0"/>
            </w:pPr>
            <w:r>
              <w:rPr>
                <w:sz w:val="20"/>
              </w:rPr>
              <w:t xml:space="preserve">C16.2 Тело желудка</w:t>
            </w:r>
          </w:p>
          <w:p>
            <w:pPr>
              <w:pStyle w:val="0"/>
            </w:pPr>
            <w:r>
              <w:rPr>
                <w:sz w:val="20"/>
              </w:rPr>
              <w:t xml:space="preserve">C16.3 Преддверие желудка</w:t>
            </w:r>
          </w:p>
          <w:p>
            <w:pPr>
              <w:pStyle w:val="0"/>
            </w:pPr>
            <w:r>
              <w:rPr>
                <w:sz w:val="20"/>
              </w:rPr>
              <w:t xml:space="preserve">C16.4 Привратник</w:t>
            </w:r>
          </w:p>
          <w:p>
            <w:pPr>
              <w:pStyle w:val="0"/>
            </w:pPr>
            <w:r>
              <w:rPr>
                <w:sz w:val="20"/>
              </w:rPr>
              <w:t xml:space="preserve">C16.5 Малая кривизна желудка, БДУ</w:t>
            </w:r>
          </w:p>
          <w:p>
            <w:pPr>
              <w:pStyle w:val="0"/>
            </w:pPr>
            <w:r>
              <w:rPr>
                <w:sz w:val="20"/>
              </w:rPr>
              <w:t xml:space="preserve">C16.6 Большая кривизна желудка, БДУ</w:t>
            </w:r>
          </w:p>
          <w:p>
            <w:pPr>
              <w:pStyle w:val="0"/>
            </w:pPr>
            <w:r>
              <w:rPr>
                <w:sz w:val="20"/>
              </w:rPr>
              <w:t xml:space="preserve">C16.8 Поражение, выходящее за пределы желудка</w:t>
            </w:r>
          </w:p>
          <w:p>
            <w:pPr>
              <w:pStyle w:val="0"/>
            </w:pPr>
            <w:r>
              <w:rPr>
                <w:sz w:val="20"/>
              </w:rPr>
              <w:t xml:space="preserve">C16.9 Желудок, БДУ</w:t>
            </w:r>
          </w:p>
          <w:p>
            <w:pPr>
              <w:pStyle w:val="0"/>
            </w:pPr>
            <w:r>
              <w:rPr>
                <w:sz w:val="20"/>
              </w:rPr>
              <w:t xml:space="preserve">C17 Злокачественное новообразование тонкого кишечника</w:t>
            </w:r>
          </w:p>
          <w:p>
            <w:pPr>
              <w:pStyle w:val="0"/>
            </w:pPr>
            <w:r>
              <w:rPr>
                <w:sz w:val="20"/>
              </w:rPr>
              <w:t xml:space="preserve">C17.0 Двенадцатиперстная кишка</w:t>
            </w:r>
          </w:p>
          <w:p>
            <w:pPr>
              <w:pStyle w:val="0"/>
            </w:pPr>
            <w:r>
              <w:rPr>
                <w:sz w:val="20"/>
              </w:rPr>
              <w:t xml:space="preserve">C17.1 Тощая кишка</w:t>
            </w:r>
          </w:p>
          <w:p>
            <w:pPr>
              <w:pStyle w:val="0"/>
            </w:pPr>
            <w:r>
              <w:rPr>
                <w:sz w:val="20"/>
              </w:rPr>
              <w:t xml:space="preserve">C17.2 Подвздошная кишка</w:t>
            </w:r>
          </w:p>
          <w:p>
            <w:pPr>
              <w:pStyle w:val="0"/>
            </w:pPr>
            <w:r>
              <w:rPr>
                <w:sz w:val="20"/>
              </w:rPr>
              <w:t xml:space="preserve">C17.3 Дивертикул Меккеля</w:t>
            </w:r>
          </w:p>
          <w:p>
            <w:pPr>
              <w:pStyle w:val="0"/>
            </w:pPr>
            <w:r>
              <w:rPr>
                <w:sz w:val="20"/>
              </w:rPr>
              <w:t xml:space="preserve">C17.8 Поражение, выходящее за пределы тонкой кишки</w:t>
            </w:r>
          </w:p>
          <w:p>
            <w:pPr>
              <w:pStyle w:val="0"/>
            </w:pPr>
            <w:r>
              <w:rPr>
                <w:sz w:val="20"/>
              </w:rPr>
              <w:t xml:space="preserve">C17.9 Тонкий кишечник, БДУ</w:t>
            </w:r>
          </w:p>
          <w:p>
            <w:pPr>
              <w:pStyle w:val="0"/>
            </w:pPr>
            <w:r>
              <w:rPr>
                <w:sz w:val="20"/>
              </w:rPr>
              <w:t xml:space="preserve">C18 Злокачественное новообразование ободочной кишки</w:t>
            </w:r>
          </w:p>
          <w:p>
            <w:pPr>
              <w:pStyle w:val="0"/>
            </w:pPr>
            <w:r>
              <w:rPr>
                <w:sz w:val="20"/>
              </w:rPr>
              <w:t xml:space="preserve">C18.0 Слепая кишка; илеоцекальный клапан; илеоцекальное соединение</w:t>
            </w:r>
          </w:p>
          <w:p>
            <w:pPr>
              <w:pStyle w:val="0"/>
            </w:pPr>
            <w:r>
              <w:rPr>
                <w:sz w:val="20"/>
              </w:rPr>
              <w:t xml:space="preserve">C18.1 Червеобразный отросток (аппендикс)</w:t>
            </w:r>
          </w:p>
          <w:p>
            <w:pPr>
              <w:pStyle w:val="0"/>
            </w:pPr>
            <w:r>
              <w:rPr>
                <w:sz w:val="20"/>
              </w:rPr>
              <w:t xml:space="preserve">C18.2 Восходящая ободочная кишка, правая ободочная кишка</w:t>
            </w:r>
          </w:p>
          <w:p>
            <w:pPr>
              <w:pStyle w:val="0"/>
            </w:pPr>
            <w:r>
              <w:rPr>
                <w:sz w:val="20"/>
              </w:rPr>
              <w:t xml:space="preserve">C18.3 Печеночный изгиб толстой кишки</w:t>
            </w:r>
          </w:p>
          <w:p>
            <w:pPr>
              <w:pStyle w:val="0"/>
            </w:pPr>
            <w:r>
              <w:rPr>
                <w:sz w:val="20"/>
              </w:rPr>
              <w:t xml:space="preserve">C18.4 Поперечная ободочная кишка</w:t>
            </w:r>
          </w:p>
          <w:p>
            <w:pPr>
              <w:pStyle w:val="0"/>
            </w:pPr>
            <w:r>
              <w:rPr>
                <w:sz w:val="20"/>
              </w:rPr>
              <w:t xml:space="preserve">C18.5 Селезеночный изгиб толстой кишки</w:t>
            </w:r>
          </w:p>
          <w:p>
            <w:pPr>
              <w:pStyle w:val="0"/>
            </w:pPr>
            <w:r>
              <w:rPr>
                <w:sz w:val="20"/>
              </w:rPr>
              <w:t xml:space="preserve">C18.6 Нисходящая ободочная кишка, левая ободочная кишка</w:t>
            </w:r>
          </w:p>
          <w:p>
            <w:pPr>
              <w:pStyle w:val="0"/>
            </w:pPr>
            <w:r>
              <w:rPr>
                <w:sz w:val="20"/>
              </w:rPr>
              <w:t xml:space="preserve">C18.7 Сигмовидная кишка, БДУ, сигмовидный изгиб толстой кишки, тазовый отдел толстой кишки</w:t>
            </w:r>
          </w:p>
          <w:p>
            <w:pPr>
              <w:pStyle w:val="0"/>
            </w:pPr>
            <w:r>
              <w:rPr>
                <w:sz w:val="20"/>
              </w:rPr>
              <w:t xml:space="preserve">C18.8 Поражение, выходящее за пределы толстой кишки</w:t>
            </w:r>
          </w:p>
          <w:p>
            <w:pPr>
              <w:pStyle w:val="0"/>
            </w:pPr>
            <w:r>
              <w:rPr>
                <w:sz w:val="20"/>
              </w:rPr>
              <w:t xml:space="preserve">C18.9 Толстая кишка, БДУ</w:t>
            </w:r>
          </w:p>
          <w:p>
            <w:pPr>
              <w:pStyle w:val="0"/>
            </w:pPr>
            <w:r>
              <w:rPr>
                <w:sz w:val="20"/>
              </w:rPr>
              <w:t xml:space="preserve">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pPr>
              <w:pStyle w:val="0"/>
            </w:pPr>
            <w:r>
              <w:rPr>
                <w:sz w:val="20"/>
              </w:rPr>
              <w:t xml:space="preserve">C20.9 Прямая кишка, БДУ; ампула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Задний проход (анус), БДУ</w:t>
            </w:r>
          </w:p>
          <w:p>
            <w:pPr>
              <w:pStyle w:val="0"/>
            </w:pPr>
            <w:r>
              <w:rPr>
                <w:sz w:val="20"/>
              </w:rPr>
              <w:t xml:space="preserve">C21.1 Анальный канал; анальный сфинктер</w:t>
            </w:r>
          </w:p>
          <w:p>
            <w:pPr>
              <w:pStyle w:val="0"/>
            </w:pPr>
            <w:r>
              <w:rPr>
                <w:sz w:val="20"/>
              </w:rPr>
              <w:t xml:space="preserve">C21.2 Клоакогенная зона</w:t>
            </w:r>
          </w:p>
          <w:p>
            <w:pPr>
              <w:pStyle w:val="0"/>
            </w:pPr>
            <w:r>
              <w:rPr>
                <w:sz w:val="20"/>
              </w:rPr>
              <w:t xml:space="preserve">C21.8 Поражение, выходящее за пределы прямой кишки, заднего прохода (ануса) и анального канала; аноректальный переход; аноректальный отдел прямой кишки</w:t>
            </w:r>
          </w:p>
          <w:p>
            <w:pPr>
              <w:pStyle w:val="0"/>
            </w:pPr>
            <w:r>
              <w:rPr>
                <w:sz w:val="20"/>
              </w:rPr>
              <w:t xml:space="preserve">C23 Злокачественное новообразование желчного пузыря</w:t>
            </w:r>
          </w:p>
          <w:p>
            <w:pPr>
              <w:pStyle w:val="0"/>
            </w:pPr>
            <w:r>
              <w:rPr>
                <w:sz w:val="20"/>
              </w:rPr>
              <w:t xml:space="preserve">C23.9 Желчный пузырь</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pPr>
              <w:pStyle w:val="0"/>
            </w:pPr>
            <w:r>
              <w:rPr>
                <w:sz w:val="20"/>
              </w:rPr>
              <w:t xml:space="preserve">C24.1 Фатеров сосок; периампулярная область</w:t>
            </w:r>
          </w:p>
          <w:p>
            <w:pPr>
              <w:pStyle w:val="0"/>
            </w:pPr>
            <w:r>
              <w:rPr>
                <w:sz w:val="20"/>
              </w:rPr>
              <w:t xml:space="preserve">C24.8 Поражение, выходящее за пределы желчевыводящих путей</w:t>
            </w:r>
          </w:p>
          <w:p>
            <w:pPr>
              <w:pStyle w:val="0"/>
            </w:pPr>
            <w:r>
              <w:rPr>
                <w:sz w:val="20"/>
              </w:rPr>
              <w:t xml:space="preserve">C24.9 Желчевыводящие пути, БДУ</w:t>
            </w:r>
          </w:p>
          <w:p>
            <w:pPr>
              <w:pStyle w:val="0"/>
            </w:pPr>
            <w:r>
              <w:rPr>
                <w:sz w:val="20"/>
              </w:rPr>
              <w:t xml:space="preserve">C25 Злокачественное новообразование поджелудочной железы</w:t>
            </w:r>
          </w:p>
          <w:p>
            <w:pPr>
              <w:pStyle w:val="0"/>
            </w:pPr>
            <w:r>
              <w:rPr>
                <w:sz w:val="20"/>
              </w:rPr>
              <w:t xml:space="preserve">C25.0 Головка поджелудочной железы</w:t>
            </w:r>
          </w:p>
          <w:p>
            <w:pPr>
              <w:pStyle w:val="0"/>
            </w:pPr>
            <w:r>
              <w:rPr>
                <w:sz w:val="20"/>
              </w:rPr>
              <w:t xml:space="preserve">C25.1 Тело поджелудочной железы</w:t>
            </w:r>
          </w:p>
          <w:p>
            <w:pPr>
              <w:pStyle w:val="0"/>
            </w:pPr>
            <w:r>
              <w:rPr>
                <w:sz w:val="20"/>
              </w:rPr>
              <w:t xml:space="preserve">C25.2 Хвост поджелудочной железы</w:t>
            </w:r>
          </w:p>
          <w:p>
            <w:pPr>
              <w:pStyle w:val="0"/>
            </w:pPr>
            <w:r>
              <w:rPr>
                <w:sz w:val="20"/>
              </w:rPr>
              <w:t xml:space="preserve">C25.3 Проток поджелудочной железы, санториниев проток, вирсунгов проток</w:t>
            </w:r>
          </w:p>
          <w:p>
            <w:pPr>
              <w:pStyle w:val="0"/>
            </w:pPr>
            <w:r>
              <w:rPr>
                <w:sz w:val="20"/>
              </w:rPr>
              <w:t xml:space="preserve">C25.4 Островки Лангерганса, панкреатические островки Лангерганса, эндокринная часть поджелудочной железы</w:t>
            </w:r>
          </w:p>
          <w:p>
            <w:pPr>
              <w:pStyle w:val="0"/>
            </w:pPr>
            <w:r>
              <w:rPr>
                <w:sz w:val="20"/>
              </w:rPr>
              <w:t xml:space="preserve">C25.7 Другие уточненные части поджелудочной железы, шейка поджелудочной железы</w:t>
            </w:r>
          </w:p>
          <w:p>
            <w:pPr>
              <w:pStyle w:val="0"/>
            </w:pPr>
            <w:r>
              <w:rPr>
                <w:sz w:val="20"/>
              </w:rPr>
              <w:t xml:space="preserve">C25.8 Поражение, выходящее за пределы поджелудочной железы</w:t>
            </w:r>
          </w:p>
          <w:p>
            <w:pPr>
              <w:pStyle w:val="0"/>
            </w:pPr>
            <w:r>
              <w:rPr>
                <w:sz w:val="20"/>
              </w:rPr>
              <w:t xml:space="preserve">C25.9 Поджелудочная железа, БДУ</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C26.0 Кишечный тракт, БДУ; кишечник, БДУ; кишка, БДУ</w:t>
            </w:r>
          </w:p>
          <w:p>
            <w:pPr>
              <w:pStyle w:val="0"/>
            </w:pPr>
            <w:r>
              <w:rPr>
                <w:sz w:val="20"/>
              </w:rPr>
              <w:t xml:space="preserve">C26.8 Поражение, выходящее за пределы пищеварительной системы</w:t>
            </w:r>
          </w:p>
          <w:p>
            <w:pPr>
              <w:pStyle w:val="0"/>
            </w:pPr>
            <w:r>
              <w:rPr>
                <w:sz w:val="20"/>
              </w:rPr>
              <w:t xml:space="preserve">C26.9 Желудочно-кишечный тракт, БДУ; пищеварительный тракт, БДУ; органы пищеварения, БДУ</w:t>
            </w:r>
          </w:p>
          <w:p>
            <w:pPr>
              <w:pStyle w:val="0"/>
            </w:pPr>
            <w:r>
              <w:rPr>
                <w:sz w:val="20"/>
              </w:rPr>
              <w:t xml:space="preserve">C34 Злокачественное новообразование бронхов и легкого</w:t>
            </w:r>
          </w:p>
          <w:p>
            <w:pPr>
              <w:pStyle w:val="0"/>
            </w:pPr>
            <w:r>
              <w:rPr>
                <w:sz w:val="20"/>
              </w:rPr>
              <w:t xml:space="preserve">C34.0 Главный бронх; киль трахеи/карина/трахейная шпора; ворота легкого</w:t>
            </w:r>
          </w:p>
          <w:p>
            <w:pPr>
              <w:pStyle w:val="0"/>
            </w:pPr>
            <w:r>
              <w:rPr>
                <w:sz w:val="20"/>
              </w:rPr>
              <w:t xml:space="preserve">C34.1 Верхняя доля легкого; язычок левого легкого; верхняя доля, бронх</w:t>
            </w:r>
          </w:p>
          <w:p>
            <w:pPr>
              <w:pStyle w:val="0"/>
            </w:pPr>
            <w:r>
              <w:rPr>
                <w:sz w:val="20"/>
              </w:rPr>
              <w:t xml:space="preserve">C34.2 Средняя доля легкого; средняя доля, бронх</w:t>
            </w:r>
          </w:p>
          <w:p>
            <w:pPr>
              <w:pStyle w:val="0"/>
            </w:pPr>
            <w:r>
              <w:rPr>
                <w:sz w:val="20"/>
              </w:rPr>
              <w:t xml:space="preserve">C34.3 Нижняя доля легкого; нижняя доля, бронх</w:t>
            </w:r>
          </w:p>
          <w:p>
            <w:pPr>
              <w:pStyle w:val="0"/>
            </w:pPr>
            <w:r>
              <w:rPr>
                <w:sz w:val="20"/>
              </w:rPr>
              <w:t xml:space="preserve">C34.8 Поражение, выходящее за пределы легкого</w:t>
            </w:r>
          </w:p>
          <w:p>
            <w:pPr>
              <w:pStyle w:val="0"/>
            </w:pPr>
            <w:r>
              <w:rPr>
                <w:sz w:val="20"/>
              </w:rPr>
              <w:t xml:space="preserve">C34.9 Легкое, БДУ; бронх, БДУ; бронхиола бронхов легкого, БДУ</w:t>
            </w:r>
          </w:p>
          <w:p>
            <w:pPr>
              <w:pStyle w:val="0"/>
            </w:pPr>
            <w:r>
              <w:rPr>
                <w:sz w:val="20"/>
              </w:rPr>
              <w:t xml:space="preserve">C37 Злокачественное новообразование вилочковой железы (тимуса)</w:t>
            </w:r>
          </w:p>
          <w:p>
            <w:pPr>
              <w:pStyle w:val="0"/>
            </w:pPr>
            <w:r>
              <w:rPr>
                <w:sz w:val="20"/>
              </w:rPr>
              <w:t xml:space="preserve">C37.9 Вилочковая железа (тимус)</w:t>
            </w:r>
          </w:p>
          <w:p>
            <w:pPr>
              <w:pStyle w:val="0"/>
            </w:pPr>
            <w:r>
              <w:rPr>
                <w:sz w:val="20"/>
              </w:rPr>
              <w:t xml:space="preserve">C73.9 Щитовидная железа, БДУ; щитовидно-язычный проток</w:t>
            </w:r>
          </w:p>
          <w:p>
            <w:pPr>
              <w:pStyle w:val="0"/>
            </w:pPr>
            <w:r>
              <w:rPr>
                <w:sz w:val="20"/>
              </w:rPr>
              <w:t xml:space="preserve">C50 Злокачественное новообразование молочной железы (за исключением кожи молочной железы C44.5)</w:t>
            </w:r>
          </w:p>
          <w:p>
            <w:pPr>
              <w:pStyle w:val="0"/>
            </w:pPr>
            <w:r>
              <w:rPr>
                <w:sz w:val="20"/>
              </w:rPr>
              <w:t xml:space="preserve">C50.0 Сосок; ареола</w:t>
            </w:r>
          </w:p>
          <w:p>
            <w:pPr>
              <w:pStyle w:val="0"/>
            </w:pPr>
            <w:r>
              <w:rPr>
                <w:sz w:val="20"/>
              </w:rPr>
              <w:t xml:space="preserve">C50.1 Центральная часть молочной железы</w:t>
            </w:r>
          </w:p>
          <w:p>
            <w:pPr>
              <w:pStyle w:val="0"/>
            </w:pPr>
            <w:r>
              <w:rPr>
                <w:sz w:val="20"/>
              </w:rPr>
              <w:t xml:space="preserve">C50.2 Верхневнутренний квадрант молочной железы</w:t>
            </w:r>
          </w:p>
          <w:p>
            <w:pPr>
              <w:pStyle w:val="0"/>
            </w:pPr>
            <w:r>
              <w:rPr>
                <w:sz w:val="20"/>
              </w:rPr>
              <w:t xml:space="preserve">C50.3 Нижне-внутренний квадрант молочной железы</w:t>
            </w:r>
          </w:p>
          <w:p>
            <w:pPr>
              <w:pStyle w:val="0"/>
            </w:pPr>
            <w:r>
              <w:rPr>
                <w:sz w:val="20"/>
              </w:rPr>
              <w:t xml:space="preserve">C50.4 Верхненаружный квадрант молочной железы</w:t>
            </w:r>
          </w:p>
          <w:p>
            <w:pPr>
              <w:pStyle w:val="0"/>
            </w:pPr>
            <w:r>
              <w:rPr>
                <w:sz w:val="20"/>
              </w:rPr>
              <w:t xml:space="preserve">C50.5 Нижне-наружный квадрант молочной железы</w:t>
            </w:r>
          </w:p>
          <w:p>
            <w:pPr>
              <w:pStyle w:val="0"/>
            </w:pPr>
            <w:r>
              <w:rPr>
                <w:sz w:val="20"/>
              </w:rPr>
              <w:t xml:space="preserve">C50.6 Подмышечный отросток молочной железы; хвост молочной железы, БДУ</w:t>
            </w:r>
          </w:p>
          <w:p>
            <w:pPr>
              <w:pStyle w:val="0"/>
            </w:pPr>
            <w:r>
              <w:rPr>
                <w:sz w:val="20"/>
              </w:rPr>
              <w:t xml:space="preserve">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pPr>
              <w:pStyle w:val="0"/>
            </w:pPr>
            <w:r>
              <w:rPr>
                <w:sz w:val="20"/>
              </w:rPr>
              <w:t xml:space="preserve">C50.9 Молочная железа, БДУ; грудная железа</w:t>
            </w:r>
          </w:p>
          <w:p>
            <w:pPr>
              <w:pStyle w:val="0"/>
            </w:pPr>
            <w:r>
              <w:rPr>
                <w:sz w:val="20"/>
              </w:rPr>
              <w:t xml:space="preserve">C44 Злокачественные новообразования кожи (за исключением кожи вульвы C51.9, кожи полового члена C60.9, кожи мошонки C63.2)</w:t>
            </w:r>
          </w:p>
          <w:p>
            <w:pPr>
              <w:pStyle w:val="0"/>
            </w:pPr>
            <w:r>
              <w:rPr>
                <w:sz w:val="20"/>
              </w:rPr>
              <w:t xml:space="preserve">C44.0 Кожа губы, БДУ</w:t>
            </w:r>
          </w:p>
          <w:p>
            <w:pPr>
              <w:pStyle w:val="0"/>
            </w:pPr>
            <w:r>
              <w:rPr>
                <w:sz w:val="20"/>
              </w:rPr>
              <w:t xml:space="preserve">C44.1 Глазное веко</w:t>
            </w:r>
          </w:p>
          <w:p>
            <w:pPr>
              <w:pStyle w:val="0"/>
            </w:pPr>
            <w:r>
              <w:rPr>
                <w:sz w:val="20"/>
              </w:rPr>
              <w:t xml:space="preserve">C44.2 Наружное ухо</w:t>
            </w:r>
          </w:p>
          <w:p>
            <w:pPr>
              <w:pStyle w:val="0"/>
            </w:pPr>
            <w:r>
              <w:rPr>
                <w:sz w:val="20"/>
              </w:rPr>
              <w:t xml:space="preserve">C44.3 Кожа других и неуточненных частей лица</w:t>
            </w:r>
          </w:p>
          <w:p>
            <w:pPr>
              <w:pStyle w:val="0"/>
            </w:pPr>
            <w:r>
              <w:rPr>
                <w:sz w:val="20"/>
              </w:rPr>
              <w:t xml:space="preserve">C44.4 Кожа волосистой части головы и шеи</w:t>
            </w:r>
          </w:p>
          <w:p>
            <w:pPr>
              <w:pStyle w:val="0"/>
            </w:pPr>
            <w:r>
              <w:rPr>
                <w:sz w:val="20"/>
              </w:rPr>
              <w:t xml:space="preserve">C44.5 Кожа туловища</w:t>
            </w:r>
          </w:p>
          <w:p>
            <w:pPr>
              <w:pStyle w:val="0"/>
            </w:pPr>
            <w:r>
              <w:rPr>
                <w:sz w:val="20"/>
              </w:rPr>
              <w:t xml:space="preserve">C44.6 Кожа верхней конечности и плечевого пояса</w:t>
            </w:r>
          </w:p>
          <w:p>
            <w:pPr>
              <w:pStyle w:val="0"/>
            </w:pPr>
            <w:r>
              <w:rPr>
                <w:sz w:val="20"/>
              </w:rPr>
              <w:t xml:space="preserve">C44.7 Кожа нижней конечности и тазобедренной области</w:t>
            </w:r>
          </w:p>
          <w:p>
            <w:pPr>
              <w:pStyle w:val="0"/>
            </w:pPr>
            <w:r>
              <w:rPr>
                <w:sz w:val="20"/>
              </w:rPr>
              <w:t xml:space="preserve">C44.8 Поражение, выходящее за пределы кожи</w:t>
            </w:r>
          </w:p>
          <w:p>
            <w:pPr>
              <w:pStyle w:val="0"/>
            </w:pPr>
            <w:r>
              <w:rPr>
                <w:sz w:val="20"/>
              </w:rPr>
              <w:t xml:space="preserve">C44.9 Кожа, БДУ (за исключением кожи больших половых губ C51.0, кожи вульвы C51.9, кожи полового члена C60.9 и кожи мошонки C63.2)</w:t>
            </w:r>
          </w:p>
          <w:p>
            <w:pPr>
              <w:pStyle w:val="0"/>
            </w:pPr>
            <w:r>
              <w:rPr>
                <w:sz w:val="20"/>
              </w:rPr>
              <w:t xml:space="preserve">C51.0 Большая половая губа</w:t>
            </w:r>
          </w:p>
          <w:p>
            <w:pPr>
              <w:pStyle w:val="0"/>
            </w:pPr>
            <w:r>
              <w:rPr>
                <w:sz w:val="20"/>
              </w:rPr>
              <w:t xml:space="preserve">C51.1 Малая половая губа</w:t>
            </w:r>
          </w:p>
          <w:p>
            <w:pPr>
              <w:pStyle w:val="0"/>
            </w:pPr>
            <w:r>
              <w:rPr>
                <w:sz w:val="20"/>
              </w:rPr>
              <w:t xml:space="preserve">C51.2 Клитор</w:t>
            </w:r>
          </w:p>
          <w:p>
            <w:pPr>
              <w:pStyle w:val="0"/>
            </w:pPr>
            <w:r>
              <w:rPr>
                <w:sz w:val="20"/>
              </w:rPr>
              <w:t xml:space="preserve">C51.8 Поражение, выходящее за пределы вульвы</w:t>
            </w:r>
          </w:p>
          <w:p>
            <w:pPr>
              <w:pStyle w:val="0"/>
            </w:pPr>
            <w:r>
              <w:rPr>
                <w:sz w:val="20"/>
              </w:rPr>
              <w:t xml:space="preserve">C51.9 Вульва, БДУ</w:t>
            </w:r>
          </w:p>
          <w:p>
            <w:pPr>
              <w:pStyle w:val="0"/>
            </w:pPr>
            <w:r>
              <w:rPr>
                <w:sz w:val="20"/>
              </w:rPr>
              <w:t xml:space="preserve">C52.9 Влагалище, БДУ</w:t>
            </w:r>
          </w:p>
          <w:p>
            <w:pPr>
              <w:pStyle w:val="0"/>
            </w:pPr>
            <w:r>
              <w:rPr>
                <w:sz w:val="20"/>
              </w:rPr>
              <w:t xml:space="preserve">C53.0 Слизистая оболочка канала шейки матки (эндоцервикс)</w:t>
            </w:r>
          </w:p>
          <w:p>
            <w:pPr>
              <w:pStyle w:val="0"/>
            </w:pPr>
            <w:r>
              <w:rPr>
                <w:sz w:val="20"/>
              </w:rPr>
              <w:t xml:space="preserve">C53.1 Слизистая оболочка влагалищной части шейки матки (экзоцервикс)</w:t>
            </w:r>
          </w:p>
          <w:p>
            <w:pPr>
              <w:pStyle w:val="0"/>
            </w:pPr>
            <w:r>
              <w:rPr>
                <w:sz w:val="20"/>
              </w:rPr>
              <w:t xml:space="preserve">C53.8 Поражение, выходящее за пределы шейки матки; культя шейки матки</w:t>
            </w:r>
          </w:p>
          <w:p>
            <w:pPr>
              <w:pStyle w:val="0"/>
            </w:pPr>
            <w:r>
              <w:rPr>
                <w:sz w:val="20"/>
              </w:rPr>
              <w:t xml:space="preserve">C53.9 Шейка, БДУ</w:t>
            </w:r>
          </w:p>
          <w:p>
            <w:pPr>
              <w:pStyle w:val="0"/>
            </w:pPr>
            <w:r>
              <w:rPr>
                <w:sz w:val="20"/>
              </w:rPr>
              <w:t xml:space="preserve">C54.0 Перешеек матки</w:t>
            </w:r>
          </w:p>
          <w:p>
            <w:pPr>
              <w:pStyle w:val="0"/>
            </w:pPr>
            <w:r>
              <w:rPr>
                <w:sz w:val="20"/>
              </w:rPr>
              <w:t xml:space="preserve">C54.1 Эндометрий; железа эндометрия; строма эндометрия</w:t>
            </w:r>
          </w:p>
          <w:p>
            <w:pPr>
              <w:pStyle w:val="0"/>
            </w:pPr>
            <w:r>
              <w:rPr>
                <w:sz w:val="20"/>
              </w:rPr>
              <w:t xml:space="preserve">C54.2 Миометрий</w:t>
            </w:r>
          </w:p>
          <w:p>
            <w:pPr>
              <w:pStyle w:val="0"/>
            </w:pPr>
            <w:r>
              <w:rPr>
                <w:sz w:val="20"/>
              </w:rPr>
              <w:t xml:space="preserve">C54.3 Дно матки</w:t>
            </w:r>
          </w:p>
          <w:p>
            <w:pPr>
              <w:pStyle w:val="0"/>
            </w:pPr>
            <w:r>
              <w:rPr>
                <w:sz w:val="20"/>
              </w:rPr>
              <w:t xml:space="preserve">C54.8 Поражение, выходящее за пределы тела матки</w:t>
            </w:r>
          </w:p>
          <w:p>
            <w:pPr>
              <w:pStyle w:val="0"/>
            </w:pPr>
            <w:r>
              <w:rPr>
                <w:sz w:val="20"/>
              </w:rPr>
              <w:t xml:space="preserve">C54.9 Тело матки</w:t>
            </w:r>
          </w:p>
          <w:p>
            <w:pPr>
              <w:pStyle w:val="0"/>
            </w:pPr>
            <w:r>
              <w:rPr>
                <w:sz w:val="20"/>
              </w:rPr>
              <w:t xml:space="preserve">C55 Матка, БДУ</w:t>
            </w:r>
          </w:p>
          <w:p>
            <w:pPr>
              <w:pStyle w:val="0"/>
            </w:pPr>
            <w:r>
              <w:rPr>
                <w:sz w:val="20"/>
              </w:rPr>
              <w:t xml:space="preserve">C55.9 Матка, БДУ</w:t>
            </w:r>
          </w:p>
          <w:p>
            <w:pPr>
              <w:pStyle w:val="0"/>
            </w:pPr>
            <w:r>
              <w:rPr>
                <w:sz w:val="20"/>
              </w:rPr>
              <w:t xml:space="preserve">C56.9 Яичник</w:t>
            </w:r>
          </w:p>
          <w:p>
            <w:pPr>
              <w:pStyle w:val="0"/>
            </w:pPr>
            <w:r>
              <w:rPr>
                <w:sz w:val="20"/>
              </w:rPr>
              <w:t xml:space="preserve">C57.0 Фаллопиева труба; маточная труба</w:t>
            </w:r>
          </w:p>
          <w:p>
            <w:pPr>
              <w:pStyle w:val="0"/>
            </w:pPr>
            <w:r>
              <w:rPr>
                <w:sz w:val="20"/>
              </w:rPr>
              <w:t xml:space="preserve">C57.1 Широкая связка</w:t>
            </w:r>
          </w:p>
          <w:p>
            <w:pPr>
              <w:pStyle w:val="0"/>
            </w:pPr>
            <w:r>
              <w:rPr>
                <w:sz w:val="20"/>
              </w:rPr>
              <w:t xml:space="preserve">C57.2 Круглая связка</w:t>
            </w:r>
          </w:p>
          <w:p>
            <w:pPr>
              <w:pStyle w:val="0"/>
            </w:pPr>
            <w:r>
              <w:rPr>
                <w:sz w:val="20"/>
              </w:rPr>
              <w:t xml:space="preserve">C57.3 Параметрий</w:t>
            </w:r>
          </w:p>
          <w:p>
            <w:pPr>
              <w:pStyle w:val="0"/>
            </w:pPr>
            <w:r>
              <w:rPr>
                <w:sz w:val="20"/>
              </w:rPr>
              <w:t xml:space="preserve">C57.4 Придатки матки</w:t>
            </w:r>
          </w:p>
          <w:p>
            <w:pPr>
              <w:pStyle w:val="0"/>
            </w:pPr>
            <w:r>
              <w:rPr>
                <w:sz w:val="20"/>
              </w:rPr>
              <w:t xml:space="preserve">C57.7 Другие уточненные части женских половых органов; вольфово тело; вольфов проток</w:t>
            </w:r>
          </w:p>
          <w:p>
            <w:pPr>
              <w:pStyle w:val="0"/>
            </w:pPr>
            <w:r>
              <w:rPr>
                <w:sz w:val="20"/>
              </w:rPr>
              <w:t xml:space="preserve">C57.8 Поражение, выходящее за пределы женских половых органов</w:t>
            </w:r>
          </w:p>
          <w:p>
            <w:pPr>
              <w:pStyle w:val="0"/>
            </w:pPr>
            <w:r>
              <w:rPr>
                <w:sz w:val="20"/>
              </w:rPr>
              <w:t xml:space="preserve">C57.9 Женские половые пути, БДУ</w:t>
            </w:r>
          </w:p>
          <w:p>
            <w:pPr>
              <w:pStyle w:val="0"/>
            </w:pPr>
            <w:r>
              <w:rPr>
                <w:sz w:val="20"/>
              </w:rPr>
              <w:t xml:space="preserve">C61.9 Предстательная железа, БДУ</w:t>
            </w:r>
          </w:p>
          <w:p>
            <w:pPr>
              <w:pStyle w:val="0"/>
            </w:pPr>
            <w:r>
              <w:rPr>
                <w:sz w:val="20"/>
              </w:rPr>
              <w:t xml:space="preserve">C64.9 Почка, БДУ</w:t>
            </w:r>
          </w:p>
          <w:p>
            <w:pPr>
              <w:pStyle w:val="0"/>
            </w:pPr>
            <w:r>
              <w:rPr>
                <w:sz w:val="20"/>
              </w:rPr>
              <w:t xml:space="preserve">C65.9 Почечная лоханка</w:t>
            </w:r>
          </w:p>
          <w:p>
            <w:pPr>
              <w:pStyle w:val="0"/>
            </w:pPr>
            <w:r>
              <w:rPr>
                <w:sz w:val="20"/>
              </w:rPr>
              <w:t xml:space="preserve">C66.9 Мочеточник</w:t>
            </w:r>
          </w:p>
          <w:p>
            <w:pPr>
              <w:pStyle w:val="0"/>
            </w:pPr>
            <w:r>
              <w:rPr>
                <w:sz w:val="20"/>
              </w:rPr>
              <w:t xml:space="preserve">C67.0 Мочепузырный треугольник</w:t>
            </w:r>
          </w:p>
          <w:p>
            <w:pPr>
              <w:pStyle w:val="0"/>
            </w:pPr>
            <w:r>
              <w:rPr>
                <w:sz w:val="20"/>
              </w:rPr>
              <w:t xml:space="preserve">C67.1 Купол мочевого пузыря</w:t>
            </w:r>
          </w:p>
          <w:p>
            <w:pPr>
              <w:pStyle w:val="0"/>
            </w:pPr>
            <w:r>
              <w:rPr>
                <w:sz w:val="20"/>
              </w:rPr>
              <w:t xml:space="preserve">C67.2 Боковая стенка мочевого пузыря</w:t>
            </w:r>
          </w:p>
          <w:p>
            <w:pPr>
              <w:pStyle w:val="0"/>
            </w:pPr>
            <w:r>
              <w:rPr>
                <w:sz w:val="20"/>
              </w:rPr>
              <w:t xml:space="preserve">C67.3 Передняя стенка мочевого пузыря</w:t>
            </w:r>
          </w:p>
          <w:p>
            <w:pPr>
              <w:pStyle w:val="0"/>
            </w:pPr>
            <w:r>
              <w:rPr>
                <w:sz w:val="20"/>
              </w:rPr>
              <w:t xml:space="preserve">C67.4 Задняя стенка мочевого пузыря</w:t>
            </w:r>
          </w:p>
          <w:p>
            <w:pPr>
              <w:pStyle w:val="0"/>
            </w:pPr>
            <w:r>
              <w:rPr>
                <w:sz w:val="20"/>
              </w:rPr>
              <w:t xml:space="preserve">C67.5 Шейка мочевого пузыря</w:t>
            </w:r>
          </w:p>
          <w:p>
            <w:pPr>
              <w:pStyle w:val="0"/>
            </w:pPr>
            <w:r>
              <w:rPr>
                <w:sz w:val="20"/>
              </w:rPr>
              <w:t xml:space="preserve">C67.6 Отверстие мочеточника</w:t>
            </w:r>
          </w:p>
          <w:p>
            <w:pPr>
              <w:pStyle w:val="0"/>
            </w:pPr>
            <w:r>
              <w:rPr>
                <w:sz w:val="20"/>
              </w:rPr>
              <w:t xml:space="preserve">C67.7 Мочевой проток (урахус)</w:t>
            </w:r>
          </w:p>
          <w:p>
            <w:pPr>
              <w:pStyle w:val="0"/>
            </w:pPr>
            <w:r>
              <w:rPr>
                <w:sz w:val="20"/>
              </w:rPr>
              <w:t xml:space="preserve">C67.8 Поражение, выходящее за пределы мочевого пузыря</w:t>
            </w:r>
          </w:p>
          <w:p>
            <w:pPr>
              <w:pStyle w:val="0"/>
            </w:pPr>
            <w:r>
              <w:rPr>
                <w:sz w:val="20"/>
              </w:rPr>
              <w:t xml:space="preserve">C67.9 Мочевой пузырь, БДУ</w:t>
            </w:r>
          </w:p>
          <w:p>
            <w:pPr>
              <w:pStyle w:val="0"/>
            </w:pPr>
            <w:r>
              <w:rPr>
                <w:sz w:val="20"/>
              </w:rPr>
              <w:t xml:space="preserve">C68.0 Уретра (мочеиспускательный канал)</w:t>
            </w:r>
          </w:p>
          <w:p>
            <w:pPr>
              <w:pStyle w:val="0"/>
            </w:pPr>
            <w:r>
              <w:rPr>
                <w:sz w:val="20"/>
              </w:rPr>
              <w:t xml:space="preserve">C68.1 Парауретральная железа</w:t>
            </w:r>
          </w:p>
          <w:p>
            <w:pPr>
              <w:pStyle w:val="0"/>
            </w:pPr>
            <w:r>
              <w:rPr>
                <w:sz w:val="20"/>
              </w:rPr>
              <w:t xml:space="preserve">C68.8 Поражение, выходящее за пределы органов мочевой системы</w:t>
            </w:r>
          </w:p>
          <w:p>
            <w:pPr>
              <w:pStyle w:val="0"/>
            </w:pPr>
            <w:r>
              <w:rPr>
                <w:sz w:val="20"/>
              </w:rPr>
              <w:t xml:space="preserve">C68.9 Мочевая система, БДУ</w:t>
            </w:r>
          </w:p>
          <w:p>
            <w:pPr>
              <w:pStyle w:val="0"/>
            </w:pPr>
            <w:r>
              <w:rPr>
                <w:sz w:val="20"/>
              </w:rPr>
              <w:t xml:space="preserve">C74.3 Злокачественное новообразование надпочечников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19" w:tooltip="&quot;Клинические рекомендации &quot;Гастроинтестинальные стромальные опухоли&quot; (одобрены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C17.0 Злокачественное новообразование двенадцатиперстной кишки</w:t>
            </w:r>
          </w:p>
          <w:p>
            <w:pPr>
              <w:pStyle w:val="0"/>
            </w:pPr>
            <w:r>
              <w:rPr>
                <w:sz w:val="20"/>
              </w:rPr>
              <w:t xml:space="preserve">C17.2 Злокачественное новообразование тощей кишки</w:t>
            </w:r>
          </w:p>
          <w:p>
            <w:pPr>
              <w:pStyle w:val="0"/>
            </w:pPr>
            <w:r>
              <w:rPr>
                <w:sz w:val="20"/>
              </w:rPr>
              <w:t xml:space="preserve">C17.3 Злокачественное новообразование подвздошной кишки</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 ободочной кишки</w:t>
            </w:r>
          </w:p>
          <w:p>
            <w:pPr>
              <w:pStyle w:val="0"/>
            </w:pPr>
            <w:r>
              <w:rPr>
                <w:sz w:val="20"/>
              </w:rPr>
              <w:t xml:space="preserve">C20 Злокачественное новообразование прямой кишки</w:t>
            </w:r>
          </w:p>
          <w:p>
            <w:pPr>
              <w:pStyle w:val="0"/>
            </w:pPr>
            <w:r>
              <w:rPr>
                <w:sz w:val="20"/>
              </w:rPr>
              <w:t xml:space="preserve">C48.0 Злокачественное новообразование забрюшинной локализации</w:t>
            </w:r>
          </w:p>
          <w:p>
            <w:pPr>
              <w:pStyle w:val="0"/>
            </w:pPr>
            <w:r>
              <w:rPr>
                <w:sz w:val="20"/>
              </w:rPr>
              <w:t xml:space="preserve">C48.1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120"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121"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22" w:tooltip="&quot;Клинические рекомендации &quot;Рак желудка&quot; (одобрены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3" w:tooltip="&quot;Клинические рекомендации &quot;Злокачественное новообразование ободочной кишки&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24" w:tooltip="&quot;Клинические рекомендации &quot;Рак прямой кишки&quot; (одобрены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25"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Злокачественное новообразование заднего прохода неуточненной локализации.</w:t>
            </w:r>
          </w:p>
          <w:p>
            <w:pPr>
              <w:pStyle w:val="0"/>
            </w:pPr>
            <w:r>
              <w:rPr>
                <w:sz w:val="20"/>
              </w:rPr>
              <w:t xml:space="preserve">C21.1 Злокачественное новообразование анального канала.</w:t>
            </w:r>
          </w:p>
          <w:p>
            <w:pPr>
              <w:pStyle w:val="0"/>
            </w:pPr>
            <w:r>
              <w:rPr>
                <w:sz w:val="20"/>
              </w:rPr>
              <w:t xml:space="preserve">C21.2 Злокачественное новообразование клоакогенной зоны.</w:t>
            </w:r>
          </w:p>
          <w:p>
            <w:pPr>
              <w:pStyle w:val="0"/>
            </w:pPr>
            <w:r>
              <w:rPr>
                <w:sz w:val="20"/>
              </w:rPr>
              <w:t xml:space="preserve">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pPr>
              <w:pStyle w:val="0"/>
            </w:pPr>
            <w:r>
              <w:rPr>
                <w:sz w:val="20"/>
              </w:rPr>
              <w:t xml:space="preserve">C44 Другие злокачественные новообразования кожи:</w:t>
            </w:r>
          </w:p>
          <w:p>
            <w:pPr>
              <w:pStyle w:val="0"/>
            </w:pPr>
            <w:r>
              <w:rPr>
                <w:sz w:val="20"/>
              </w:rPr>
              <w:t xml:space="preserve">C44.5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26"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27"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Другие саркомы печени</w:t>
            </w:r>
          </w:p>
          <w:p>
            <w:pPr>
              <w:pStyle w:val="0"/>
            </w:pPr>
            <w:r>
              <w:rPr>
                <w:sz w:val="20"/>
              </w:rPr>
              <w:t xml:space="preserve">C48.0 ЗНО забрюшинного пространства</w:t>
            </w:r>
          </w:p>
          <w:p>
            <w:pPr>
              <w:pStyle w:val="0"/>
            </w:pPr>
            <w:r>
              <w:rPr>
                <w:sz w:val="20"/>
              </w:rPr>
              <w:t xml:space="preserve">C49.0 ЗНО соединительной и мягких тканей головы, лица и шеи</w:t>
            </w:r>
          </w:p>
          <w:p>
            <w:pPr>
              <w:pStyle w:val="0"/>
            </w:pPr>
            <w:r>
              <w:rPr>
                <w:sz w:val="20"/>
              </w:rPr>
              <w:t xml:space="preserve">C49.1 ЗНО соединительной и мягких тканей верхней конечности</w:t>
            </w:r>
          </w:p>
          <w:p>
            <w:pPr>
              <w:pStyle w:val="0"/>
            </w:pPr>
            <w:r>
              <w:rPr>
                <w:sz w:val="20"/>
              </w:rPr>
              <w:t xml:space="preserve">C49.2 ЗНО соединительной и мягких тканей нижней конечности</w:t>
            </w:r>
          </w:p>
          <w:p>
            <w:pPr>
              <w:pStyle w:val="0"/>
            </w:pPr>
            <w:r>
              <w:rPr>
                <w:sz w:val="20"/>
              </w:rPr>
              <w:t xml:space="preserve">C49.3 ЗНО соединительной и мягких тканей грудной клетки</w:t>
            </w:r>
          </w:p>
          <w:p>
            <w:pPr>
              <w:pStyle w:val="0"/>
            </w:pPr>
            <w:r>
              <w:rPr>
                <w:sz w:val="20"/>
              </w:rPr>
              <w:t xml:space="preserve">C49.4 ЗНО соединительной и мягких тканей живота</w:t>
            </w:r>
          </w:p>
          <w:p>
            <w:pPr>
              <w:pStyle w:val="0"/>
            </w:pPr>
            <w:r>
              <w:rPr>
                <w:sz w:val="20"/>
              </w:rPr>
              <w:t xml:space="preserve">C49.5 ЗНО соединительной и мягких тканей таза</w:t>
            </w:r>
          </w:p>
          <w:p>
            <w:pPr>
              <w:pStyle w:val="0"/>
            </w:pPr>
            <w:r>
              <w:rPr>
                <w:sz w:val="20"/>
              </w:rPr>
              <w:t xml:space="preserve">C49.6 ЗНО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ЗНО соединительной и мягких тканей неуточненной локализации</w:t>
            </w:r>
          </w:p>
          <w:p>
            <w:pPr>
              <w:pStyle w:val="0"/>
            </w:pPr>
            <w:r>
              <w:rPr>
                <w:sz w:val="20"/>
              </w:rPr>
              <w:t xml:space="preserve">C76.3 ЗНО таза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8" w:tooltip="&quot;Клинические рекомендации &quot;Рак желчевыводящей системы&quot; (одобрены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29" w:tooltip="&quot;Клинические рекомендации &quot;Рак печени (гепатоцеллюлярный)&quot; (одобрены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 Первичный рак печени</w:t>
            </w:r>
          </w:p>
          <w:p>
            <w:pPr>
              <w:pStyle w:val="0"/>
            </w:pPr>
            <w:r>
              <w:rPr>
                <w:sz w:val="20"/>
              </w:rPr>
              <w:t xml:space="preserve">C22 Злокачественное новообразование печени и внутрипеченочных желчных протоков</w:t>
            </w:r>
          </w:p>
          <w:p>
            <w:pPr>
              <w:pStyle w:val="0"/>
            </w:pPr>
            <w:r>
              <w:rPr>
                <w:sz w:val="20"/>
              </w:rPr>
              <w:t xml:space="preserve">C22.0 Печеночно-клеточный рак. Гепатоцеллюлярный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30"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31"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Гепатобластома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32"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33" w:tooltip="&quot;Клинические рекомендации &quot;Рак поджелудочной железы&quot; (одобрены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C25 Злокачественное новообразование поджелудочной железы:</w:t>
            </w:r>
          </w:p>
          <w:p>
            <w:pPr>
              <w:pStyle w:val="0"/>
            </w:pPr>
            <w:r>
              <w:rPr>
                <w:sz w:val="20"/>
              </w:rPr>
              <w:t xml:space="preserve">C25.0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4" w:tooltip="&quot;Клинические рекомендации &quot;Рак полости носа и придаточных пазух&quot; (одобрены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C30.0 Злокачественное новообразование полости носа</w:t>
            </w:r>
          </w:p>
          <w:p>
            <w:pPr>
              <w:pStyle w:val="0"/>
            </w:pPr>
            <w:r>
              <w:rPr>
                <w:sz w:val="20"/>
              </w:rPr>
              <w:t xml:space="preserve">C30.1 Злокачественное новообразование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C31.0 Злокачественное новообразование верхнечелюстной пазухи</w:t>
            </w:r>
          </w:p>
          <w:p>
            <w:pPr>
              <w:pStyle w:val="0"/>
            </w:pPr>
            <w:r>
              <w:rPr>
                <w:sz w:val="20"/>
              </w:rPr>
              <w:t xml:space="preserve">C31.1 Злокачественное новообразование решетчатой пазухи</w:t>
            </w:r>
          </w:p>
          <w:p>
            <w:pPr>
              <w:pStyle w:val="0"/>
            </w:pPr>
            <w:r>
              <w:rPr>
                <w:sz w:val="20"/>
              </w:rPr>
              <w:t xml:space="preserve">C31.2 Злокачественное новообразование лобной пазухи</w:t>
            </w:r>
          </w:p>
          <w:p>
            <w:pPr>
              <w:pStyle w:val="0"/>
            </w:pPr>
            <w:r>
              <w:rPr>
                <w:sz w:val="20"/>
              </w:rPr>
              <w:t xml:space="preserve">C31.3 Злокачественное новообразование клиновидной пазухи</w:t>
            </w:r>
          </w:p>
          <w:p>
            <w:pPr>
              <w:pStyle w:val="0"/>
            </w:pPr>
            <w:r>
              <w:rPr>
                <w:sz w:val="20"/>
              </w:rPr>
              <w:t xml:space="preserve">C31.8 Поражение придаточных пазух, выходящее за пределы одной и более вышеуказанных локализаций</w:t>
            </w:r>
          </w:p>
          <w:p>
            <w:pPr>
              <w:pStyle w:val="0"/>
            </w:pPr>
            <w:r>
              <w:rPr>
                <w:sz w:val="20"/>
              </w:rPr>
              <w:t xml:space="preserve">C31.9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35" w:tooltip="&quot;Клинические рекомендации &quot;Рак гортани&quot; (одобрены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36" w:tooltip="&quot;Клинические рекомендации &quot;Рак гортан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37" w:tooltip="&quot;Клинические рекомендации &quot;Рак трахеи&quot; (одобрены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38" w:tooltip="&quot;Клинические рекомендации &quot;Рак трахе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39" w:tooltip="&quot;Клинические рекомендации &quot;Злокачественное новообразование бронхов и легкого&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40"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41"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Вилочковая железа (тимус)</w:t>
            </w:r>
          </w:p>
          <w:p>
            <w:pPr>
              <w:pStyle w:val="0"/>
            </w:pPr>
            <w:r>
              <w:rPr>
                <w:sz w:val="20"/>
              </w:rPr>
              <w:t xml:space="preserve">C37.9 Вилочковая железа (тимус)</w:t>
            </w:r>
          </w:p>
          <w:p>
            <w:pPr>
              <w:pStyle w:val="0"/>
            </w:pPr>
            <w:r>
              <w:rPr>
                <w:sz w:val="20"/>
              </w:rPr>
              <w:t xml:space="preserve">C38.1 Переднее средостение</w:t>
            </w:r>
          </w:p>
          <w:p>
            <w:pPr>
              <w:pStyle w:val="0"/>
            </w:pPr>
            <w:r>
              <w:rPr>
                <w:sz w:val="20"/>
              </w:rPr>
              <w:t xml:space="preserve">C38.2 Заднее средостение</w:t>
            </w:r>
          </w:p>
          <w:p>
            <w:pPr>
              <w:pStyle w:val="0"/>
            </w:pPr>
            <w:r>
              <w:rPr>
                <w:sz w:val="20"/>
              </w:rPr>
              <w:t xml:space="preserve">C38.3 Средостение,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42"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43" w:tooltip="Клинические рекомендации &quot;Экстракраниальные герминогенно-клеточные опухоли&quot; (одобрены Минздравом России) {КонсультантПлюс}">
              <w:r>
                <w:rPr>
                  <w:sz w:val="20"/>
                  <w:color w:val="0000ff"/>
                </w:rPr>
                <w:t xml:space="preserve">рекомендации</w:t>
              </w:r>
            </w:hyperlink>
            <w:r>
              <w:rPr>
                <w:sz w:val="20"/>
              </w:rPr>
              <w:t xml:space="preserve"> "Экстракраниальные герминогенно-клеточные опухоли"</w:t>
            </w:r>
          </w:p>
        </w:tc>
        <w:tc>
          <w:tcPr>
            <w:tcW w:w="2835"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44"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45"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46" w:tooltip="&quot;Клинические рекомендации &quot;Саркомы костей&quot; (одобрены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C40.0 лопатки и длинных костей верхней конечности</w:t>
            </w:r>
          </w:p>
          <w:p>
            <w:pPr>
              <w:pStyle w:val="0"/>
            </w:pPr>
            <w:r>
              <w:rPr>
                <w:sz w:val="20"/>
              </w:rPr>
              <w:t xml:space="preserve">C40.1 коротких костей верхней конечности</w:t>
            </w:r>
          </w:p>
          <w:p>
            <w:pPr>
              <w:pStyle w:val="0"/>
            </w:pPr>
            <w:r>
              <w:rPr>
                <w:sz w:val="20"/>
              </w:rPr>
              <w:t xml:space="preserve">C40.2 длинных костей нижней конечности</w:t>
            </w:r>
          </w:p>
          <w:p>
            <w:pPr>
              <w:pStyle w:val="0"/>
            </w:pPr>
            <w:r>
              <w:rPr>
                <w:sz w:val="20"/>
              </w:rPr>
              <w:t xml:space="preserve">C40.3 коротких костей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костей черепа и лица</w:t>
            </w:r>
          </w:p>
          <w:p>
            <w:pPr>
              <w:pStyle w:val="0"/>
            </w:pPr>
            <w:r>
              <w:rPr>
                <w:sz w:val="20"/>
              </w:rPr>
              <w:t xml:space="preserve">C41.1 нижней челюсти</w:t>
            </w:r>
          </w:p>
          <w:p>
            <w:pPr>
              <w:pStyle w:val="0"/>
            </w:pPr>
            <w:r>
              <w:rPr>
                <w:sz w:val="20"/>
              </w:rPr>
              <w:t xml:space="preserve">C41.2 позвоночного столба</w:t>
            </w:r>
          </w:p>
          <w:p>
            <w:pPr>
              <w:pStyle w:val="0"/>
            </w:pPr>
            <w:r>
              <w:rPr>
                <w:sz w:val="20"/>
              </w:rPr>
              <w:t xml:space="preserve">C41.3 ребер, грудины и ключицы</w:t>
            </w:r>
          </w:p>
          <w:p>
            <w:pPr>
              <w:pStyle w:val="0"/>
            </w:pPr>
            <w:r>
              <w:rPr>
                <w:sz w:val="20"/>
              </w:rPr>
              <w:t xml:space="preserve">C41.4 костей таза, крестца и копчика</w:t>
            </w:r>
          </w:p>
          <w:p>
            <w:pPr>
              <w:pStyle w:val="0"/>
            </w:pPr>
            <w:r>
              <w:rPr>
                <w:sz w:val="20"/>
              </w:rPr>
              <w:t xml:space="preserve">C41.8 поражение костей и суставных хрящей, выходящее за пределы одной и более вышеуказанных локализаций</w:t>
            </w:r>
          </w:p>
          <w:p>
            <w:pPr>
              <w:pStyle w:val="0"/>
            </w:pPr>
            <w:r>
              <w:rPr>
                <w:sz w:val="20"/>
              </w:rPr>
              <w:t xml:space="preserve">C41.9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14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148" w:tooltip="&quot;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49" w:tooltip="Клинические рекомендации &quot;Меланома кожи и слизистых оболочек&quot; (одобрены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 Злокачественная меланома кожи:</w:t>
            </w:r>
          </w:p>
          <w:p>
            <w:pPr>
              <w:pStyle w:val="0"/>
            </w:pPr>
            <w:r>
              <w:rPr>
                <w:sz w:val="20"/>
              </w:rPr>
              <w:t xml:space="preserve">C43.0 Злокачественная меланома губы</w:t>
            </w:r>
          </w:p>
          <w:p>
            <w:pPr>
              <w:pStyle w:val="0"/>
            </w:pPr>
            <w:r>
              <w:rPr>
                <w:sz w:val="20"/>
              </w:rPr>
              <w:t xml:space="preserve">Исключено: красной каймы губы (C00.0-C00.2)</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без уточнения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150"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 до 01.01.2025. С 01.01.2025 применяются новые клинические </w:t>
            </w:r>
            <w:hyperlink w:history="0" r:id="rId1151"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52"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C40.0 длинные кости верхних конечностей, лопатка</w:t>
            </w:r>
          </w:p>
          <w:p>
            <w:pPr>
              <w:pStyle w:val="0"/>
            </w:pPr>
            <w:r>
              <w:rPr>
                <w:sz w:val="20"/>
              </w:rPr>
              <w:t xml:space="preserve">C40.1 короткие кости верхней конечности</w:t>
            </w:r>
          </w:p>
          <w:p>
            <w:pPr>
              <w:pStyle w:val="0"/>
            </w:pPr>
            <w:r>
              <w:rPr>
                <w:sz w:val="20"/>
              </w:rPr>
              <w:t xml:space="preserve">C40.2 длинные кости нижней конечности</w:t>
            </w:r>
          </w:p>
          <w:p>
            <w:pPr>
              <w:pStyle w:val="0"/>
            </w:pPr>
            <w:r>
              <w:rPr>
                <w:sz w:val="20"/>
              </w:rPr>
              <w:t xml:space="preserve">C40.3 короткие кости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C41.0 кости черепа и лица</w:t>
            </w:r>
          </w:p>
          <w:p>
            <w:pPr>
              <w:pStyle w:val="0"/>
            </w:pPr>
            <w:r>
              <w:rPr>
                <w:sz w:val="20"/>
              </w:rPr>
              <w:t xml:space="preserve">C41.1 нижняя челюсть</w:t>
            </w:r>
          </w:p>
          <w:p>
            <w:pPr>
              <w:pStyle w:val="0"/>
            </w:pPr>
            <w:r>
              <w:rPr>
                <w:sz w:val="20"/>
              </w:rPr>
              <w:t xml:space="preserve">C41.2 позвоночный столб</w:t>
            </w:r>
          </w:p>
          <w:p>
            <w:pPr>
              <w:pStyle w:val="0"/>
            </w:pPr>
            <w:r>
              <w:rPr>
                <w:sz w:val="20"/>
              </w:rPr>
              <w:t xml:space="preserve">C41.3 ребра, грудина, ключицы</w:t>
            </w:r>
          </w:p>
          <w:p>
            <w:pPr>
              <w:pStyle w:val="0"/>
            </w:pPr>
            <w:r>
              <w:rPr>
                <w:sz w:val="20"/>
              </w:rPr>
              <w:t xml:space="preserve">C41.4 кости таза, крестец, копчик</w:t>
            </w:r>
          </w:p>
          <w:p>
            <w:pPr>
              <w:pStyle w:val="0"/>
            </w:pPr>
            <w:r>
              <w:rPr>
                <w:sz w:val="20"/>
              </w:rPr>
              <w:t xml:space="preserve">C41.8 поражение костей и суставных хрящей, выходящее за пределы одной и более вышеуказанных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3" w:tooltip="&quot;Клинические рекомендации &quot;Нейробластома&quot; (одобрены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C38.2 ЗНО заднего средостения</w:t>
            </w:r>
          </w:p>
          <w:p>
            <w:pPr>
              <w:pStyle w:val="0"/>
            </w:pPr>
            <w:r>
              <w:rPr>
                <w:sz w:val="20"/>
              </w:rPr>
              <w:t xml:space="preserve">C47.3 ЗНО Периферических нервов грудной клетки</w:t>
            </w:r>
          </w:p>
          <w:p>
            <w:pPr>
              <w:pStyle w:val="0"/>
            </w:pPr>
            <w:r>
              <w:rPr>
                <w:sz w:val="20"/>
              </w:rPr>
              <w:t xml:space="preserve">C47.4 ЗНО Периферических нервов живота</w:t>
            </w:r>
          </w:p>
          <w:p>
            <w:pPr>
              <w:pStyle w:val="0"/>
            </w:pPr>
            <w:r>
              <w:rPr>
                <w:sz w:val="20"/>
              </w:rPr>
              <w:t xml:space="preserve">C47.5 ЗНО Периферических нервов таза</w:t>
            </w:r>
          </w:p>
          <w:p>
            <w:pPr>
              <w:pStyle w:val="0"/>
            </w:pPr>
            <w:r>
              <w:rPr>
                <w:sz w:val="20"/>
              </w:rPr>
              <w:t xml:space="preserve">C47.6 ЗНО Периферических нервов туловища неуточненное</w:t>
            </w:r>
          </w:p>
          <w:p>
            <w:pPr>
              <w:pStyle w:val="0"/>
            </w:pPr>
            <w:r>
              <w:rPr>
                <w:sz w:val="20"/>
              </w:rPr>
              <w:t xml:space="preserve">C47.8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ЗНО Периферических нервов и вегетативной нервной системы неуточненной локализации</w:t>
            </w:r>
          </w:p>
          <w:p>
            <w:pPr>
              <w:pStyle w:val="0"/>
            </w:pPr>
            <w:r>
              <w:rPr>
                <w:sz w:val="20"/>
              </w:rPr>
              <w:t xml:space="preserve">C48.0 ЗНО Забрюшинного пространства</w:t>
            </w:r>
          </w:p>
          <w:p>
            <w:pPr>
              <w:pStyle w:val="0"/>
            </w:pPr>
            <w:r>
              <w:rPr>
                <w:sz w:val="20"/>
              </w:rPr>
              <w:t xml:space="preserve">C74.0 ЗНО Коры надпочечника</w:t>
            </w:r>
          </w:p>
          <w:p>
            <w:pPr>
              <w:pStyle w:val="0"/>
            </w:pPr>
            <w:r>
              <w:rPr>
                <w:sz w:val="20"/>
              </w:rPr>
              <w:t xml:space="preserve">C74.1 ЗНО Мозгового слоя надпочечника</w:t>
            </w:r>
          </w:p>
          <w:p>
            <w:pPr>
              <w:pStyle w:val="0"/>
            </w:pPr>
            <w:r>
              <w:rPr>
                <w:sz w:val="20"/>
              </w:rPr>
              <w:t xml:space="preserve">C74.9 ЗНО Надпочечника неуточненной части</w:t>
            </w:r>
          </w:p>
          <w:p>
            <w:pPr>
              <w:pStyle w:val="0"/>
            </w:pPr>
            <w:r>
              <w:rPr>
                <w:sz w:val="20"/>
              </w:rPr>
              <w:t xml:space="preserve">C76.0 ЗНО Головы, лица и шеи</w:t>
            </w:r>
          </w:p>
          <w:p>
            <w:pPr>
              <w:pStyle w:val="0"/>
            </w:pPr>
            <w:r>
              <w:rPr>
                <w:sz w:val="20"/>
              </w:rPr>
              <w:t xml:space="preserve">C76.1 ЗНО Грудной клетки</w:t>
            </w:r>
          </w:p>
          <w:p>
            <w:pPr>
              <w:pStyle w:val="0"/>
            </w:pPr>
            <w:r>
              <w:rPr>
                <w:sz w:val="20"/>
              </w:rPr>
              <w:t xml:space="preserve">C76.2 ЗНО Живота</w:t>
            </w:r>
          </w:p>
          <w:p>
            <w:pPr>
              <w:pStyle w:val="0"/>
            </w:pPr>
            <w:r>
              <w:rPr>
                <w:sz w:val="20"/>
              </w:rPr>
              <w:t xml:space="preserve">C76.7 ЗНО Других неуточненных локализаций</w:t>
            </w:r>
          </w:p>
          <w:p>
            <w:pPr>
              <w:pStyle w:val="0"/>
            </w:pPr>
            <w:r>
              <w:rPr>
                <w:sz w:val="20"/>
              </w:rPr>
              <w:t xml:space="preserve">C76.8 ЗНО Других неточно обозначенных локализаций, выходящее за пределы одной и более вышеуказанных локализаций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4"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Рак губы;</w:t>
            </w:r>
          </w:p>
          <w:p>
            <w:pPr>
              <w:pStyle w:val="0"/>
            </w:pPr>
            <w:r>
              <w:rPr>
                <w:sz w:val="20"/>
              </w:rPr>
              <w:t xml:space="preserve">C44.1 Рак кожи века, включая спайку век;</w:t>
            </w:r>
          </w:p>
          <w:p>
            <w:pPr>
              <w:pStyle w:val="0"/>
            </w:pPr>
            <w:r>
              <w:rPr>
                <w:sz w:val="20"/>
              </w:rPr>
              <w:t xml:space="preserve">C44.2 Рак кожи уха и наружного слухового прохода;</w:t>
            </w:r>
          </w:p>
          <w:p>
            <w:pPr>
              <w:pStyle w:val="0"/>
            </w:pPr>
            <w:r>
              <w:rPr>
                <w:sz w:val="20"/>
              </w:rPr>
              <w:t xml:space="preserve">C44.3 Рак кожи других и неуточненных частей лица;</w:t>
            </w:r>
          </w:p>
          <w:p>
            <w:pPr>
              <w:pStyle w:val="0"/>
            </w:pPr>
            <w:r>
              <w:rPr>
                <w:sz w:val="20"/>
              </w:rPr>
              <w:t xml:space="preserve">C44.4 Рак кожи волосистой части головы и шеи;</w:t>
            </w:r>
          </w:p>
          <w:p>
            <w:pPr>
              <w:pStyle w:val="0"/>
            </w:pPr>
            <w:r>
              <w:rPr>
                <w:sz w:val="20"/>
              </w:rPr>
              <w:t xml:space="preserve">C44.5 Рак кожи туловища (включая кожу перианальной области, кожу ануса и пограничную зону, кожу грудной железы;</w:t>
            </w:r>
          </w:p>
          <w:p>
            <w:pPr>
              <w:pStyle w:val="0"/>
            </w:pPr>
            <w:r>
              <w:rPr>
                <w:sz w:val="20"/>
              </w:rPr>
              <w:t xml:space="preserve">C44.6 Рак кожи верхней конечности, включая область плечевого сустава;</w:t>
            </w:r>
          </w:p>
          <w:p>
            <w:pPr>
              <w:pStyle w:val="0"/>
            </w:pPr>
            <w:r>
              <w:rPr>
                <w:sz w:val="20"/>
              </w:rPr>
              <w:t xml:space="preserve">C44.7 Рак кожи нижней конечности, включая область тазобедренного сустава;</w:t>
            </w:r>
          </w:p>
          <w:p>
            <w:pPr>
              <w:pStyle w:val="0"/>
            </w:pPr>
            <w:r>
              <w:rPr>
                <w:sz w:val="20"/>
              </w:rPr>
              <w:t xml:space="preserve">C44.8 Рак кожи, выходящий за пределы одной и более вышеуказанных локализаций;</w:t>
            </w:r>
          </w:p>
          <w:p>
            <w:pPr>
              <w:pStyle w:val="0"/>
            </w:pPr>
            <w:r>
              <w:rPr>
                <w:sz w:val="20"/>
              </w:rPr>
              <w:t xml:space="preserve">C44.9 Рак кожи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55"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56"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57"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58"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59" w:tooltip="&quot;Клинические рекомендации &quot;Саркома Капоши&quot; (одобрены Минздравом России) {КонсультантПлюс}">
              <w:r>
                <w:rPr>
                  <w:sz w:val="20"/>
                  <w:color w:val="0000ff"/>
                </w:rPr>
                <w:t xml:space="preserve">рекомендации</w:t>
              </w:r>
            </w:hyperlink>
            <w:r>
              <w:rPr>
                <w:sz w:val="20"/>
              </w:rPr>
              <w:t xml:space="preserve"> "Саркома Капоши"</w:t>
            </w:r>
          </w:p>
        </w:tc>
        <w:tc>
          <w:tcPr>
            <w:tcW w:w="2835" w:type="dxa"/>
          </w:tcPr>
          <w:p>
            <w:pPr>
              <w:pStyle w:val="0"/>
            </w:pPr>
            <w:r>
              <w:rPr>
                <w:sz w:val="20"/>
              </w:rPr>
              <w:t xml:space="preserve">Саркома Капоши (C46, B21.0)</w:t>
            </w:r>
          </w:p>
          <w:p>
            <w:pPr>
              <w:pStyle w:val="0"/>
            </w:pPr>
            <w:r>
              <w:rPr>
                <w:sz w:val="20"/>
              </w:rPr>
              <w:t xml:space="preserve">C46.0 СК кожи</w:t>
            </w:r>
          </w:p>
          <w:p>
            <w:pPr>
              <w:pStyle w:val="0"/>
            </w:pPr>
            <w:r>
              <w:rPr>
                <w:sz w:val="20"/>
              </w:rPr>
              <w:t xml:space="preserve">C46.1 СК мягких тканей</w:t>
            </w:r>
          </w:p>
          <w:p>
            <w:pPr>
              <w:pStyle w:val="0"/>
            </w:pPr>
            <w:r>
              <w:rPr>
                <w:sz w:val="20"/>
              </w:rPr>
              <w:t xml:space="preserve">C46.2 СК неба</w:t>
            </w:r>
          </w:p>
          <w:p>
            <w:pPr>
              <w:pStyle w:val="0"/>
            </w:pPr>
            <w:r>
              <w:rPr>
                <w:sz w:val="20"/>
              </w:rPr>
              <w:t xml:space="preserve">C46.3 СК лимфатических узлов</w:t>
            </w:r>
          </w:p>
          <w:p>
            <w:pPr>
              <w:pStyle w:val="0"/>
            </w:pPr>
            <w:r>
              <w:rPr>
                <w:sz w:val="20"/>
              </w:rPr>
              <w:t xml:space="preserve">C46.7 СК других локализаций</w:t>
            </w:r>
          </w:p>
          <w:p>
            <w:pPr>
              <w:pStyle w:val="0"/>
            </w:pPr>
            <w:r>
              <w:rPr>
                <w:sz w:val="20"/>
              </w:rPr>
              <w:t xml:space="preserve">C46.8 СК множественных органов</w:t>
            </w:r>
          </w:p>
          <w:p>
            <w:pPr>
              <w:pStyle w:val="0"/>
            </w:pPr>
            <w:r>
              <w:rPr>
                <w:sz w:val="20"/>
              </w:rPr>
              <w:t xml:space="preserve">C46.9 СК неуточненной локализации</w:t>
            </w:r>
          </w:p>
          <w:p>
            <w:pPr>
              <w:pStyle w:val="0"/>
            </w:pPr>
            <w:r>
              <w:rPr>
                <w:sz w:val="20"/>
              </w:rPr>
              <w:t xml:space="preserve">B21.0 Болезнь, вызванная ВИЧ, с проявлением СК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60"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61"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62"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C48.1 Уточненных частей брюшины</w:t>
            </w:r>
          </w:p>
          <w:p>
            <w:pPr>
              <w:pStyle w:val="0"/>
            </w:pPr>
            <w:r>
              <w:rPr>
                <w:sz w:val="20"/>
              </w:rPr>
              <w:t xml:space="preserve">C48.2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p>
            <w:pPr>
              <w:pStyle w:val="0"/>
            </w:pPr>
            <w:r>
              <w:rPr>
                <w:sz w:val="20"/>
              </w:rPr>
              <w:t xml:space="preserve">C57.0 фаллопиевой трубы;</w:t>
            </w:r>
          </w:p>
          <w:p>
            <w:pPr>
              <w:pStyle w:val="0"/>
            </w:pPr>
            <w:r>
              <w:rPr>
                <w:sz w:val="20"/>
              </w:rPr>
              <w:t xml:space="preserve">C57.1 широкой связки;</w:t>
            </w:r>
          </w:p>
          <w:p>
            <w:pPr>
              <w:pStyle w:val="0"/>
            </w:pPr>
            <w:r>
              <w:rPr>
                <w:sz w:val="20"/>
              </w:rPr>
              <w:t xml:space="preserve">C57.2 круглой связки;</w:t>
            </w:r>
          </w:p>
          <w:p>
            <w:pPr>
              <w:pStyle w:val="0"/>
            </w:pPr>
            <w:r>
              <w:rPr>
                <w:sz w:val="20"/>
              </w:rPr>
              <w:t xml:space="preserve">C57.3 параметрия;</w:t>
            </w:r>
          </w:p>
          <w:p>
            <w:pPr>
              <w:pStyle w:val="0"/>
            </w:pPr>
            <w:r>
              <w:rPr>
                <w:sz w:val="20"/>
              </w:rPr>
              <w:t xml:space="preserve">C57.4 придатков матки неуточненных;</w:t>
            </w:r>
          </w:p>
          <w:p>
            <w:pPr>
              <w:pStyle w:val="0"/>
            </w:pPr>
            <w:r>
              <w:rPr>
                <w:sz w:val="20"/>
              </w:rPr>
              <w:t xml:space="preserve">C57.7 других уточненных женских половых органов;</w:t>
            </w:r>
          </w:p>
          <w:p>
            <w:pPr>
              <w:pStyle w:val="0"/>
            </w:pPr>
            <w:r>
              <w:rPr>
                <w:sz w:val="20"/>
              </w:rPr>
              <w:t xml:space="preserve">C57.8 поражение женских половых органов, выходящее за пределы одной и более вышеуказанных локализаций;</w:t>
            </w:r>
          </w:p>
          <w:p>
            <w:pPr>
              <w:pStyle w:val="0"/>
            </w:pPr>
            <w:r>
              <w:rPr>
                <w:sz w:val="20"/>
              </w:rPr>
              <w:t xml:space="preserve">C57.9 женских половых органов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63"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64"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 до 01.01.2025. С 01.01.2025 применяются новые клинические </w:t>
            </w:r>
            <w:hyperlink w:history="0" r:id="rId1165"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66" w:tooltip="&quot;Клинические рекомендации &quot;Рак молочной железы&quot; (одобрены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7" w:tooltip="&quot;Клинические рекомендации &quot;Рак вульвы&quot; (одобрены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C51 Злокачественные новообразования вульвы:</w:t>
            </w:r>
          </w:p>
          <w:p>
            <w:pPr>
              <w:pStyle w:val="0"/>
            </w:pPr>
            <w:r>
              <w:rPr>
                <w:sz w:val="20"/>
              </w:rPr>
              <w:t xml:space="preserve">C51.0 Злокачественное новообразование большой срамной губы</w:t>
            </w:r>
          </w:p>
          <w:p>
            <w:pPr>
              <w:pStyle w:val="0"/>
            </w:pPr>
            <w:r>
              <w:rPr>
                <w:sz w:val="20"/>
              </w:rPr>
              <w:t xml:space="preserve">C51.1 Злокачественное новообразование малой срамной губы</w:t>
            </w:r>
          </w:p>
          <w:p>
            <w:pPr>
              <w:pStyle w:val="0"/>
            </w:pPr>
            <w:r>
              <w:rPr>
                <w:sz w:val="20"/>
              </w:rPr>
              <w:t xml:space="preserve">C51.2 Злокачественное новообразование клитора</w:t>
            </w:r>
          </w:p>
          <w:p>
            <w:pPr>
              <w:pStyle w:val="0"/>
            </w:pPr>
            <w:r>
              <w:rPr>
                <w:sz w:val="20"/>
              </w:rPr>
              <w:t xml:space="preserve">C51.8 Злокачественное новообразование вульвы, выходящее за пределы одной и более вышеуказанных локализаций</w:t>
            </w:r>
          </w:p>
          <w:p>
            <w:pPr>
              <w:pStyle w:val="0"/>
            </w:pPr>
            <w:r>
              <w:rPr>
                <w:sz w:val="20"/>
              </w:rPr>
              <w:t xml:space="preserve">C51.9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68" w:tooltip="&quot;Клинические рекомендации &quot;Рак вульв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69" w:tooltip="&quot;Клинические рекомендации &quot;Злокачественные новообразования влагалищ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C52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0" w:tooltip="&quot;Клинические рекомендации &quot;Рак шейки матки&quot; (одобрены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1" w:tooltip="&quot;Клинические рекомендации &quot;Рак тела матки и саркомы матки&quot; (одобрены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2" w:tooltip="&quot;Клинические рекомендации &quot;Пограничные опухоли яичников&quot; (одобрены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3"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74"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75" w:tooltip="&quot;Клинические рекомендации &quot;Трофобластические опухоли&quot; (одобрены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6"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77"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78" w:tooltip="&quot;Клинические рекомендации &quot;Рак предстательной железы&quot; (одобрены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79" w:tooltip="&quot;Клинические рекомендации &quot;Рак паренхимы почки&quot; (утв.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80"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81"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82" w:tooltip="&quot;Клинические рекомендации &quot;Уротелиальный рак верхних мочевыводящих путей&quot; (утв.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83" w:tooltip="&quot;Клинические рекомендации &quot;Рак мочевого пузыря&quot; (одобрены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84" w:tooltip="&quot;Клинические рекомендации &quot;Рак уретры&quot; (утв.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85" w:tooltip="&quot;Клинические рекомендации &quot;Интраокулярная ретинобластома&quot; (одобрены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86" w:tooltip="&quot;Клинические рекомендации &quot;Увеальная меланома&quot; (одобрены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87" w:tooltip="&quot;Клинические рекомендации &quot;Первичные опухоли центральной нервной системы&quot; (одобрены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p>
            <w:pPr>
              <w:pStyle w:val="0"/>
            </w:pPr>
            <w:r>
              <w:rPr>
                <w:sz w:val="20"/>
              </w:rPr>
              <w:t xml:space="preserve">D18 Гемангиома любой локализации</w:t>
            </w:r>
          </w:p>
          <w:p>
            <w:pPr>
              <w:pStyle w:val="0"/>
            </w:pPr>
            <w:r>
              <w:rPr>
                <w:sz w:val="20"/>
              </w:rPr>
              <w:t xml:space="preserve">D32 Доброкачественное новообразование мозговых оболочек</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88"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89"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90"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191"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192" w:tooltip="&quot;Клинические рекомендации &quot;Рак щитовидной железы&quot; (одобрены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3" w:tooltip="&quot;Клинические рекомендации &quot;Рак коры надпочечника (Адренокортикальный рак)&quot; (одобрены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4" w:tooltip="&quot;Клинические рекомендации &quot;Опухоли невыявленной первичной локализации&quot; (одобрены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C76.0 Головы, лица и шеи</w:t>
            </w:r>
          </w:p>
          <w:p>
            <w:pPr>
              <w:pStyle w:val="0"/>
            </w:pPr>
            <w:r>
              <w:rPr>
                <w:sz w:val="20"/>
              </w:rPr>
              <w:t xml:space="preserve">C76.1 Грудной клетки</w:t>
            </w:r>
          </w:p>
          <w:p>
            <w:pPr>
              <w:pStyle w:val="0"/>
            </w:pPr>
            <w:r>
              <w:rPr>
                <w:sz w:val="20"/>
              </w:rPr>
              <w:t xml:space="preserve">C76.2 Живота</w:t>
            </w:r>
          </w:p>
          <w:p>
            <w:pPr>
              <w:pStyle w:val="0"/>
            </w:pPr>
            <w:r>
              <w:rPr>
                <w:sz w:val="20"/>
              </w:rPr>
              <w:t xml:space="preserve">C76.3 Таза</w:t>
            </w:r>
          </w:p>
          <w:p>
            <w:pPr>
              <w:pStyle w:val="0"/>
            </w:pPr>
            <w:r>
              <w:rPr>
                <w:sz w:val="20"/>
              </w:rPr>
              <w:t xml:space="preserve">C76.4 Верхней конечности</w:t>
            </w:r>
          </w:p>
          <w:p>
            <w:pPr>
              <w:pStyle w:val="0"/>
            </w:pPr>
            <w:r>
              <w:rPr>
                <w:sz w:val="20"/>
              </w:rPr>
              <w:t xml:space="preserve">C76.5 Нижней конечности</w:t>
            </w:r>
          </w:p>
          <w:p>
            <w:pPr>
              <w:pStyle w:val="0"/>
            </w:pPr>
            <w:r>
              <w:rPr>
                <w:sz w:val="20"/>
              </w:rPr>
              <w:t xml:space="preserve">C76.7 Других неуточненных локализаций</w:t>
            </w:r>
          </w:p>
          <w:p>
            <w:pPr>
              <w:pStyle w:val="0"/>
            </w:pPr>
            <w:r>
              <w:rPr>
                <w:sz w:val="20"/>
              </w:rPr>
              <w:t xml:space="preserve">C76.8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C77.0 Лимфатических узлов головы, лица и шеи</w:t>
            </w:r>
          </w:p>
          <w:p>
            <w:pPr>
              <w:pStyle w:val="0"/>
            </w:pPr>
            <w:r>
              <w:rPr>
                <w:sz w:val="20"/>
              </w:rPr>
              <w:t xml:space="preserve">C77.1 Внутригрудных лимфатических узлов</w:t>
            </w:r>
          </w:p>
          <w:p>
            <w:pPr>
              <w:pStyle w:val="0"/>
            </w:pPr>
            <w:r>
              <w:rPr>
                <w:sz w:val="20"/>
              </w:rPr>
              <w:t xml:space="preserve">C77.2 Внутрибрюшных лимфатических узлов</w:t>
            </w:r>
          </w:p>
          <w:p>
            <w:pPr>
              <w:pStyle w:val="0"/>
            </w:pPr>
            <w:r>
              <w:rPr>
                <w:sz w:val="20"/>
              </w:rPr>
              <w:t xml:space="preserve">C77.3 Лимфатических узлов подмышечной впадины и верхней конечности грудных лимфатических узлов</w:t>
            </w:r>
          </w:p>
          <w:p>
            <w:pPr>
              <w:pStyle w:val="0"/>
            </w:pPr>
            <w:r>
              <w:rPr>
                <w:sz w:val="20"/>
              </w:rPr>
              <w:t xml:space="preserve">C77.4 Лимфатических узлов паховой области и нижней конечности</w:t>
            </w:r>
          </w:p>
          <w:p>
            <w:pPr>
              <w:pStyle w:val="0"/>
            </w:pPr>
            <w:r>
              <w:rPr>
                <w:sz w:val="20"/>
              </w:rPr>
              <w:t xml:space="preserve">C77.5 Внутритазовых лимфатических узлов</w:t>
            </w:r>
          </w:p>
          <w:p>
            <w:pPr>
              <w:pStyle w:val="0"/>
            </w:pPr>
            <w:r>
              <w:rPr>
                <w:sz w:val="20"/>
              </w:rPr>
              <w:t xml:space="preserve">C77.8 Лимфатических узлов множественных локализаций</w:t>
            </w:r>
          </w:p>
          <w:p>
            <w:pPr>
              <w:pStyle w:val="0"/>
            </w:pPr>
            <w:r>
              <w:rPr>
                <w:sz w:val="20"/>
              </w:rPr>
              <w:t xml:space="preserve">C77.9 Лимфатических узлов неуточненной локализации</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C78.0 Вторичное злокачественное новообразование легкого</w:t>
            </w:r>
          </w:p>
          <w:p>
            <w:pPr>
              <w:pStyle w:val="0"/>
            </w:pPr>
            <w:r>
              <w:rPr>
                <w:sz w:val="20"/>
              </w:rPr>
              <w:t xml:space="preserve">C78.1 Вторичное злокачественное новообразование средостения</w:t>
            </w:r>
          </w:p>
          <w:p>
            <w:pPr>
              <w:pStyle w:val="0"/>
            </w:pPr>
            <w:r>
              <w:rPr>
                <w:sz w:val="20"/>
              </w:rPr>
              <w:t xml:space="preserve">C78.2 Вторичное злокачественное новообразование плевры</w:t>
            </w:r>
          </w:p>
          <w:p>
            <w:pPr>
              <w:pStyle w:val="0"/>
            </w:pPr>
            <w:r>
              <w:rPr>
                <w:sz w:val="20"/>
              </w:rPr>
              <w:t xml:space="preserve">C78.3 Вторичное злокачественное новообразование других и не уточненных органов дыхания</w:t>
            </w:r>
          </w:p>
          <w:p>
            <w:pPr>
              <w:pStyle w:val="0"/>
            </w:pPr>
            <w:r>
              <w:rPr>
                <w:sz w:val="20"/>
              </w:rPr>
              <w:t xml:space="preserve">C78.4 Вторичное злокачественное новообразование тонкого кишечника</w:t>
            </w:r>
          </w:p>
          <w:p>
            <w:pPr>
              <w:pStyle w:val="0"/>
            </w:pPr>
            <w:r>
              <w:rPr>
                <w:sz w:val="20"/>
              </w:rPr>
              <w:t xml:space="preserve">C78.5 Вторичное злокачественное новообразование толстого кишечника и прямой кишки</w:t>
            </w:r>
          </w:p>
          <w:p>
            <w:pPr>
              <w:pStyle w:val="0"/>
            </w:pPr>
            <w:r>
              <w:rPr>
                <w:sz w:val="20"/>
              </w:rPr>
              <w:t xml:space="preserve">C78.6 Вторичное злокачественное новообразование забрюшинного пространства и брюшины</w:t>
            </w:r>
          </w:p>
          <w:p>
            <w:pPr>
              <w:pStyle w:val="0"/>
            </w:pPr>
            <w:r>
              <w:rPr>
                <w:sz w:val="20"/>
              </w:rPr>
              <w:t xml:space="preserve">C78.7 Вторичное злокачественное новообразование печени</w:t>
            </w:r>
          </w:p>
          <w:p>
            <w:pPr>
              <w:pStyle w:val="0"/>
            </w:pPr>
            <w:r>
              <w:rPr>
                <w:sz w:val="20"/>
              </w:rPr>
              <w:t xml:space="preserve">C78.8 Вторичное злокачественное новообразование других и неуточненных органов пищеварения</w:t>
            </w:r>
          </w:p>
          <w:p>
            <w:pPr>
              <w:pStyle w:val="0"/>
            </w:pPr>
            <w:r>
              <w:rPr>
                <w:sz w:val="20"/>
              </w:rPr>
              <w:t xml:space="preserve">C79</w:t>
            </w:r>
          </w:p>
          <w:p>
            <w:pPr>
              <w:pStyle w:val="0"/>
            </w:pPr>
            <w:r>
              <w:rPr>
                <w:sz w:val="20"/>
              </w:rPr>
              <w:t xml:space="preserve">Вторичное злокачественное новообразование других локализаций</w:t>
            </w:r>
          </w:p>
          <w:p>
            <w:pPr>
              <w:pStyle w:val="0"/>
            </w:pPr>
            <w:r>
              <w:rPr>
                <w:sz w:val="20"/>
              </w:rPr>
              <w:t xml:space="preserve">C79.0 Вторичное злокачественное новообразование почки и почечных лоханок</w:t>
            </w:r>
          </w:p>
          <w:p>
            <w:pPr>
              <w:pStyle w:val="0"/>
            </w:pPr>
            <w:r>
              <w:rPr>
                <w:sz w:val="20"/>
              </w:rPr>
              <w:t xml:space="preserve">C79.1 Вторичное злокачественное новообразование мочевого пузыря, других и неуточненных мочевых органов</w:t>
            </w:r>
          </w:p>
          <w:p>
            <w:pPr>
              <w:pStyle w:val="0"/>
            </w:pPr>
            <w:r>
              <w:rPr>
                <w:sz w:val="20"/>
              </w:rPr>
              <w:t xml:space="preserve">C79.2 Вторичное злокачественное новообразование кожи</w:t>
            </w:r>
          </w:p>
          <w:p>
            <w:pPr>
              <w:pStyle w:val="0"/>
            </w:pPr>
            <w:r>
              <w:rPr>
                <w:sz w:val="20"/>
              </w:rPr>
              <w:t xml:space="preserve">C79.3 Вторичное злокачественное новообразование головного мозга и мозговых оболочек</w:t>
            </w:r>
          </w:p>
          <w:p>
            <w:pPr>
              <w:pStyle w:val="0"/>
            </w:pPr>
            <w:r>
              <w:rPr>
                <w:sz w:val="20"/>
              </w:rPr>
              <w:t xml:space="preserve">C79.4 Вторичное злокачественное новообразование других и неуточненных отделов нервной системы</w:t>
            </w:r>
          </w:p>
          <w:p>
            <w:pPr>
              <w:pStyle w:val="0"/>
            </w:pPr>
            <w:r>
              <w:rPr>
                <w:sz w:val="20"/>
              </w:rPr>
              <w:t xml:space="preserve">C79.5 Вторичное злокачественное новообразование костей и костного мозга</w:t>
            </w:r>
          </w:p>
          <w:p>
            <w:pPr>
              <w:pStyle w:val="0"/>
            </w:pPr>
            <w:r>
              <w:rPr>
                <w:sz w:val="20"/>
              </w:rPr>
              <w:t xml:space="preserve">C79.6 Вторичное злокачественное новообразование яичника</w:t>
            </w:r>
          </w:p>
          <w:p>
            <w:pPr>
              <w:pStyle w:val="0"/>
            </w:pPr>
            <w:r>
              <w:rPr>
                <w:sz w:val="20"/>
              </w:rPr>
              <w:t xml:space="preserve">C79.7 Вторичное злокачественное новообразование надпочечника</w:t>
            </w:r>
          </w:p>
          <w:p>
            <w:pPr>
              <w:pStyle w:val="0"/>
            </w:pPr>
            <w:r>
              <w:rPr>
                <w:sz w:val="20"/>
              </w:rPr>
              <w:t xml:space="preserve">C79.8 Вторичное злокачественное новообразование других уточненных локализаций</w:t>
            </w:r>
          </w:p>
          <w:p>
            <w:pPr>
              <w:pStyle w:val="0"/>
            </w:pPr>
            <w:r>
              <w:rPr>
                <w:sz w:val="20"/>
              </w:rPr>
              <w:t xml:space="preserve">C79.9 Вторичное злокачественное новообразование неуточненной локализации</w:t>
            </w:r>
          </w:p>
          <w:p>
            <w:pPr>
              <w:pStyle w:val="0"/>
            </w:pPr>
            <w:r>
              <w:rPr>
                <w:sz w:val="20"/>
              </w:rPr>
              <w:t xml:space="preserve">C80 Злокачественное новообразование без уточнения локализации</w:t>
            </w:r>
          </w:p>
          <w:p>
            <w:pPr>
              <w:pStyle w:val="0"/>
            </w:pPr>
            <w:r>
              <w:rPr>
                <w:sz w:val="20"/>
              </w:rPr>
              <w:t xml:space="preserve">C80.0 Злокачественное новообразование, первичная локализация неизвестна</w:t>
            </w:r>
          </w:p>
          <w:p>
            <w:pPr>
              <w:pStyle w:val="0"/>
            </w:pPr>
            <w:r>
              <w:rPr>
                <w:sz w:val="20"/>
              </w:rPr>
              <w:t xml:space="preserve">C80.9 Злокачественное новообразование неуточненной первичной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5"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6" w:tooltip="&quot;Клинические рекомендации &quot;Лимфома Ходжкина&quot; (одобрены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C81.2 Смешанно-клеточный вариант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7" w:tooltip="&quot;Клинические рекомендации &quot;Фолликулярная лимфома&quot; (одобрены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8" w:tooltip="&quot;Клинические рекомендации &quot;Лимфома маргинальной зоны&quot; (утв.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Лимфома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99"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Лимфома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00"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01" w:tooltip="&quot;Клинические рекомендации &quot;Агрессивные нефолликулярные лимфомы - диффузная крупноклеточная B-клеточная лимфома, первичная медиастинальная B-клеточная лимфома, лимфома Беркитта&quot; (одобрены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Лимфома Беркитта</w:t>
            </w:r>
          </w:p>
          <w:p>
            <w:pPr>
              <w:pStyle w:val="0"/>
            </w:pPr>
            <w:r>
              <w:rPr>
                <w:sz w:val="20"/>
              </w:rPr>
              <w:t xml:space="preserve">C85.2 Медиастинальная (тимусная) большая B-клеточная лимфома</w:t>
            </w:r>
          </w:p>
          <w:p>
            <w:pPr>
              <w:pStyle w:val="0"/>
            </w:pPr>
            <w:r>
              <w:rPr>
                <w:sz w:val="20"/>
              </w:rPr>
              <w:t xml:space="preserve">C91.8 Зрелый B-клеточный лейкоз типа Беркитта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02" w:tooltip="&quot;Клинические рекомендации &quot;Грибовидный микоз&quot; (одобрены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03"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 до 01.01.2025. С 01.01.2025 применяются новые клинические </w:t>
            </w:r>
            <w:hyperlink w:history="0" r:id="rId1204"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05" w:tooltip="&quot;Клинические рекомендации &quot;Нодальные T-клеточные лимфомы&quot; (одобрены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Т/NK-клеточные лимфомы</w:t>
            </w:r>
          </w:p>
          <w:p>
            <w:pPr>
              <w:pStyle w:val="0"/>
            </w:pPr>
            <w:r>
              <w:rPr>
                <w:sz w:val="20"/>
              </w:rPr>
              <w:t xml:space="preserve">- Если T-клеточное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ALK-положительная</w:t>
            </w:r>
          </w:p>
          <w:p>
            <w:pPr>
              <w:pStyle w:val="0"/>
            </w:pPr>
            <w:r>
              <w:rPr>
                <w:sz w:val="20"/>
              </w:rPr>
              <w:t xml:space="preserve">C84.7 Анапластическая крупноклеточная лимфома, ALK-отрицательная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NK/T-клеточная лимфома, назальный тип</w:t>
            </w:r>
          </w:p>
          <w:p>
            <w:pPr>
              <w:pStyle w:val="0"/>
            </w:pPr>
            <w:r>
              <w:rPr>
                <w:sz w:val="20"/>
              </w:rPr>
              <w:t xml:space="preserve">C86.5 Ангиоиммунобластная T-клеточная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06"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07"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08" w:tooltip="&quot;Клинические рекомендации &quot;Плазмоклеточный лейкоз&quot; (одобрены Минздравом России) {КонсультантПлюс}">
              <w:r>
                <w:rPr>
                  <w:sz w:val="20"/>
                  <w:color w:val="0000ff"/>
                </w:rPr>
                <w:t xml:space="preserve">рекомендации</w:t>
              </w:r>
            </w:hyperlink>
            <w:r>
              <w:rPr>
                <w:sz w:val="20"/>
              </w:rPr>
              <w:t xml:space="preserve"> "Плазмоклеточный лейкоз"</w:t>
            </w:r>
          </w:p>
        </w:tc>
        <w:tc>
          <w:tcPr>
            <w:tcW w:w="2835" w:type="dxa"/>
          </w:tcPr>
          <w:p>
            <w:pPr>
              <w:pStyle w:val="0"/>
            </w:pPr>
            <w:r>
              <w:rPr>
                <w:sz w:val="20"/>
              </w:rPr>
              <w:t xml:space="preserve">C90.1 Плазмоклеточный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09" w:tooltip="&quot;Клинические рекомендации &quot;Множественная миелома&quot; (одобрены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0"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11"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12" w:tooltip="&quot;Клинические рекомендации &quot;Острый лимфобластный лейкоз&quot; (одобрены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Острый лимфобластный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3" w:tooltip="&quot;Клинические рекомендации &quot;Острые лимфобластные лейкозы&quot; (одобрены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C91.0 Острый лимфобластный лейкоз</w:t>
            </w:r>
          </w:p>
          <w:p>
            <w:pPr>
              <w:pStyle w:val="0"/>
            </w:pPr>
            <w:r>
              <w:rPr>
                <w:sz w:val="20"/>
              </w:rPr>
              <w:t xml:space="preserve">C91.5 Т-клеточный лейкоз взрослых</w:t>
            </w:r>
          </w:p>
          <w:p>
            <w:pPr>
              <w:pStyle w:val="0"/>
            </w:pPr>
            <w:r>
              <w:rPr>
                <w:sz w:val="20"/>
              </w:rPr>
              <w:t xml:space="preserve">C91.7 Другой уточненный лимфоидный лейкоз</w:t>
            </w:r>
          </w:p>
          <w:p>
            <w:pPr>
              <w:pStyle w:val="0"/>
            </w:pPr>
            <w:r>
              <w:rPr>
                <w:sz w:val="20"/>
              </w:rPr>
              <w:t xml:space="preserve">C91.8 Зрелый B-клеточный лейкоз типа Беркитта</w:t>
            </w:r>
          </w:p>
          <w:p>
            <w:pPr>
              <w:pStyle w:val="0"/>
            </w:pPr>
            <w:r>
              <w:rPr>
                <w:sz w:val="20"/>
              </w:rPr>
              <w:t xml:space="preserve">C91.9 Лимфоидный лейкоз неуточненный</w:t>
            </w:r>
          </w:p>
          <w:p>
            <w:pPr>
              <w:pStyle w:val="0"/>
            </w:pPr>
            <w:r>
              <w:rPr>
                <w:sz w:val="20"/>
              </w:rPr>
              <w:t xml:space="preserve">C83.5 Лимфобластная (диффузная) лимфома</w:t>
            </w:r>
          </w:p>
          <w:p>
            <w:pPr>
              <w:pStyle w:val="0"/>
            </w:pPr>
            <w:r>
              <w:rPr>
                <w:sz w:val="20"/>
              </w:rPr>
              <w:t xml:space="preserve">C83.7 Опухоль Беркитта</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4"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5"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16"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17" w:tooltip="&quot;Клинические рекомендации &quot;Хронический миелолейкоз&quot; (одобрены Минздравом России) {КонсультантПлюс}">
              <w:r>
                <w:rPr>
                  <w:sz w:val="20"/>
                  <w:color w:val="0000ff"/>
                </w:rPr>
                <w:t xml:space="preserve">рекомендации</w:t>
              </w:r>
            </w:hyperlink>
            <w:r>
              <w:rPr>
                <w:sz w:val="20"/>
              </w:rPr>
              <w:t xml:space="preserve"> "Хронический миелолейкоз"</w:t>
            </w:r>
          </w:p>
        </w:tc>
        <w:tc>
          <w:tcPr>
            <w:tcW w:w="2835" w:type="dxa"/>
          </w:tcPr>
          <w:p>
            <w:pPr>
              <w:pStyle w:val="0"/>
            </w:pPr>
            <w:r>
              <w:rPr>
                <w:sz w:val="20"/>
              </w:rPr>
              <w:t xml:space="preserve">C92.1 Хронический миелоидный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tc>
      </w:tr>
      <w:tr>
        <w:tc>
          <w:tcPr>
            <w:tcW w:w="2778" w:type="dxa"/>
          </w:tcPr>
          <w:p>
            <w:pPr>
              <w:pStyle w:val="0"/>
            </w:pPr>
            <w:r>
              <w:rPr>
                <w:sz w:val="20"/>
              </w:rPr>
              <w:t xml:space="preserve">Клинические </w:t>
            </w:r>
            <w:hyperlink w:history="0" r:id="rId1218"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9"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20"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21"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22" w:tooltip="&quot;Клинические рекомендации &quot;Доброкачественные образования головы и шеи&quot; (одобрены Минздравом России) {КонсультантПлюс}">
              <w:r>
                <w:rPr>
                  <w:sz w:val="20"/>
                  <w:color w:val="0000ff"/>
                </w:rPr>
                <w:t xml:space="preserve">рекомендации</w:t>
              </w:r>
            </w:hyperlink>
            <w:r>
              <w:rPr>
                <w:sz w:val="20"/>
              </w:rPr>
              <w:t xml:space="preserve"> "Доброкачественные образования головы и шеи"</w:t>
            </w:r>
          </w:p>
        </w:tc>
        <w:tc>
          <w:tcPr>
            <w:tcW w:w="2835" w:type="dxa"/>
          </w:tcPr>
          <w:p>
            <w:pPr>
              <w:pStyle w:val="0"/>
            </w:pPr>
            <w:r>
              <w:rPr>
                <w:sz w:val="20"/>
              </w:rPr>
              <w:t xml:space="preserve">D10 Доброкачественное новообразование рта и глотки:</w:t>
            </w:r>
          </w:p>
          <w:p>
            <w:pPr>
              <w:pStyle w:val="0"/>
            </w:pPr>
            <w:r>
              <w:rPr>
                <w:sz w:val="20"/>
              </w:rPr>
              <w:t xml:space="preserve">D10.0 Доброкачественное новообразование губы</w:t>
            </w:r>
          </w:p>
          <w:p>
            <w:pPr>
              <w:pStyle w:val="0"/>
            </w:pPr>
            <w:r>
              <w:rPr>
                <w:sz w:val="20"/>
              </w:rPr>
              <w:t xml:space="preserve">D10.1 Доброкачественное новообразование языка</w:t>
            </w:r>
          </w:p>
          <w:p>
            <w:pPr>
              <w:pStyle w:val="0"/>
            </w:pPr>
            <w:r>
              <w:rPr>
                <w:sz w:val="20"/>
              </w:rPr>
              <w:t xml:space="preserve">D10.2 Доброкачественное новообразование дна полости рта</w:t>
            </w:r>
          </w:p>
          <w:p>
            <w:pPr>
              <w:pStyle w:val="0"/>
            </w:pPr>
            <w:r>
              <w:rPr>
                <w:sz w:val="20"/>
              </w:rPr>
              <w:t xml:space="preserve">D10.3 Доброкачественное новообразование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Доброкачественное новообразование околоушной слюнной железы.</w:t>
            </w:r>
          </w:p>
          <w:p>
            <w:pPr>
              <w:pStyle w:val="0"/>
            </w:pPr>
            <w:r>
              <w:rPr>
                <w:sz w:val="20"/>
              </w:rPr>
              <w:t xml:space="preserve">D11.7 Доброкачественное новообразование других больших слюнных желез.</w:t>
            </w:r>
          </w:p>
          <w:p>
            <w:pPr>
              <w:pStyle w:val="0"/>
            </w:pPr>
            <w:r>
              <w:rPr>
                <w:sz w:val="20"/>
              </w:rPr>
              <w:t xml:space="preserve">D11.9 Доброкачественное новообразование большой слюнной железы неуточненное,</w:t>
            </w:r>
          </w:p>
          <w:p>
            <w:pPr>
              <w:pStyle w:val="0"/>
            </w:pPr>
            <w:r>
              <w:rPr>
                <w:sz w:val="20"/>
              </w:rPr>
              <w:t xml:space="preserve">D13.0 Доброкачественное новообразование других и неточно обозначенных органов пищеварения</w:t>
            </w:r>
          </w:p>
          <w:p>
            <w:pPr>
              <w:pStyle w:val="0"/>
            </w:pPr>
            <w:r>
              <w:rPr>
                <w:sz w:val="20"/>
              </w:rPr>
              <w:t xml:space="preserve">D14.0 Доброкачественное новообразование среднего уха и органов дыхания</w:t>
            </w:r>
          </w:p>
          <w:p>
            <w:pPr>
              <w:pStyle w:val="0"/>
            </w:pPr>
            <w:r>
              <w:rPr>
                <w:sz w:val="20"/>
              </w:rPr>
              <w:t xml:space="preserve">D16.0 Доброкачественное новообразование костей и суставных хрящей</w:t>
            </w:r>
          </w:p>
          <w:p>
            <w:pPr>
              <w:pStyle w:val="0"/>
            </w:pPr>
            <w:r>
              <w:rPr>
                <w:sz w:val="20"/>
              </w:rPr>
              <w:t xml:space="preserve">D17.0 Доброкачественное новообразование жировой ткани кожи и подкожной клетчатки головы, лица и шеи</w:t>
            </w:r>
          </w:p>
          <w:p>
            <w:pPr>
              <w:pStyle w:val="0"/>
            </w:pPr>
            <w:r>
              <w:rPr>
                <w:sz w:val="20"/>
              </w:rPr>
              <w:t xml:space="preserve">D18 Гемангиома и лимфангиома любой локализации:</w:t>
            </w:r>
          </w:p>
          <w:p>
            <w:pPr>
              <w:pStyle w:val="0"/>
            </w:pPr>
            <w:r>
              <w:rPr>
                <w:sz w:val="20"/>
              </w:rPr>
              <w:t xml:space="preserve">D18.0 Гемангиома любой локализации</w:t>
            </w:r>
          </w:p>
          <w:p>
            <w:pPr>
              <w:pStyle w:val="0"/>
            </w:pPr>
            <w:r>
              <w:rPr>
                <w:sz w:val="20"/>
              </w:rPr>
              <w:t xml:space="preserve">D18.1 Лимфангиома любой локализации</w:t>
            </w:r>
          </w:p>
          <w:p>
            <w:pPr>
              <w:pStyle w:val="0"/>
            </w:pPr>
            <w:r>
              <w:rPr>
                <w:sz w:val="20"/>
              </w:rPr>
              <w:t xml:space="preserve">D19.0 Доброкачественное новообразование мезотелиальной ткани</w:t>
            </w:r>
          </w:p>
          <w:p>
            <w:pPr>
              <w:pStyle w:val="0"/>
            </w:pPr>
            <w:r>
              <w:rPr>
                <w:sz w:val="20"/>
              </w:rPr>
              <w:t xml:space="preserve">D21.0 Другие доброкачественные новообразования соединительной и других мягких тканей</w:t>
            </w:r>
          </w:p>
          <w:p>
            <w:pPr>
              <w:pStyle w:val="0"/>
            </w:pPr>
            <w:r>
              <w:rPr>
                <w:sz w:val="20"/>
              </w:rPr>
              <w:t xml:space="preserve">D22.0 Меланоформный невус</w:t>
            </w:r>
          </w:p>
          <w:p>
            <w:pPr>
              <w:pStyle w:val="0"/>
            </w:pPr>
            <w:r>
              <w:rPr>
                <w:sz w:val="20"/>
              </w:rPr>
              <w:t xml:space="preserve">D23 Другие доброкачественные новообразования кожи:</w:t>
            </w:r>
          </w:p>
          <w:p>
            <w:pPr>
              <w:pStyle w:val="0"/>
            </w:pPr>
            <w:r>
              <w:rPr>
                <w:sz w:val="20"/>
              </w:rPr>
              <w:t xml:space="preserve">D23.0 Другие доброкачественные новообразования кожи губы.</w:t>
            </w:r>
          </w:p>
          <w:p>
            <w:pPr>
              <w:pStyle w:val="0"/>
            </w:pPr>
            <w:r>
              <w:rPr>
                <w:sz w:val="20"/>
              </w:rPr>
              <w:t xml:space="preserve">D23.1 Другие доброкачественные новообразования кожи века, включая спайку век</w:t>
            </w:r>
          </w:p>
          <w:p>
            <w:pPr>
              <w:pStyle w:val="0"/>
            </w:pPr>
            <w:r>
              <w:rPr>
                <w:sz w:val="20"/>
              </w:rPr>
              <w:t xml:space="preserve">D23.2 Другие доброкачественные новообразования кожи уха и наружного слухового прохода.</w:t>
            </w:r>
          </w:p>
          <w:p>
            <w:pPr>
              <w:pStyle w:val="0"/>
            </w:pPr>
            <w:r>
              <w:rPr>
                <w:sz w:val="20"/>
              </w:rPr>
              <w:t xml:space="preserve">D23.3 Другие доброкачественные новообразования кожи других и неуточненных частей лица.</w:t>
            </w:r>
          </w:p>
          <w:p>
            <w:pPr>
              <w:pStyle w:val="0"/>
            </w:pPr>
            <w:r>
              <w:rPr>
                <w:sz w:val="20"/>
              </w:rPr>
              <w:t xml:space="preserve">D23.4 Другие доброкачественные новообразования кожи волосистой части головы и шеи.</w:t>
            </w:r>
          </w:p>
          <w:p>
            <w:pPr>
              <w:pStyle w:val="0"/>
            </w:pPr>
            <w:r>
              <w:rPr>
                <w:sz w:val="20"/>
              </w:rPr>
              <w:t xml:space="preserve">D36 Доброкачественное новообразование других и неуточненных локализаций:</w:t>
            </w:r>
          </w:p>
          <w:p>
            <w:pPr>
              <w:pStyle w:val="0"/>
            </w:pPr>
            <w:r>
              <w:rPr>
                <w:sz w:val="20"/>
              </w:rPr>
              <w:t xml:space="preserve">D36.0 Доброкачественное новообразование лимфатических узлов.</w:t>
            </w:r>
          </w:p>
          <w:p>
            <w:pPr>
              <w:pStyle w:val="0"/>
            </w:pPr>
            <w:r>
              <w:rPr>
                <w:sz w:val="20"/>
              </w:rPr>
              <w:t xml:space="preserve">D36.7 Доброкачественное новообразование других уточненных локализаций.</w:t>
            </w:r>
          </w:p>
          <w:p>
            <w:pPr>
              <w:pStyle w:val="0"/>
            </w:pPr>
            <w:r>
              <w:rPr>
                <w:sz w:val="20"/>
              </w:rPr>
              <w:t xml:space="preserve">D36.9 Доброкачественное новообразование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3" w:tooltip="&quot;Клинические рекомендации &quot;Мальформация кровеносных сосудов головы и шеи&quot; (одобрены Минздравом России) {КонсультантПлюс}">
              <w:r>
                <w:rPr>
                  <w:sz w:val="20"/>
                  <w:color w:val="0000ff"/>
                </w:rPr>
                <w:t xml:space="preserve">рекомендации</w:t>
              </w:r>
            </w:hyperlink>
            <w:r>
              <w:rPr>
                <w:sz w:val="20"/>
              </w:rPr>
              <w:t xml:space="preserve"> "Мальформация кровеносных сосудов головы и шеи"</w:t>
            </w:r>
          </w:p>
        </w:tc>
        <w:tc>
          <w:tcPr>
            <w:tcW w:w="2835" w:type="dxa"/>
          </w:tcPr>
          <w:p>
            <w:pPr>
              <w:pStyle w:val="0"/>
            </w:pPr>
            <w:r>
              <w:rPr>
                <w:sz w:val="20"/>
              </w:rPr>
              <w:t xml:space="preserve">D10 Доброкачественное новообразование рта и глотки</w:t>
            </w:r>
          </w:p>
          <w:p>
            <w:pPr>
              <w:pStyle w:val="0"/>
            </w:pPr>
            <w:r>
              <w:rPr>
                <w:sz w:val="20"/>
              </w:rPr>
              <w:t xml:space="preserve">D18 Гемангиома и лимфангиома любой локализации [ААГ1]</w:t>
            </w:r>
          </w:p>
          <w:p>
            <w:pPr>
              <w:pStyle w:val="0"/>
            </w:pPr>
            <w:r>
              <w:rPr>
                <w:sz w:val="20"/>
              </w:rPr>
              <w:t xml:space="preserve">Q25.8 Другие врожденные аномалии крупных артерий</w:t>
            </w:r>
          </w:p>
          <w:p>
            <w:pPr>
              <w:pStyle w:val="0"/>
            </w:pPr>
            <w:r>
              <w:rPr>
                <w:sz w:val="20"/>
              </w:rPr>
              <w:t xml:space="preserve">Q25.9 Врожденная аномалия крупных артерий неуточненная</w:t>
            </w:r>
          </w:p>
          <w:p>
            <w:pPr>
              <w:pStyle w:val="0"/>
            </w:pPr>
            <w:r>
              <w:rPr>
                <w:sz w:val="20"/>
              </w:rPr>
              <w:t xml:space="preserve">Q26.8 Другие врожденные аномалии крупных вен</w:t>
            </w:r>
          </w:p>
          <w:p>
            <w:pPr>
              <w:pStyle w:val="0"/>
            </w:pPr>
            <w:r>
              <w:rPr>
                <w:sz w:val="20"/>
              </w:rPr>
              <w:t xml:space="preserve">Q26.9 Порок развития крупной вены неуточненный</w:t>
            </w:r>
          </w:p>
          <w:p>
            <w:pPr>
              <w:pStyle w:val="0"/>
            </w:pPr>
            <w:r>
              <w:rPr>
                <w:sz w:val="20"/>
              </w:rPr>
              <w:t xml:space="preserve">Q27 Другие врожденные аномалии [пороки развития] системы периферических сосудов</w:t>
            </w:r>
          </w:p>
          <w:p>
            <w:pPr>
              <w:pStyle w:val="0"/>
            </w:pPr>
            <w:r>
              <w:rPr>
                <w:sz w:val="20"/>
              </w:rPr>
              <w:t xml:space="preserve">Q28.8 Другие уточненные врожденные аномалии системы кровообращения</w:t>
            </w:r>
          </w:p>
          <w:p>
            <w:pPr>
              <w:pStyle w:val="0"/>
            </w:pPr>
            <w:r>
              <w:rPr>
                <w:sz w:val="20"/>
              </w:rPr>
              <w:t xml:space="preserve">Q28.9 Врожденная аномалия системы кровообращения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4" w:tooltip="&quot;Клинические рекомендации &quot;Аденоматозный полипозный синдром&quot; (одобрены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25"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26" w:tooltip="&quot;Клинические рекомендации &quot;Гемангиома инфантильная&quot; (одобрены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27" w:tooltip="&quot;Клинические рекомендации &quot;Меланоформный невус&quot; (одобрены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28" w:tooltip="&quot;Клинические рекомендации &quot;Миома матки&quot; (одобрены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 Лейомиома матки</w:t>
            </w:r>
          </w:p>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O34.1 Опухоль тела матки (при беременности),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29" w:tooltip="&quot;Клинические рекомендации &quot;Миома мат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0" w:tooltip="&quot;Клинические рекомендации &quot;Миелодиспластический синдром&quot; (одобрены Минздравом России) {КонсультантПлюс}">
              <w:r>
                <w:rPr>
                  <w:sz w:val="20"/>
                  <w:color w:val="0000ff"/>
                </w:rPr>
                <w:t xml:space="preserve">рекомендации</w:t>
              </w:r>
            </w:hyperlink>
            <w:r>
              <w:rPr>
                <w:sz w:val="20"/>
              </w:rPr>
              <w:t xml:space="preserve"> "Миелодиспластический синдром"</w:t>
            </w:r>
          </w:p>
        </w:tc>
        <w:tc>
          <w:tcPr>
            <w:tcW w:w="2835" w:type="dxa"/>
          </w:tcPr>
          <w:p>
            <w:pPr>
              <w:pStyle w:val="0"/>
            </w:pPr>
            <w:r>
              <w:rPr>
                <w:sz w:val="20"/>
              </w:rPr>
              <w:t xml:space="preserve">D46 Миелодиспластические синдромы</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МДС</w:t>
            </w:r>
          </w:p>
          <w:p>
            <w:pPr>
              <w:pStyle w:val="0"/>
            </w:pPr>
            <w:r>
              <w:rPr>
                <w:sz w:val="20"/>
              </w:rPr>
              <w:t xml:space="preserve">D46.9 МДС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231"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32" w:tooltip="&quot;Клинические рекомендации &quot;Витамин B12 дефицитная анемия&quot; (одобрены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33" w:tooltip="&quot;Клинические рекомендации &quot;Витамин-B12-дефицитная анем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4"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35"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6"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p>
            <w:pPr>
              <w:pStyle w:val="0"/>
            </w:pPr>
            <w:r>
              <w:rPr>
                <w:sz w:val="20"/>
              </w:rPr>
              <w:t xml:space="preserve">D56.1 Серповидно-клеточная бета-талассемия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37"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38" w:tooltip="&quot;Клинические рекомендации &quot;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39"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40"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1" w:tooltip="&quot;Клинические рекомендации &quot;Приобретенная чистая красноклеточная аплазия (эритробластопения)&quot; (одобрены Минздравом России) {КонсультантПлюс}">
              <w:r>
                <w:rPr>
                  <w:sz w:val="20"/>
                  <w:color w:val="0000ff"/>
                </w:rPr>
                <w:t xml:space="preserve">рекомендации</w:t>
              </w:r>
            </w:hyperlink>
            <w:r>
              <w:rPr>
                <w:sz w:val="20"/>
              </w:rPr>
              <w:t xml:space="preserve"> "Приобретенная чистая красноклеточная аплазия (эритробластопения)"</w:t>
            </w:r>
          </w:p>
        </w:tc>
        <w:tc>
          <w:tcPr>
            <w:tcW w:w="2835" w:type="dxa"/>
          </w:tcPr>
          <w:p>
            <w:pPr>
              <w:pStyle w:val="0"/>
            </w:pPr>
            <w:r>
              <w:rPr>
                <w:sz w:val="20"/>
              </w:rPr>
              <w:t xml:space="preserve">D60.0 Хроническая приобретенная чистая красноклеточная аплазия</w:t>
            </w:r>
          </w:p>
          <w:p>
            <w:pPr>
              <w:pStyle w:val="0"/>
            </w:pPr>
            <w:r>
              <w:rPr>
                <w:sz w:val="20"/>
              </w:rPr>
              <w:t xml:space="preserve">D60.1 Преходящая приобретенная чистая красноклеточная аплазия</w:t>
            </w:r>
          </w:p>
          <w:p>
            <w:pPr>
              <w:pStyle w:val="0"/>
            </w:pPr>
            <w:r>
              <w:rPr>
                <w:sz w:val="20"/>
              </w:rPr>
              <w:t xml:space="preserve">D60.8 Другие приобретенные чистые красноклеточные аплазии</w:t>
            </w:r>
          </w:p>
          <w:p>
            <w:pPr>
              <w:pStyle w:val="0"/>
            </w:pPr>
            <w:r>
              <w:rPr>
                <w:sz w:val="20"/>
              </w:rPr>
              <w:t xml:space="preserve">D60.9 Приобретенная чистая красноклеточная аплазия неуточненнная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2"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Другие апластические анемии (D61)</w:t>
            </w:r>
          </w:p>
          <w:p>
            <w:pPr>
              <w:pStyle w:val="0"/>
            </w:pPr>
            <w:r>
              <w:rPr>
                <w:sz w:val="20"/>
              </w:rPr>
              <w:t xml:space="preserve">D61.1 Медикаментозная АА</w:t>
            </w:r>
          </w:p>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Апластическая анемия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3"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44"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45"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6"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47"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48" w:tooltip="&quot;Клинические рекомендации &quot;Гемофилия&quot; (одобрены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49"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50"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51"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52"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53"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54"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255"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56"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57"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58" w:tooltip="&quot;Клинические рекомендации &quot;Саркоидоз&quot; (одобрены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59"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260" w:tooltip="&quot;Клинические рекомендации &quot;Заболевания и состояния, связанные с дефицитом йода&quot; (одобрены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61" w:tooltip="&quot;Клинические рекомендации &quot;Амиодарон-индуцированная дисфункция щитовидной железы&quot; (одобрены Минздравом России) {КонсультантПлюс}">
              <w:r>
                <w:rPr>
                  <w:sz w:val="20"/>
                  <w:color w:val="0000ff"/>
                </w:rPr>
                <w:t xml:space="preserve">рекомендации</w:t>
              </w:r>
            </w:hyperlink>
            <w:r>
              <w:rPr>
                <w:sz w:val="20"/>
              </w:rPr>
              <w:t xml:space="preserve"> "Амиодарон-индуцированная дисфункция щитовидной железы"</w:t>
            </w:r>
          </w:p>
        </w:tc>
        <w:tc>
          <w:tcPr>
            <w:tcW w:w="2835" w:type="dxa"/>
          </w:tcPr>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E05.8 Другие формы тиреотоксикоза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2" w:tooltip="&quot;Клинические рекомендации &quot;Гипотиреоз&quot; (одобрены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63" w:tooltip="&quot;Клинические рекомендации &quot;Гипотирео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64"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65"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66"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67"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68" w:tooltip="&quot;Клинические рекомендации &quot;Острые и хронические тиреоидиты (исключая аутоиммунный тиреоидит)&quot; (одобрены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Острый тиреоидит (ОТ):</w:t>
            </w:r>
          </w:p>
          <w:p>
            <w:pPr>
              <w:pStyle w:val="0"/>
            </w:pPr>
            <w:r>
              <w:rPr>
                <w:sz w:val="20"/>
              </w:rPr>
              <w:t xml:space="preserve">E06.0 Острый тиреоидит;</w:t>
            </w:r>
          </w:p>
          <w:p>
            <w:pPr>
              <w:pStyle w:val="0"/>
            </w:pPr>
            <w:r>
              <w:rPr>
                <w:sz w:val="20"/>
              </w:rPr>
              <w:t xml:space="preserve">E06.4 Медикаментозный тиреоидит;</w:t>
            </w:r>
          </w:p>
          <w:p>
            <w:pPr>
              <w:pStyle w:val="0"/>
            </w:pPr>
            <w:r>
              <w:rPr>
                <w:sz w:val="20"/>
              </w:rPr>
              <w:t xml:space="preserve">E06.9 Тиреоидит неуточненный.</w:t>
            </w:r>
          </w:p>
          <w:p>
            <w:pPr>
              <w:pStyle w:val="0"/>
            </w:pPr>
            <w:r>
              <w:rPr>
                <w:sz w:val="20"/>
                <w:b w:val="on"/>
              </w:rPr>
              <w:t xml:space="preserve">Подострый тиреоидит (ПТ):</w:t>
            </w:r>
          </w:p>
          <w:p>
            <w:pPr>
              <w:pStyle w:val="0"/>
            </w:pPr>
            <w:r>
              <w:rPr>
                <w:sz w:val="20"/>
              </w:rPr>
              <w:t xml:space="preserve">E06.1 Подострый тиреоидит;</w:t>
            </w:r>
          </w:p>
          <w:p>
            <w:pPr>
              <w:pStyle w:val="0"/>
            </w:pPr>
            <w:r>
              <w:rPr>
                <w:sz w:val="20"/>
              </w:rPr>
              <w:t xml:space="preserve">E06.9 Тиреоидит неуточненный.</w:t>
            </w:r>
          </w:p>
          <w:p>
            <w:pPr>
              <w:pStyle w:val="0"/>
            </w:pPr>
            <w:r>
              <w:rPr>
                <w:sz w:val="20"/>
                <w:b w:val="on"/>
              </w:rPr>
              <w:t xml:space="preserve">Амиодарон-индуцированный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Цитокининдуцированный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Тиреопатии, возникшие в результате применения средств, содержащих литий:</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Тиреоидит Риделя:</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69" w:tooltip="&quot;Клинические рекомендации &quot;Острые и хронические тиреоидиты (исключая аутоиммунный и амиодарон-индуцированный тиреоид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70"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71"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72" w:tooltip="&quot;Клинические рекомендации &quot;Сахарный диабет 1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27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274" w:tooltip="&quot;Клинические рекомендации &quot;Сахарный диабет 1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27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276"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E11.1 Сахарный диабет 2 типа: с кетоацидозом;</w:t>
            </w:r>
          </w:p>
          <w:p>
            <w:pPr>
              <w:pStyle w:val="0"/>
            </w:pPr>
            <w:r>
              <w:rPr>
                <w:sz w:val="20"/>
              </w:rPr>
              <w:t xml:space="preserve">E11.2 Сахарный диабет 2 типа: с поражениями почек;</w:t>
            </w:r>
          </w:p>
          <w:p>
            <w:pPr>
              <w:pStyle w:val="0"/>
            </w:pPr>
            <w:r>
              <w:rPr>
                <w:sz w:val="20"/>
              </w:rPr>
              <w:t xml:space="preserve">E11.3 Сахарный диабет 2 типа: с поражениями глаз;</w:t>
            </w:r>
          </w:p>
          <w:p>
            <w:pPr>
              <w:pStyle w:val="0"/>
            </w:pPr>
            <w:r>
              <w:rPr>
                <w:sz w:val="20"/>
              </w:rPr>
              <w:t xml:space="preserve">E11.4 Сахарный диабет 2 типа: с неврологическими осложнениями;</w:t>
            </w:r>
          </w:p>
          <w:p>
            <w:pPr>
              <w:pStyle w:val="0"/>
            </w:pPr>
            <w:r>
              <w:rPr>
                <w:sz w:val="20"/>
              </w:rPr>
              <w:t xml:space="preserve">E11.5 Сахарный диабет 2 типа: с нарушениями периферического кровообращения;</w:t>
            </w:r>
          </w:p>
          <w:p>
            <w:pPr>
              <w:pStyle w:val="0"/>
            </w:pPr>
            <w:r>
              <w:rPr>
                <w:sz w:val="20"/>
              </w:rPr>
              <w:t xml:space="preserve">E11.6 Сахарный диабет 2 типа: с другими уточненными осложнениями;</w:t>
            </w:r>
          </w:p>
          <w:p>
            <w:pPr>
              <w:pStyle w:val="0"/>
            </w:pPr>
            <w:r>
              <w:rPr>
                <w:sz w:val="20"/>
              </w:rPr>
              <w:t xml:space="preserve">E11.7 Сахарный диабет 2 типа: с множественными осложнениями;</w:t>
            </w:r>
          </w:p>
          <w:p>
            <w:pPr>
              <w:pStyle w:val="0"/>
            </w:pPr>
            <w:r>
              <w:rPr>
                <w:sz w:val="20"/>
              </w:rPr>
              <w:t xml:space="preserve">E11.8 Сахарный диабет 2 типа: с неуточненными осложнениями;</w:t>
            </w:r>
          </w:p>
          <w:p>
            <w:pPr>
              <w:pStyle w:val="0"/>
            </w:pPr>
            <w:r>
              <w:rPr>
                <w:sz w:val="20"/>
              </w:rPr>
              <w:t xml:space="preserve">E11.9 Сахарный диабет 2 типа: без осложнений.</w:t>
            </w:r>
          </w:p>
          <w:p>
            <w:pPr>
              <w:pStyle w:val="0"/>
            </w:pPr>
            <w:r>
              <w:rPr>
                <w:sz w:val="20"/>
              </w:rPr>
              <w:t xml:space="preserve">Пример формулировки диагноза: Сахарный диабет 2 типа с неврологическими осложнениями (код по МКБ-10: E11.4).</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77"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78" w:tooltip="&quot;Клинические рекомендации &quot;Сахарный диабет 2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27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280" w:tooltip="&quot;Клинические рекомендации &quot;Гипопаратиреоз у взрослых&quot; (одобрены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1" w:tooltip="&quot;Клинические рекомендации &quot;Первичный гиперпаратиреоз&quot; (одобрены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2"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3" w:tooltip="&quot;Клинические рекомендации &quot;Первичная надпочечниковая недостаточность&quot; (одобрены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4" w:tooltip="&quot;Клинические рекомендации &quot;Синдром поликистозных яичников&quot; (одобрены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w:t>
            </w:r>
          </w:p>
          <w:p>
            <w:pPr>
              <w:pStyle w:val="0"/>
            </w:pPr>
            <w:r>
              <w:rPr>
                <w:sz w:val="20"/>
              </w:rPr>
              <w:t xml:space="preserve">синдром поликистоза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5"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86"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87"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E44.0 Умеренная белково-энергетическая недостаточность</w:t>
            </w:r>
          </w:p>
          <w:p>
            <w:pPr>
              <w:pStyle w:val="0"/>
            </w:pPr>
            <w:r>
              <w:rPr>
                <w:sz w:val="20"/>
              </w:rPr>
              <w:t xml:space="preserve">E44.1 Легкая белково-энергетическая недостаточность</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88"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89"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90" w:tooltip="&quot;Клинические рекомендации &quot;Ожирение&quot; (одобрены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91"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292"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93"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94"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95"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296"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97"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298"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299" w:tooltip="&quot;Клинические рекомендации &quot;Дефицит 3-гидрокси-3-метилглутарил-КоА лиазы&quot; (одобрены Минздравом России) {КонсультантПлюс}">
              <w:r>
                <w:rPr>
                  <w:sz w:val="20"/>
                  <w:color w:val="0000ff"/>
                </w:rPr>
                <w:t xml:space="preserve">рекомендации</w:t>
              </w:r>
            </w:hyperlink>
            <w:r>
              <w:rPr>
                <w:sz w:val="20"/>
              </w:rPr>
              <w:t xml:space="preserve"> "Дефицит 3-гидрокси-3-метилглутарил-КоА лиазы"</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0" w:tooltip="&quot;Клинические рекомендации &quot;Недостаточность 3-метилкротонил-КоА карбоксилазы (3-метилкротонилглицинурия, метилкротонил КоА карбоксилазная недостаточность)&quot; (одобрены Минздравом России) {КонсультантПлюс}">
              <w:r>
                <w:rPr>
                  <w:sz w:val="20"/>
                  <w:color w:val="0000ff"/>
                </w:rPr>
                <w:t xml:space="preserve">рекомендации</w:t>
              </w:r>
            </w:hyperlink>
            <w:r>
              <w:rPr>
                <w:sz w:val="20"/>
              </w:rPr>
              <w:t xml:space="preserve"> "Недостаточность 3-метилкротонил-КоА карбоксилазы (3-метилкротонилглицинурия, метилкротонил КоА карбоксилазная недостаточность)"</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1" w:tooltip="&quot;Клинические рекомендации &quot;Недостаточность митохондриальной ацетоацетил-КоА-тиолазы (дефицит бета-кетотиолазы, дефицит Т2)&quot; (одобрены Минздравом России) {КонсультантПлюс}">
              <w:r>
                <w:rPr>
                  <w:sz w:val="20"/>
                  <w:color w:val="0000ff"/>
                </w:rPr>
                <w:t xml:space="preserve">рекомендации</w:t>
              </w:r>
            </w:hyperlink>
            <w:r>
              <w:rPr>
                <w:sz w:val="20"/>
              </w:rPr>
              <w:t xml:space="preserve"> "Недостаточность митохондриальной ацетоацетил-КоА-тиолазы (дефицит бета-кетотиолазы, дефицит Т2)"</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2" w:tooltip="&quot;Клинические рекомендации &quot;Другие виды нарушения обмена аминокислот с разветвленной цепью (Пропи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03" w:tooltip="&quot;Клинические рекомендации &quot;Пропионовая ацидемия/ацидур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04"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05"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06"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07"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08"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С 01.01.2025 применяются новые клинические </w:t>
            </w:r>
            <w:hyperlink w:history="0" r:id="rId1309"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10"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11"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12"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13" w:tooltip="&quot;Клинические рекомендации &quot;Болезнь Помпе&quot; (одобрены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14"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15"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16" w:tooltip="&quot;Клинические рекомендации &quot;Другие сфинголипидозы (болезнь Гоше)&quot; (одобрены Минздравом России) {КонсультантПлюс}">
              <w:r>
                <w:rPr>
                  <w:sz w:val="20"/>
                  <w:color w:val="0000ff"/>
                </w:rPr>
                <w:t xml:space="preserve">рекомендации</w:t>
              </w:r>
            </w:hyperlink>
            <w:r>
              <w:rPr>
                <w:sz w:val="20"/>
              </w:rPr>
              <w:t xml:space="preserve"> "Другие сфинголипидозы (болезнь Гоше)"</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7" w:tooltip="&quot;Клинические рекомендации &quot;Болезнь Гоше&quot; (одобрены Минздравом России) {КонсультантПлюс}">
              <w:r>
                <w:rPr>
                  <w:sz w:val="20"/>
                  <w:color w:val="0000ff"/>
                </w:rPr>
                <w:t xml:space="preserve">рекомендации</w:t>
              </w:r>
            </w:hyperlink>
            <w:r>
              <w:rPr>
                <w:sz w:val="20"/>
              </w:rPr>
              <w:t xml:space="preserve"> "Болезнь Гоше"</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8"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 применяются новые клинические </w:t>
            </w:r>
            <w:hyperlink w:history="0" r:id="rId1319"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20"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 до 01.01.2025. С 01.01.2025 применяются новые клинические </w:t>
            </w:r>
            <w:hyperlink w:history="0" r:id="rId1321"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22"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23"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4"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5"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6"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7"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8"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29" w:tooltip="&quot;Клинические рекомендации &quot;Нарушения липидного обмена&quot; (одобрены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30"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31"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32"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33"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34" w:tooltip="&quot;Клинические рекомендации &quot;Нарушение обмена фосфора (Гипофосфатазия)&quot; (одобрены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35" w:tooltip="&quot;Клинические рекомендации &quot;Кистозный фиброз (муковисцидоз)&quot; (одобрены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36"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37"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338"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F00.0 Деменция при болезни Альцгеймера с ранним началом</w:t>
            </w:r>
          </w:p>
          <w:p>
            <w:pPr>
              <w:pStyle w:val="0"/>
            </w:pPr>
            <w:r>
              <w:rPr>
                <w:sz w:val="20"/>
              </w:rPr>
              <w:t xml:space="preserve">F00.1 Деменция при болезни Альцгеймера с поздним началом</w:t>
            </w:r>
          </w:p>
          <w:p>
            <w:pPr>
              <w:pStyle w:val="0"/>
            </w:pPr>
            <w:r>
              <w:rPr>
                <w:sz w:val="20"/>
              </w:rPr>
              <w:t xml:space="preserve">F00.8 Деменция при болезни Альцгеймера атипичная или смешанного типа</w:t>
            </w:r>
          </w:p>
          <w:p>
            <w:pPr>
              <w:pStyle w:val="0"/>
            </w:pPr>
            <w:r>
              <w:rPr>
                <w:sz w:val="20"/>
              </w:rPr>
              <w:t xml:space="preserve">F00.9 Деменция при болезни Альцгеймера неуточненная</w:t>
            </w:r>
          </w:p>
          <w:p>
            <w:pPr>
              <w:pStyle w:val="0"/>
            </w:pPr>
            <w:r>
              <w:rPr>
                <w:sz w:val="20"/>
              </w:rPr>
              <w:t xml:space="preserve">F01.0 Сосудистая деменция с острым началом</w:t>
            </w:r>
          </w:p>
          <w:p>
            <w:pPr>
              <w:pStyle w:val="0"/>
            </w:pPr>
            <w:r>
              <w:rPr>
                <w:sz w:val="20"/>
              </w:rPr>
              <w:t xml:space="preserve">F01.1 Мультиинфарктная деменция</w:t>
            </w:r>
          </w:p>
          <w:p>
            <w:pPr>
              <w:pStyle w:val="0"/>
            </w:pPr>
            <w:r>
              <w:rPr>
                <w:sz w:val="20"/>
              </w:rPr>
              <w:t xml:space="preserve">F01.2 Подкорковая сосудистая деменция</w:t>
            </w:r>
          </w:p>
          <w:p>
            <w:pPr>
              <w:pStyle w:val="0"/>
            </w:pPr>
            <w:r>
              <w:rPr>
                <w:sz w:val="20"/>
              </w:rPr>
              <w:t xml:space="preserve">F01.3 Смешанная корковая и подкорковая сосудистая деменция</w:t>
            </w:r>
          </w:p>
          <w:p>
            <w:pPr>
              <w:pStyle w:val="0"/>
            </w:pPr>
            <w:r>
              <w:rPr>
                <w:sz w:val="20"/>
              </w:rPr>
              <w:t xml:space="preserve">F01.8 Другая сосудистая деменция</w:t>
            </w:r>
          </w:p>
          <w:p>
            <w:pPr>
              <w:pStyle w:val="0"/>
            </w:pPr>
            <w:r>
              <w:rPr>
                <w:sz w:val="20"/>
              </w:rPr>
              <w:t xml:space="preserve">F01.9 Сосудистая деменция неуточненная</w:t>
            </w:r>
          </w:p>
          <w:p>
            <w:pPr>
              <w:pStyle w:val="0"/>
            </w:pPr>
            <w:r>
              <w:rPr>
                <w:sz w:val="20"/>
              </w:rPr>
              <w:t xml:space="preserve">F02.8 Деменция при других уточненных болезнях, классифицированных в других рубриках</w:t>
            </w:r>
          </w:p>
          <w:p>
            <w:pPr>
              <w:pStyle w:val="0"/>
            </w:pPr>
            <w:r>
              <w:rPr>
                <w:sz w:val="20"/>
              </w:rPr>
              <w:t xml:space="preserve">F02.0 Деменция при болезни Пика</w:t>
            </w:r>
          </w:p>
          <w:p>
            <w:pPr>
              <w:pStyle w:val="0"/>
            </w:pPr>
            <w:r>
              <w:rPr>
                <w:sz w:val="20"/>
              </w:rPr>
              <w:t xml:space="preserve">G30.0 Болезнь Альцгеймера с ранним началом</w:t>
            </w:r>
          </w:p>
          <w:p>
            <w:pPr>
              <w:pStyle w:val="0"/>
            </w:pPr>
            <w:r>
              <w:rPr>
                <w:sz w:val="20"/>
              </w:rPr>
              <w:t xml:space="preserve">G30.1 Болезнь Альцгеймера с поздним началом</w:t>
            </w:r>
          </w:p>
          <w:p>
            <w:pPr>
              <w:pStyle w:val="0"/>
            </w:pPr>
            <w:r>
              <w:rPr>
                <w:sz w:val="20"/>
              </w:rPr>
              <w:t xml:space="preserve">G30.8 Другие формы болезни Альцгеймера</w:t>
            </w:r>
          </w:p>
          <w:p>
            <w:pPr>
              <w:pStyle w:val="0"/>
            </w:pPr>
            <w:r>
              <w:rPr>
                <w:sz w:val="20"/>
              </w:rPr>
              <w:t xml:space="preserve">G30.9 Болезнь Альцгеймера неуточненная</w:t>
            </w:r>
          </w:p>
          <w:p>
            <w:pPr>
              <w:pStyle w:val="0"/>
            </w:pPr>
            <w:r>
              <w:rPr>
                <w:sz w:val="20"/>
              </w:rPr>
              <w:t xml:space="preserve">I69 Последствия цереброваскулярных заболеваний</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I67.3 Прогрессирующая сосудистая лейкоэнцефалопатия</w:t>
            </w:r>
          </w:p>
          <w:p>
            <w:pPr>
              <w:pStyle w:val="0"/>
            </w:pPr>
            <w:r>
              <w:rPr>
                <w:sz w:val="20"/>
              </w:rPr>
              <w:t xml:space="preserve">I67.8 Другие уточненные цереброваскулярные заболевания</w:t>
            </w:r>
          </w:p>
          <w:p>
            <w:pPr>
              <w:pStyle w:val="0"/>
            </w:pPr>
            <w:r>
              <w:rPr>
                <w:sz w:val="20"/>
              </w:rPr>
              <w:t xml:space="preserve">G31.8 Другие уточненные дегенеративные болезни нервной системы</w:t>
            </w:r>
          </w:p>
          <w:p>
            <w:pPr>
              <w:pStyle w:val="0"/>
            </w:pPr>
            <w:r>
              <w:rPr>
                <w:sz w:val="20"/>
              </w:rPr>
              <w:t xml:space="preserve">G31.0 Ограниченная атрофия головного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39"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40"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41"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F10.1 Пагубное употребление алкоголя</w:t>
            </w:r>
          </w:p>
          <w:p>
            <w:pPr>
              <w:pStyle w:val="0"/>
            </w:pPr>
            <w:r>
              <w:rPr>
                <w:sz w:val="20"/>
              </w:rPr>
              <w:t xml:space="preserve">F11 Психические и поведенческие расстройства вследствие употребления опиоидов</w:t>
            </w:r>
          </w:p>
          <w:p>
            <w:pPr>
              <w:pStyle w:val="0"/>
            </w:pPr>
            <w:r>
              <w:rPr>
                <w:sz w:val="20"/>
              </w:rPr>
              <w:t xml:space="preserve">F11.1 Пагубное употребление опиоидов</w:t>
            </w:r>
          </w:p>
          <w:p>
            <w:pPr>
              <w:pStyle w:val="0"/>
            </w:pPr>
            <w:r>
              <w:rPr>
                <w:sz w:val="20"/>
              </w:rPr>
              <w:t xml:space="preserve">F12 Психические и поведенческие расстройства вследствие употребления каннабиноидов</w:t>
            </w:r>
          </w:p>
          <w:p>
            <w:pPr>
              <w:pStyle w:val="0"/>
            </w:pPr>
            <w:r>
              <w:rPr>
                <w:sz w:val="20"/>
              </w:rPr>
              <w:t xml:space="preserve">F12.1 Пагубное употребление каннабиноидов</w:t>
            </w:r>
          </w:p>
          <w:p>
            <w:pPr>
              <w:pStyle w:val="0"/>
            </w:pPr>
            <w:r>
              <w:rPr>
                <w:sz w:val="20"/>
              </w:rPr>
              <w:t xml:space="preserve">F13 Психические и поведенческие расстройства вследствие употребления седативных или снотворных средств</w:t>
            </w:r>
          </w:p>
          <w:p>
            <w:pPr>
              <w:pStyle w:val="0"/>
            </w:pPr>
            <w:r>
              <w:rPr>
                <w:sz w:val="20"/>
              </w:rPr>
              <w:t xml:space="preserve">F13.1 Пагубное употребление седативных или снотворных средств</w:t>
            </w:r>
          </w:p>
          <w:p>
            <w:pPr>
              <w:pStyle w:val="0"/>
            </w:pPr>
            <w:r>
              <w:rPr>
                <w:sz w:val="20"/>
              </w:rPr>
              <w:t xml:space="preserve">F14 Психические и поведенческие расстройства вследствие употребления кокаина</w:t>
            </w:r>
          </w:p>
          <w:p>
            <w:pPr>
              <w:pStyle w:val="0"/>
            </w:pPr>
            <w:r>
              <w:rPr>
                <w:sz w:val="20"/>
              </w:rPr>
              <w:t xml:space="preserve">F14.1 Пагубное употребление кокаина</w:t>
            </w:r>
          </w:p>
          <w:p>
            <w:pPr>
              <w:pStyle w:val="0"/>
            </w:pPr>
            <w:r>
              <w:rPr>
                <w:sz w:val="20"/>
              </w:rPr>
              <w:t xml:space="preserve">F15 Психические и поведенческие расстройства вследствие употребления психостимуляторов, включая кофеин</w:t>
            </w:r>
          </w:p>
          <w:p>
            <w:pPr>
              <w:pStyle w:val="0"/>
            </w:pPr>
            <w:r>
              <w:rPr>
                <w:sz w:val="20"/>
              </w:rPr>
              <w:t xml:space="preserve">F15.1 Пагубное употребление психостимуляторов, включая кофеин</w:t>
            </w:r>
          </w:p>
          <w:p>
            <w:pPr>
              <w:pStyle w:val="0"/>
            </w:pPr>
            <w:r>
              <w:rPr>
                <w:sz w:val="20"/>
              </w:rPr>
              <w:t xml:space="preserve">F16 Психические и поведенческие расстройства вследствие употребления галлюциногенов</w:t>
            </w:r>
          </w:p>
          <w:p>
            <w:pPr>
              <w:pStyle w:val="0"/>
            </w:pPr>
            <w:r>
              <w:rPr>
                <w:sz w:val="20"/>
              </w:rPr>
              <w:t xml:space="preserve">F16.1 Пагубное употребление галлюциногенов</w:t>
            </w:r>
          </w:p>
          <w:p>
            <w:pPr>
              <w:pStyle w:val="0"/>
            </w:pPr>
            <w:r>
              <w:rPr>
                <w:sz w:val="20"/>
              </w:rPr>
              <w:t xml:space="preserve">F17 Психические и поведенческие расстройства вследствие употребления табака</w:t>
            </w:r>
          </w:p>
          <w:p>
            <w:pPr>
              <w:pStyle w:val="0"/>
            </w:pPr>
            <w:r>
              <w:rPr>
                <w:sz w:val="20"/>
              </w:rPr>
              <w:t xml:space="preserve">F17.1 Пагубное употребление табака</w:t>
            </w:r>
          </w:p>
          <w:p>
            <w:pPr>
              <w:pStyle w:val="0"/>
            </w:pPr>
            <w:r>
              <w:rPr>
                <w:sz w:val="20"/>
              </w:rPr>
              <w:t xml:space="preserve">F18 Психические и поведенческие расстройства вследствие употребления летучих растворителей</w:t>
            </w:r>
          </w:p>
          <w:p>
            <w:pPr>
              <w:pStyle w:val="0"/>
            </w:pPr>
            <w:r>
              <w:rPr>
                <w:sz w:val="20"/>
              </w:rPr>
              <w:t xml:space="preserve">F18.1 Пагубное употребление летучих растворителей</w:t>
            </w:r>
          </w:p>
          <w:p>
            <w:pPr>
              <w:pStyle w:val="0"/>
            </w:pPr>
            <w:r>
              <w:rPr>
                <w:sz w:val="20"/>
              </w:rPr>
              <w:t xml:space="preserve">F19 Психические и поведенческие расстройства вследствие употребления нескольких наркотических и других психоактивных веществ</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42"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43" w:tooltip="&quot;Клинические рекомендации &quot;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 до 01.01.2025. С 01.01.2025 применяются новые клинические </w:t>
            </w:r>
            <w:hyperlink w:history="0" w:anchor="P8371" w:tooltip="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w:r>
                <w:rPr>
                  <w:sz w:val="20"/>
                  <w:color w:val="0000ff"/>
                </w:rPr>
                <w:t xml:space="preserve">рекомендации</w:t>
              </w:r>
            </w:hyperlink>
          </w:p>
        </w:tc>
      </w:tr>
      <w:tr>
        <w:tc>
          <w:tcPr>
            <w:tcW w:w="2778" w:type="dxa"/>
          </w:tcPr>
          <w:bookmarkStart w:id="8371" w:name="P8371"/>
          <w:bookmarkEnd w:id="8371"/>
          <w:p>
            <w:pPr>
              <w:pStyle w:val="0"/>
            </w:pPr>
            <w:r>
              <w:rPr>
                <w:sz w:val="20"/>
              </w:rPr>
              <w:t xml:space="preserve">Клинические </w:t>
            </w:r>
            <w:hyperlink w:history="0" r:id="rId1344" w:tooltip="&quot;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pPr>
              <w:pStyle w:val="0"/>
            </w:pPr>
            <w:r>
              <w:rPr>
                <w:sz w:val="20"/>
              </w:rPr>
              <w:t xml:space="preserve">F10.3xx Алкогольное абстинентное состояние (синдром отмены алкоголя)</w:t>
            </w:r>
          </w:p>
          <w:p>
            <w:pPr>
              <w:pStyle w:val="0"/>
            </w:pPr>
            <w:r>
              <w:rPr>
                <w:sz w:val="20"/>
              </w:rPr>
              <w:t xml:space="preserve">ААС является частью СЗА и кодируется самостоятельно в том случае, когда синдром отмены является непосредственной причиной обращения к врачу-специалисту в случае выраженной тяжести расстройств.</w:t>
            </w:r>
          </w:p>
          <w:p>
            <w:pPr>
              <w:pStyle w:val="0"/>
            </w:pPr>
            <w:r>
              <w:rPr>
                <w:sz w:val="20"/>
              </w:rPr>
              <w:t xml:space="preserve">Диагноз ААС уточняется пятым знаком, указывающим на наличие или отсутствие осложнений:</w:t>
            </w:r>
          </w:p>
          <w:p>
            <w:pPr>
              <w:pStyle w:val="0"/>
            </w:pPr>
            <w:r>
              <w:rPr>
                <w:sz w:val="20"/>
              </w:rPr>
              <w:t xml:space="preserve">F10.30 ...неосложненное</w:t>
            </w:r>
          </w:p>
          <w:p>
            <w:pPr>
              <w:pStyle w:val="0"/>
            </w:pPr>
            <w:r>
              <w:rPr>
                <w:sz w:val="20"/>
              </w:rPr>
              <w:t xml:space="preserve">F10.31 ...с судорожными припадками</w:t>
            </w:r>
          </w:p>
          <w:p>
            <w:pPr>
              <w:pStyle w:val="0"/>
            </w:pPr>
            <w:r>
              <w:rPr>
                <w:sz w:val="20"/>
              </w:rPr>
              <w:t xml:space="preserve">F10.39 ...БДУ (без дополнительных уточнений)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5" w:tooltip="&quot;Клинические рекомендации &quot;Острая интоксикация психоактивными веществами&quot; (одобрены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46"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F1x.4 Абстинентное состояние (СО) с делирием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47"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48" w:tooltip="&quot;Клинические рекомендации &quot;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w:t>
            </w:r>
          </w:p>
        </w:tc>
        <w:tc>
          <w:tcPr>
            <w:tcW w:w="2835" w:type="dxa"/>
          </w:tcPr>
          <w:p>
            <w:pPr>
              <w:pStyle w:val="0"/>
            </w:pPr>
            <w:r>
              <w:rPr>
                <w:sz w:val="20"/>
              </w:rPr>
              <w:t xml:space="preserve">F11.3 СО опиоидов</w:t>
            </w:r>
          </w:p>
          <w:p>
            <w:pPr>
              <w:pStyle w:val="0"/>
            </w:pPr>
            <w:r>
              <w:rPr>
                <w:sz w:val="20"/>
              </w:rPr>
              <w:t xml:space="preserve">F12.3 СО каннабиноидов</w:t>
            </w:r>
          </w:p>
          <w:p>
            <w:pPr>
              <w:pStyle w:val="0"/>
            </w:pPr>
            <w:r>
              <w:rPr>
                <w:sz w:val="20"/>
              </w:rPr>
              <w:t xml:space="preserve">F13.3 СО седативных или снотворных веществ</w:t>
            </w:r>
          </w:p>
          <w:p>
            <w:pPr>
              <w:pStyle w:val="0"/>
            </w:pPr>
            <w:r>
              <w:rPr>
                <w:sz w:val="20"/>
              </w:rPr>
              <w:t xml:space="preserve">F14.3 СО кокаина</w:t>
            </w:r>
          </w:p>
          <w:p>
            <w:pPr>
              <w:pStyle w:val="0"/>
            </w:pPr>
            <w:r>
              <w:rPr>
                <w:sz w:val="20"/>
              </w:rPr>
              <w:t xml:space="preserve">F15.3 СО других стимуляторов, включая кофеин (препарат, входящий в перечень ЖНВЛП)</w:t>
            </w:r>
          </w:p>
          <w:p>
            <w:pPr>
              <w:pStyle w:val="0"/>
            </w:pPr>
            <w:r>
              <w:rPr>
                <w:sz w:val="20"/>
              </w:rPr>
              <w:t xml:space="preserve">F16.3 СО галлюциногенов</w:t>
            </w:r>
          </w:p>
          <w:p>
            <w:pPr>
              <w:pStyle w:val="0"/>
            </w:pPr>
            <w:r>
              <w:rPr>
                <w:sz w:val="20"/>
              </w:rPr>
              <w:t xml:space="preserve">F18.3 СО летучих растворителей</w:t>
            </w:r>
          </w:p>
          <w:p>
            <w:pPr>
              <w:pStyle w:val="0"/>
            </w:pPr>
            <w:r>
              <w:rPr>
                <w:sz w:val="20"/>
              </w:rPr>
              <w:t xml:space="preserve">F19.3 СО сочетания нескольких ПАВ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01.01.2025</w:t>
            </w:r>
          </w:p>
        </w:tc>
      </w:tr>
      <w:tr>
        <w:tc>
          <w:tcPr>
            <w:tcW w:w="2778" w:type="dxa"/>
          </w:tcPr>
          <w:p>
            <w:pPr>
              <w:pStyle w:val="0"/>
            </w:pPr>
            <w:r>
              <w:rPr>
                <w:sz w:val="20"/>
              </w:rPr>
              <w:t xml:space="preserve">Клинические </w:t>
            </w:r>
            <w:hyperlink w:history="0" r:id="rId1349" w:tooltip="&quot;Клинические рекомендации &quot;Психические и поведенческие расстройства, вызванные употреблением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F11.5 Психотическое расстройство, вызванное употреблением опиоидов</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F18.5 Психотическое расстройство, вызванное употреблением летучих растворителей</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50"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51" w:tooltip="&quot;Клинические рекомендации &quot;Шизофр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52"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53" w:tooltip="&quot;Клинические рекомендации &quot;Шизофр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54" w:tooltip="&quot;Клинические рекомендации &quot;Фебрильная кататония&quot; (одобрены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55" w:tooltip="&quot;Клинические рекомендации &quot;Биполярное аффективное расстройство&quot; (одобрены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Биполярное аффективное расстройство</w:t>
            </w:r>
          </w:p>
          <w:p>
            <w:pPr>
              <w:pStyle w:val="0"/>
            </w:pPr>
            <w:r>
              <w:rPr>
                <w:sz w:val="20"/>
              </w:rPr>
              <w:t xml:space="preserve">F31.0 Биполярное аффективное расстройство, текущий гипоманиакальный эпизод</w:t>
            </w:r>
          </w:p>
          <w:p>
            <w:pPr>
              <w:pStyle w:val="0"/>
            </w:pPr>
            <w:r>
              <w:rPr>
                <w:sz w:val="20"/>
              </w:rPr>
              <w:t xml:space="preserve">F31.1 Биполярное аффективное расстройство, текущий эпизод мании без психотических симптомов текущий</w:t>
            </w:r>
          </w:p>
          <w:p>
            <w:pPr>
              <w:pStyle w:val="0"/>
            </w:pPr>
            <w:r>
              <w:rPr>
                <w:sz w:val="20"/>
              </w:rPr>
              <w:t xml:space="preserve">F31.2 Биполярное аффективное расстройство, текущий эпизод мании с психотическими симптомами текущий.</w:t>
            </w:r>
          </w:p>
          <w:p>
            <w:pPr>
              <w:pStyle w:val="0"/>
            </w:pPr>
            <w:r>
              <w:rPr>
                <w:sz w:val="20"/>
              </w:rPr>
              <w:t xml:space="preserve">F31.3 Биполярное аффективное расстройство, текущий эпизод умеренной или легкой депрессии текущий</w:t>
            </w:r>
          </w:p>
          <w:p>
            <w:pPr>
              <w:pStyle w:val="0"/>
            </w:pPr>
            <w:r>
              <w:rPr>
                <w:sz w:val="20"/>
              </w:rPr>
              <w:t xml:space="preserve">F31.30 Биполярное аффективное расстройство, текущий эпизод умеренной или легкой депрессии текущий без соматических симптомов</w:t>
            </w:r>
          </w:p>
          <w:p>
            <w:pPr>
              <w:pStyle w:val="0"/>
            </w:pPr>
            <w:r>
              <w:rPr>
                <w:sz w:val="20"/>
              </w:rPr>
              <w:t xml:space="preserve">F31.31 Биполярное аффективное расстройство, текущий эпизод умеренной или легкой депрессии текущий с соматическими симптомами</w:t>
            </w:r>
          </w:p>
          <w:p>
            <w:pPr>
              <w:pStyle w:val="0"/>
            </w:pPr>
            <w:r>
              <w:rPr>
                <w:sz w:val="20"/>
              </w:rPr>
              <w:t xml:space="preserve">F31.4 Биполярное аффективное расстройство, текущий эпизод тяжелой депрессии без психотических симптомов текущий</w:t>
            </w:r>
          </w:p>
          <w:p>
            <w:pPr>
              <w:pStyle w:val="0"/>
            </w:pPr>
            <w:r>
              <w:rPr>
                <w:sz w:val="20"/>
              </w:rPr>
              <w:t xml:space="preserve">F31.5 Биполярное аффективное расстройство, текущий эпизод тяжелой депрессии с психотическими симптомами текущий</w:t>
            </w:r>
          </w:p>
          <w:p>
            <w:pPr>
              <w:pStyle w:val="0"/>
            </w:pPr>
            <w:r>
              <w:rPr>
                <w:sz w:val="20"/>
              </w:rPr>
              <w:t xml:space="preserve">F31.6 Биполярное аффективное расстройство, текущий эпизод смешанный</w:t>
            </w:r>
          </w:p>
          <w:p>
            <w:pPr>
              <w:pStyle w:val="0"/>
            </w:pPr>
            <w:r>
              <w:rPr>
                <w:sz w:val="20"/>
              </w:rPr>
              <w:t xml:space="preserve">F31.7 Биполярное аффективное расстройство, состояние ремиссии</w:t>
            </w:r>
          </w:p>
          <w:p>
            <w:pPr>
              <w:pStyle w:val="0"/>
            </w:pPr>
            <w:r>
              <w:rPr>
                <w:sz w:val="20"/>
              </w:rPr>
              <w:t xml:space="preserve">F31.8 Другие биполярные аффективные расстройства</w:t>
            </w:r>
          </w:p>
          <w:p>
            <w:pPr>
              <w:pStyle w:val="0"/>
            </w:pPr>
            <w:r>
              <w:rPr>
                <w:sz w:val="20"/>
              </w:rPr>
              <w:t xml:space="preserve">F31.9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56"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57"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58" w:tooltip="&quot;Клинические рекомендации &quot;Тревожно-фобические расстройства у взрослых&quot; (одобрены Минздравом России) {КонсультантПлюс}">
              <w:r>
                <w:rPr>
                  <w:sz w:val="20"/>
                  <w:color w:val="0000ff"/>
                </w:rPr>
                <w:t xml:space="preserve">рекомендации</w:t>
              </w:r>
            </w:hyperlink>
            <w:r>
              <w:rPr>
                <w:sz w:val="20"/>
              </w:rPr>
              <w:t xml:space="preserve"> "Тревожно-фобические расстройства у взрослых"</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59" w:tooltip="&quot;Клинические рекомендации &quot;Тревожно-фобические расстройства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60" w:tooltip="&quot;Клинические рекомендации &quot;Паническое расстройство у взрослых&quot; (одобрены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61" w:tooltip="&quot;Клинические рекомендации &quot;Паническое расстройство&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62"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63"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64" w:tooltip="&quot;Клинические рекомендации &quot;Обсессивно-компульсивное расстройство&quot; (одобрены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65" w:tooltip="&quot;Клинические рекомендации &quot;Посттравматическое стрессовое расстройство&quot; (одобрены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66" w:tooltip="&quot;Клинические рекомендации &quot;Эректильная дисфункция&quot; (одобрены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7"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68"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69" w:tooltip="&quot;Клинические рекомендации &quot;Умственная отсталость у детей и подростков&quot; (одобрены Минздравом России) {КонсультантПлюс}">
              <w:r>
                <w:rPr>
                  <w:sz w:val="20"/>
                  <w:color w:val="0000ff"/>
                </w:rPr>
                <w:t xml:space="preserve">рекомендации</w:t>
              </w:r>
            </w:hyperlink>
            <w:r>
              <w:rPr>
                <w:sz w:val="20"/>
              </w:rPr>
              <w:t xml:space="preserve"> "Умственная отсталость у детей и подростков"</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70" w:tooltip="&quot;Клинические рекомендации &quot;Умственная отстал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71"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72"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73"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pPr>
              <w:pStyle w:val="0"/>
            </w:pPr>
            <w:r>
              <w:rPr>
                <w:sz w:val="20"/>
              </w:rPr>
              <w:t xml:space="preserve">F80.1 Расстройство экспрессивной речи: способность ребенка использовать экспрессивную речь 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pPr>
              <w:pStyle w:val="0"/>
            </w:pPr>
            <w:r>
              <w:rPr>
                <w:sz w:val="20"/>
              </w:rPr>
              <w:t xml:space="preserve">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pPr>
              <w:pStyle w:val="0"/>
            </w:pPr>
            <w:r>
              <w:rPr>
                <w:sz w:val="20"/>
              </w:rPr>
              <w:t xml:space="preserve">сочетание с расстройством артикуляции</w:t>
            </w:r>
          </w:p>
          <w:p>
            <w:pPr>
              <w:pStyle w:val="0"/>
            </w:pPr>
            <w:r>
              <w:rPr>
                <w:sz w:val="20"/>
              </w:rPr>
              <w:t xml:space="preserve">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pPr>
              <w:pStyle w:val="0"/>
            </w:pPr>
            <w:r>
              <w:rPr>
                <w:sz w:val="20"/>
              </w:rPr>
              <w:t xml:space="preserve">F80.8 Другие расстройства развития речи и языка:</w:t>
            </w:r>
          </w:p>
          <w:p>
            <w:pPr>
              <w:pStyle w:val="0"/>
            </w:pPr>
            <w:r>
              <w:rPr>
                <w:sz w:val="20"/>
              </w:rPr>
              <w:t xml:space="preserve">F80.81 Задержки речевого развития, обусловленные социальной депривацией или педагогической запущенностью</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степень интеллектуальной недостаточности требует уточнения в динамике для уточнения диагноза</w:t>
            </w:r>
          </w:p>
          <w:p>
            <w:pPr>
              <w:pStyle w:val="0"/>
            </w:pPr>
            <w:r>
              <w:rPr>
                <w:sz w:val="20"/>
              </w:rPr>
              <w:t xml:space="preserve">F80.9 Расстройства развития речи и языка неуточненные: требуют уточнения вида нарушения речи</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374"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75"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76"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F84.0 Детский аутизм (включая аутистическое расстройство, детский аутизм, детский психоз, синдром Каннера)</w:t>
            </w:r>
          </w:p>
          <w:p>
            <w:pPr>
              <w:pStyle w:val="0"/>
            </w:pPr>
            <w:r>
              <w:rPr>
                <w:sz w:val="20"/>
              </w:rPr>
              <w:t xml:space="preserve">F84.1 Атипичный аутизм (включая атипичный детский психоз, умственную отсталость с аутистическими чертами)</w:t>
            </w:r>
          </w:p>
          <w:p>
            <w:pPr>
              <w:pStyle w:val="0"/>
            </w:pPr>
            <w:r>
              <w:rPr>
                <w:sz w:val="20"/>
              </w:rPr>
              <w:t xml:space="preserve">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Синдром Аспергера (аутистическая психопатия, шизоидное расстройство детского возраста)</w:t>
            </w:r>
          </w:p>
          <w:p>
            <w:pPr>
              <w:pStyle w:val="0"/>
            </w:pPr>
            <w:r>
              <w:rPr>
                <w:sz w:val="20"/>
              </w:rPr>
              <w:t xml:space="preserve">F84.8 Другие общие расстройства развития</w:t>
            </w:r>
          </w:p>
          <w:p>
            <w:pPr>
              <w:pStyle w:val="0"/>
            </w:pPr>
            <w:r>
              <w:rPr>
                <w:sz w:val="20"/>
              </w:rPr>
              <w:t xml:space="preserve">F84.9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377"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378" w:tooltip="&quot;Клинические рекомендации &quot;5q-ассоциированная спинальная мышечная атрофия&quot; (одобрены Минздравом России) {КонсультантПлюс}">
              <w:r>
                <w:rPr>
                  <w:sz w:val="20"/>
                  <w:color w:val="0000ff"/>
                </w:rPr>
                <w:t xml:space="preserve">рекомендации</w:t>
              </w:r>
            </w:hyperlink>
            <w:r>
              <w:rPr>
                <w:sz w:val="20"/>
              </w:rPr>
              <w:t xml:space="preserve"> "5q-ассоциированная спинальная мышечная атрофия"</w:t>
            </w:r>
          </w:p>
        </w:tc>
        <w:tc>
          <w:tcPr>
            <w:tcW w:w="2835" w:type="dxa"/>
          </w:tcPr>
          <w:p>
            <w:pPr>
              <w:pStyle w:val="0"/>
            </w:pPr>
            <w:r>
              <w:rPr>
                <w:sz w:val="20"/>
              </w:rPr>
              <w:t xml:space="preserve">Кодирование СМА по Международной классификации болезней (МКБ) 10-го пересмотра:</w:t>
            </w:r>
          </w:p>
          <w:p>
            <w:pPr>
              <w:pStyle w:val="0"/>
            </w:pPr>
            <w:r>
              <w:rPr>
                <w:sz w:val="20"/>
              </w:rPr>
              <w:t xml:space="preserve">G12.0 Детская спинальная мышечная атрофия, СМА 1-го типа [Верднига-Гоффмана]</w:t>
            </w:r>
          </w:p>
          <w:p>
            <w:pPr>
              <w:pStyle w:val="0"/>
            </w:pPr>
            <w:r>
              <w:rPr>
                <w:sz w:val="20"/>
              </w:rPr>
              <w:t xml:space="preserve">G12.1 Другие наследственные спинальные мышечные атрофии: используется для кодирования СМА типов 2, 3 и 4.</w:t>
            </w:r>
          </w:p>
          <w:p>
            <w:pPr>
              <w:pStyle w:val="0"/>
            </w:pPr>
            <w:r>
              <w:rPr>
                <w:sz w:val="20"/>
              </w:rPr>
              <w:t xml:space="preserve">Кодирование СМА по Международной классификации болезней (МКБ) 11-го пересмотра:</w:t>
            </w:r>
          </w:p>
          <w:p>
            <w:pPr>
              <w:pStyle w:val="0"/>
            </w:pPr>
            <w:r>
              <w:rPr>
                <w:sz w:val="20"/>
              </w:rPr>
              <w:t xml:space="preserve">8B61 Спинальные мышечные атрофии</w:t>
            </w:r>
          </w:p>
          <w:p>
            <w:pPr>
              <w:pStyle w:val="0"/>
            </w:pPr>
            <w:r>
              <w:rPr>
                <w:sz w:val="20"/>
              </w:rPr>
              <w:t xml:space="preserve">8B61.0 Спинальная мышечная атрофия ранняя детская форма, тип I</w:t>
            </w:r>
          </w:p>
          <w:p>
            <w:pPr>
              <w:pStyle w:val="0"/>
            </w:pPr>
            <w:r>
              <w:rPr>
                <w:sz w:val="20"/>
              </w:rPr>
              <w:t xml:space="preserve">8B61.1 Поздняя спинальная мышечная атрофия, тип II</w:t>
            </w:r>
          </w:p>
          <w:p>
            <w:pPr>
              <w:pStyle w:val="0"/>
            </w:pPr>
            <w:r>
              <w:rPr>
                <w:sz w:val="20"/>
              </w:rPr>
              <w:t xml:space="preserve">8B61.2 Юношеская форма спинальной мышечной дистрофии, тип III</w:t>
            </w:r>
          </w:p>
          <w:p>
            <w:pPr>
              <w:pStyle w:val="0"/>
            </w:pPr>
            <w:r>
              <w:rPr>
                <w:sz w:val="20"/>
              </w:rPr>
              <w:t xml:space="preserve">8B61.3 Спинальная мышечная атрофия взрослых, тип IV</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9" w:tooltip="&quot;Клинические рекомендации &quot;Проксимальная спинальная мышечная атрофия 5q&quot; (одобрены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tc>
      </w:tr>
      <w:tr>
        <w:tc>
          <w:tcPr>
            <w:tcW w:w="2778" w:type="dxa"/>
          </w:tcPr>
          <w:p>
            <w:pPr>
              <w:pStyle w:val="0"/>
            </w:pPr>
            <w:r>
              <w:rPr>
                <w:sz w:val="20"/>
              </w:rPr>
              <w:t xml:space="preserve">Клинические </w:t>
            </w:r>
            <w:hyperlink w:history="0" r:id="rId1380"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81" w:tooltip="&quot;Клинические рекомендации &quot;Дистония&quot; (одобрены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82" w:tooltip="&quot;Клинические рекомендации &quot;Рассеянный склероз&quot; (одобрены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G35.0 Рассеянный склероз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83" w:tooltip="&quot;Клинические рекомендации &quot;Синдром дефицита Glut1&quot; (одобрены Минздравом России) {КонсультантПлюс}">
              <w:r>
                <w:rPr>
                  <w:sz w:val="20"/>
                  <w:color w:val="0000ff"/>
                </w:rPr>
                <w:t xml:space="preserve">рекомендации</w:t>
              </w:r>
            </w:hyperlink>
            <w:r>
              <w:rPr>
                <w:sz w:val="20"/>
              </w:rPr>
              <w:t xml:space="preserve"> "Синдром дефицита Glut1"</w:t>
            </w:r>
          </w:p>
        </w:tc>
        <w:tc>
          <w:tcPr>
            <w:tcW w:w="2835" w:type="dxa"/>
          </w:tcPr>
          <w:p>
            <w:pPr>
              <w:pStyle w:val="0"/>
            </w:pPr>
            <w:r>
              <w:rPr>
                <w:sz w:val="20"/>
              </w:rPr>
              <w:t xml:space="preserve">G40.4 Другие виды генерализованной эпилепсии и эпилептических синдромов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4" w:tooltip="&quot;Клинические рекомендации &quot;Эпилепсия и эпилептический статус у взрослых и детей&quot; (одобрены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85"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G44.2 Головная боль напряженного типа (эпизодическая и хроническая)</w:t>
            </w:r>
          </w:p>
          <w:p>
            <w:pPr>
              <w:pStyle w:val="0"/>
            </w:pPr>
            <w:r>
              <w:rPr>
                <w:sz w:val="20"/>
              </w:rPr>
              <w:t xml:space="preserve">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86"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87" w:tooltip="&quot;Клинические рекомендации &quot;Головная боль напряжения&quot; (одобрены Минздравом России) {КонсультантПлюс}">
              <w:r>
                <w:rPr>
                  <w:sz w:val="20"/>
                  <w:color w:val="0000ff"/>
                </w:rPr>
                <w:t xml:space="preserve">рекомендации</w:t>
              </w:r>
            </w:hyperlink>
            <w:r>
              <w:rPr>
                <w:sz w:val="20"/>
              </w:rPr>
              <w:t xml:space="preserve"> "Головная боль напряжения"</w:t>
            </w:r>
          </w:p>
        </w:tc>
        <w:tc>
          <w:tcPr>
            <w:tcW w:w="2835" w:type="dxa"/>
          </w:tcPr>
          <w:p>
            <w:pPr>
              <w:pStyle w:val="0"/>
            </w:pPr>
            <w:r>
              <w:rPr>
                <w:sz w:val="20"/>
              </w:rPr>
              <w:t xml:space="preserve">G44 Другие синдромы головной боли</w:t>
            </w:r>
          </w:p>
          <w:p>
            <w:pPr>
              <w:pStyle w:val="0"/>
            </w:pPr>
            <w:r>
              <w:rPr>
                <w:sz w:val="20"/>
              </w:rPr>
              <w:t xml:space="preserve">G44.2 Головная боль напряженного типа</w:t>
            </w:r>
          </w:p>
          <w:p>
            <w:pPr>
              <w:pStyle w:val="0"/>
            </w:pPr>
            <w:r>
              <w:rPr>
                <w:sz w:val="20"/>
              </w:rPr>
              <w:t xml:space="preserve">G44.3 Хроническая посттравматическая головная боль</w:t>
            </w:r>
          </w:p>
          <w:p>
            <w:pPr>
              <w:pStyle w:val="0"/>
            </w:pPr>
            <w:r>
              <w:rPr>
                <w:sz w:val="20"/>
              </w:rPr>
              <w:t xml:space="preserve">G44.8 Другой уточненный синдром головной боли</w:t>
            </w:r>
          </w:p>
          <w:p>
            <w:pPr>
              <w:pStyle w:val="0"/>
            </w:pPr>
            <w:r>
              <w:rPr>
                <w:sz w:val="20"/>
              </w:rPr>
              <w:t xml:space="preserve">G90.8 Другие расстройства вегетативной [автономной] нервной системы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8"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89" w:tooltip="&quot;Клинические рекомендации &quot;Мигрен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90"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p>
            <w:pPr>
              <w:pStyle w:val="0"/>
            </w:pPr>
            <w:r>
              <w:rPr>
                <w:sz w:val="20"/>
              </w:rPr>
              <w:t xml:space="preserve">G44.0 Синдром "гистаминовой" головной боли</w:t>
            </w:r>
          </w:p>
          <w:p>
            <w:pPr>
              <w:pStyle w:val="0"/>
            </w:pPr>
            <w:r>
              <w:rPr>
                <w:sz w:val="20"/>
              </w:rPr>
              <w:t xml:space="preserve">G44.1 Сосудистая головная боль, не классифицированная в других рубриках</w:t>
            </w:r>
          </w:p>
          <w:p>
            <w:pPr>
              <w:pStyle w:val="0"/>
            </w:pPr>
            <w:r>
              <w:rPr>
                <w:sz w:val="20"/>
              </w:rPr>
              <w:t xml:space="preserve">G44.4 Головная боль, вызванная применением лекарственных средств, не классифицированная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1" w:tooltip="&quot;Клинические рекомендации &quot;Ишемический инсульт и транзиторная ишемическая атака у взрослых&quot; (одобрены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 у взрослых</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Синдром вертебробазилярной артериальной системы</w:t>
            </w:r>
          </w:p>
          <w:p>
            <w:pPr>
              <w:pStyle w:val="0"/>
            </w:pPr>
            <w:r>
              <w:rPr>
                <w:sz w:val="20"/>
              </w:rPr>
              <w:t xml:space="preserve">G45.1 Синдром сонной артерии (полушарный)</w:t>
            </w:r>
          </w:p>
          <w:p>
            <w:pPr>
              <w:pStyle w:val="0"/>
            </w:pPr>
            <w:r>
              <w:rPr>
                <w:sz w:val="20"/>
              </w:rPr>
              <w:t xml:space="preserve">G45.2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Транзиторная глобальная амнезия</w:t>
            </w:r>
          </w:p>
          <w:p>
            <w:pPr>
              <w:pStyle w:val="0"/>
            </w:pPr>
            <w:r>
              <w:rPr>
                <w:sz w:val="20"/>
              </w:rPr>
              <w:t xml:space="preserve">G45.8 Другие транзиторные церебральные ишемические атаки и связанные с ними синдромы</w:t>
            </w:r>
          </w:p>
          <w:p>
            <w:pPr>
              <w:pStyle w:val="0"/>
            </w:pPr>
            <w:r>
              <w:rPr>
                <w:sz w:val="20"/>
              </w:rPr>
              <w:t xml:space="preserve">G45.9 Транзиторная церебральная ишемическая атака неуточненная</w:t>
            </w:r>
          </w:p>
          <w:p>
            <w:pPr>
              <w:pStyle w:val="0"/>
            </w:pPr>
            <w:r>
              <w:rPr>
                <w:sz w:val="20"/>
              </w:rPr>
              <w:t xml:space="preserve">Сосудистые мозговые синдромы при васкулярно-церебральных болезнях (160 - 167) (G46*):</w:t>
            </w:r>
          </w:p>
          <w:p>
            <w:pPr>
              <w:pStyle w:val="0"/>
            </w:pPr>
            <w:r>
              <w:rPr>
                <w:sz w:val="20"/>
              </w:rPr>
              <w:t xml:space="preserve">G46.0* Синдром средней мозговой артерии (166,0+)</w:t>
            </w:r>
          </w:p>
          <w:p>
            <w:pPr>
              <w:pStyle w:val="0"/>
            </w:pPr>
            <w:r>
              <w:rPr>
                <w:sz w:val="20"/>
              </w:rPr>
              <w:t xml:space="preserve">G46.1* Синдром передней мозговой артерии (166,1+)</w:t>
            </w:r>
          </w:p>
          <w:p>
            <w:pPr>
              <w:pStyle w:val="0"/>
            </w:pPr>
            <w:r>
              <w:rPr>
                <w:sz w:val="20"/>
              </w:rPr>
              <w:t xml:space="preserve">G46.2* Синдром задней мозговой артерии (166,2+)</w:t>
            </w:r>
          </w:p>
          <w:p>
            <w:pPr>
              <w:pStyle w:val="0"/>
            </w:pPr>
            <w:r>
              <w:rPr>
                <w:sz w:val="20"/>
              </w:rPr>
              <w:t xml:space="preserve">G46.3* Синдром инсульта в стволе головного мозга (160 - 167+)</w:t>
            </w:r>
          </w:p>
          <w:p>
            <w:pPr>
              <w:pStyle w:val="0"/>
            </w:pPr>
            <w:r>
              <w:rPr>
                <w:sz w:val="20"/>
              </w:rPr>
              <w:t xml:space="preserve">Синдромы: *Бенедикта, *Клода, *Фовилля, *Мийара-Гублера, *Валенберга-Захарченко, *Вебера и др.</w:t>
            </w:r>
          </w:p>
          <w:p>
            <w:pPr>
              <w:pStyle w:val="0"/>
            </w:pPr>
            <w:r>
              <w:rPr>
                <w:sz w:val="20"/>
              </w:rPr>
              <w:t xml:space="preserve">G46.4* - Синдром мозжечкового инсульта (160 - 167+)</w:t>
            </w:r>
          </w:p>
          <w:p>
            <w:pPr>
              <w:pStyle w:val="0"/>
            </w:pPr>
            <w:r>
              <w:rPr>
                <w:sz w:val="20"/>
              </w:rPr>
              <w:t xml:space="preserve">G46.5* Чисто двигательный лакунарный синдром (160 - 167+)</w:t>
            </w:r>
          </w:p>
          <w:p>
            <w:pPr>
              <w:pStyle w:val="0"/>
            </w:pPr>
            <w:r>
              <w:rPr>
                <w:sz w:val="20"/>
              </w:rPr>
              <w:t xml:space="preserve">G46.6* Чисто чувствительный лакунарный синдром (160 - 167+)</w:t>
            </w:r>
          </w:p>
          <w:p>
            <w:pPr>
              <w:pStyle w:val="0"/>
            </w:pPr>
            <w:r>
              <w:rPr>
                <w:sz w:val="20"/>
              </w:rPr>
              <w:t xml:space="preserve">G46.7* Другие лакунарные синдромы (160 - 167+)</w:t>
            </w:r>
          </w:p>
          <w:p>
            <w:pPr>
              <w:pStyle w:val="0"/>
            </w:pPr>
            <w:r>
              <w:rPr>
                <w:sz w:val="20"/>
              </w:rPr>
              <w:t xml:space="preserve">G46.8* Другие сосудистые синдромы головного мозга при васкуло-церебральных болезнях (160 - 167+)</w:t>
            </w:r>
          </w:p>
          <w:p>
            <w:pPr>
              <w:pStyle w:val="0"/>
            </w:pPr>
            <w:r>
              <w:rPr>
                <w:sz w:val="20"/>
              </w:rPr>
              <w:t xml:space="preserve">Инфаркт мозга, вызванный тромбозом прецеребральных артерий (I63.0):</w:t>
            </w:r>
          </w:p>
          <w:p>
            <w:pPr>
              <w:pStyle w:val="0"/>
            </w:pPr>
            <w:r>
              <w:rPr>
                <w:sz w:val="20"/>
              </w:rPr>
              <w:t xml:space="preserve">I63.1- Инфаркт мозга, вызванный эмболией прецеребральных артерий</w:t>
            </w:r>
          </w:p>
          <w:p>
            <w:pPr>
              <w:pStyle w:val="0"/>
            </w:pPr>
            <w:r>
              <w:rPr>
                <w:sz w:val="20"/>
              </w:rPr>
              <w:t xml:space="preserve">I63.2 Инфаркт мозга, вызванный неуточненной закупоркой или стенозом прецеребральных артерий</w:t>
            </w:r>
          </w:p>
          <w:p>
            <w:pPr>
              <w:pStyle w:val="0"/>
            </w:pPr>
            <w:r>
              <w:rPr>
                <w:sz w:val="20"/>
              </w:rPr>
              <w:t xml:space="preserve">I63.3 Инфаркт мозга, вызванный тромбозом мозговых артерий</w:t>
            </w:r>
          </w:p>
          <w:p>
            <w:pPr>
              <w:pStyle w:val="0"/>
            </w:pPr>
            <w:r>
              <w:rPr>
                <w:sz w:val="20"/>
              </w:rPr>
              <w:t xml:space="preserve">I63.4 Инфаркт мозга, вызванный эмболией мозговых артерий</w:t>
            </w:r>
          </w:p>
          <w:p>
            <w:pPr>
              <w:pStyle w:val="0"/>
            </w:pPr>
            <w:r>
              <w:rPr>
                <w:sz w:val="20"/>
              </w:rPr>
              <w:t xml:space="preserve">I63.5 Инфаркт мозга, вызванный неуточненной закупоркой или стенозом мозговых артерий</w:t>
            </w:r>
          </w:p>
          <w:p>
            <w:pPr>
              <w:pStyle w:val="0"/>
            </w:pPr>
            <w:r>
              <w:rPr>
                <w:sz w:val="20"/>
              </w:rPr>
              <w:t xml:space="preserve">I63.6 Инфаркт мозга, вызванный тромбозом вен мозга, непиогенный</w:t>
            </w:r>
          </w:p>
          <w:p>
            <w:pPr>
              <w:pStyle w:val="0"/>
            </w:pPr>
            <w:r>
              <w:rPr>
                <w:sz w:val="20"/>
              </w:rPr>
              <w:t xml:space="preserve">I63.8 Другой инфаркт мозга</w:t>
            </w:r>
          </w:p>
          <w:p>
            <w:pPr>
              <w:pStyle w:val="0"/>
            </w:pPr>
            <w:r>
              <w:rPr>
                <w:sz w:val="20"/>
              </w:rPr>
              <w:t xml:space="preserve">I63.9 Инфаркт мозга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392" w:tooltip="&quot;Клинические рекомендации &quot;Ишемический инсульт и транзиторная ишемическая атак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93" w:tooltip="&quot;Клинические рекомендации &quot;Мононевропатии&quot; (одобрены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94" w:tooltip="&quot;Клинические рекомендации &quot;Другие воспалительные полинейропатии (Хроническая воспалительная демиелинизирующая полинейропатия)&quot; (одобрены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Другие воспалительные полинейропатии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395" w:tooltip="&quot;Клинические рекомендации &quot;Другие воспалительные полинейропатии (Хроническая воспалительная демиелинизирующая полирадикулонейропат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396" w:tooltip="&quot;Клинические рекомендации &quot;Хроническая воспалительная демиелинизирующая полирадикулонейропатия&quot; (одобрены Минздравом России) {КонсультантПлюс}">
              <w:r>
                <w:rPr>
                  <w:sz w:val="20"/>
                  <w:color w:val="0000ff"/>
                </w:rPr>
                <w:t xml:space="preserve">рекомендации</w:t>
              </w:r>
            </w:hyperlink>
            <w:r>
              <w:rPr>
                <w:sz w:val="20"/>
              </w:rPr>
              <w:t xml:space="preserve"> "Хроническая воспалительная демиелинизирующая полирадикулонейропатия"</w:t>
            </w:r>
          </w:p>
        </w:tc>
        <w:tc>
          <w:tcPr>
            <w:tcW w:w="2835" w:type="dxa"/>
          </w:tcPr>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p>
            <w:pPr>
              <w:pStyle w:val="0"/>
            </w:pPr>
            <w:r>
              <w:rPr>
                <w:sz w:val="20"/>
              </w:rPr>
              <w:t xml:space="preserve">G62.8 Другие уточненные полиневропатии</w:t>
            </w:r>
          </w:p>
          <w:p>
            <w:pPr>
              <w:pStyle w:val="0"/>
            </w:pPr>
            <w:r>
              <w:rPr>
                <w:sz w:val="20"/>
              </w:rPr>
              <w:t xml:space="preserve">G62.9 Полиневропатия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7"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98"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399" w:tooltip="&quot;Клинические рекомендации &quot;Конъюнктивит&quot; (одобрены Минздравом России) {КонсультантПлюс}">
              <w:r>
                <w:rPr>
                  <w:sz w:val="20"/>
                  <w:color w:val="0000ff"/>
                </w:rPr>
                <w:t xml:space="preserve">рекомендации</w:t>
              </w:r>
            </w:hyperlink>
            <w:r>
              <w:rPr>
                <w:sz w:val="20"/>
              </w:rPr>
              <w:t xml:space="preserve"> "Конъюнктивит"</w:t>
            </w:r>
          </w:p>
        </w:tc>
        <w:tc>
          <w:tcPr>
            <w:tcW w:w="2835" w:type="dxa"/>
          </w:tcPr>
          <w:p>
            <w:pPr>
              <w:pStyle w:val="0"/>
            </w:pPr>
            <w:r>
              <w:rPr>
                <w:sz w:val="20"/>
              </w:rPr>
              <w:t xml:space="preserve">H10 Конъюнктивит</w:t>
            </w:r>
          </w:p>
          <w:p>
            <w:pPr>
              <w:pStyle w:val="0"/>
            </w:pPr>
            <w:r>
              <w:rPr>
                <w:sz w:val="20"/>
              </w:rPr>
              <w:t xml:space="preserve">H10.0 слизисто-гнойный конъюнктивит</w:t>
            </w:r>
          </w:p>
          <w:p>
            <w:pPr>
              <w:pStyle w:val="0"/>
            </w:pPr>
            <w:r>
              <w:rPr>
                <w:sz w:val="20"/>
              </w:rPr>
              <w:t xml:space="preserve">H10.1 острый атопический конъюнктивит</w:t>
            </w:r>
          </w:p>
          <w:p>
            <w:pPr>
              <w:pStyle w:val="0"/>
            </w:pPr>
            <w:r>
              <w:rPr>
                <w:sz w:val="20"/>
              </w:rPr>
              <w:t xml:space="preserve">H10.2 другие острые конъюнктивиты</w:t>
            </w:r>
          </w:p>
          <w:p>
            <w:pPr>
              <w:pStyle w:val="0"/>
            </w:pPr>
            <w:r>
              <w:rPr>
                <w:sz w:val="20"/>
              </w:rPr>
              <w:t xml:space="preserve">H10.3 острый конъюнктивит неуточненный</w:t>
            </w:r>
          </w:p>
          <w:p>
            <w:pPr>
              <w:pStyle w:val="0"/>
            </w:pPr>
            <w:r>
              <w:rPr>
                <w:sz w:val="20"/>
              </w:rPr>
              <w:t xml:space="preserve">H10.4 хронический конъюнктивит</w:t>
            </w:r>
          </w:p>
          <w:p>
            <w:pPr>
              <w:pStyle w:val="0"/>
            </w:pPr>
            <w:r>
              <w:rPr>
                <w:sz w:val="20"/>
              </w:rPr>
              <w:t xml:space="preserve">H10.5 блефароконъюнктвит</w:t>
            </w:r>
          </w:p>
          <w:p>
            <w:pPr>
              <w:pStyle w:val="0"/>
            </w:pPr>
            <w:r>
              <w:rPr>
                <w:sz w:val="20"/>
              </w:rPr>
              <w:t xml:space="preserve">H10.8 другие конъюнктивиты</w:t>
            </w:r>
          </w:p>
          <w:p>
            <w:pPr>
              <w:pStyle w:val="0"/>
            </w:pPr>
            <w:r>
              <w:rPr>
                <w:sz w:val="20"/>
              </w:rPr>
              <w:t xml:space="preserve">H10.9 конъюнктивит неуточненный</w:t>
            </w:r>
          </w:p>
          <w:p>
            <w:pPr>
              <w:pStyle w:val="0"/>
            </w:pPr>
            <w:r>
              <w:rPr>
                <w:sz w:val="20"/>
              </w:rPr>
              <w:t xml:space="preserve">P39.1 конъюнктивит у новорожденных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00" w:tooltip="&quot;Клинические рекомендации &quot;Конъюнктивит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01" w:tooltip="&quot;Клинические рекомендации &quot;Увеиты неинфекционные&quot; (одобрены Минздравом России) {КонсультантПлюс}">
              <w:r>
                <w:rPr>
                  <w:sz w:val="20"/>
                  <w:color w:val="0000ff"/>
                </w:rPr>
                <w:t xml:space="preserve">рекомендации</w:t>
              </w:r>
            </w:hyperlink>
            <w:r>
              <w:rPr>
                <w:sz w:val="20"/>
              </w:rPr>
              <w:t xml:space="preserve"> "Увеиты неинфекционные"</w:t>
            </w:r>
          </w:p>
        </w:tc>
        <w:tc>
          <w:tcPr>
            <w:tcW w:w="2835" w:type="dxa"/>
          </w:tcPr>
          <w:p>
            <w:pPr>
              <w:pStyle w:val="0"/>
            </w:pPr>
            <w:r>
              <w:rPr>
                <w:sz w:val="20"/>
              </w:rPr>
              <w:t xml:space="preserve">H20.0 иридоциклит</w:t>
            </w:r>
          </w:p>
          <w:p>
            <w:pPr>
              <w:pStyle w:val="0"/>
            </w:pPr>
            <w:r>
              <w:rPr>
                <w:sz w:val="20"/>
              </w:rPr>
              <w:t xml:space="preserve">H20.1 хронический иридоциклит</w:t>
            </w:r>
          </w:p>
          <w:p>
            <w:pPr>
              <w:pStyle w:val="0"/>
            </w:pPr>
            <w:r>
              <w:rPr>
                <w:sz w:val="20"/>
              </w:rPr>
              <w:t xml:space="preserve">H20.8 другие иридоциклиты</w:t>
            </w:r>
          </w:p>
          <w:p>
            <w:pPr>
              <w:pStyle w:val="0"/>
            </w:pPr>
            <w:r>
              <w:rPr>
                <w:sz w:val="20"/>
              </w:rPr>
              <w:t xml:space="preserve">H20.9 иридоциклит неуточненный</w:t>
            </w:r>
          </w:p>
          <w:p>
            <w:pPr>
              <w:pStyle w:val="0"/>
            </w:pPr>
            <w:r>
              <w:rPr>
                <w:sz w:val="20"/>
              </w:rPr>
              <w:t xml:space="preserve">H22.1 иридоциклит при болезных, классифицированных в других рубриках</w:t>
            </w:r>
          </w:p>
          <w:p>
            <w:pPr>
              <w:pStyle w:val="0"/>
            </w:pPr>
            <w:r>
              <w:rPr>
                <w:sz w:val="20"/>
              </w:rPr>
              <w:t xml:space="preserve">H30 хориоретинальное воспаление</w:t>
            </w:r>
          </w:p>
          <w:p>
            <w:pPr>
              <w:pStyle w:val="0"/>
            </w:pPr>
            <w:r>
              <w:rPr>
                <w:sz w:val="20"/>
              </w:rPr>
              <w:t xml:space="preserve">H30.0 очаговое хориоретинальное воспаление</w:t>
            </w:r>
          </w:p>
          <w:p>
            <w:pPr>
              <w:pStyle w:val="0"/>
            </w:pPr>
            <w:r>
              <w:rPr>
                <w:sz w:val="20"/>
              </w:rPr>
              <w:t xml:space="preserve">H30.1 диссеминированное хориоретинальное воспаление</w:t>
            </w:r>
          </w:p>
          <w:p>
            <w:pPr>
              <w:pStyle w:val="0"/>
            </w:pPr>
            <w:r>
              <w:rPr>
                <w:sz w:val="20"/>
              </w:rPr>
              <w:t xml:space="preserve">H30.2 задний циклит</w:t>
            </w:r>
          </w:p>
          <w:p>
            <w:pPr>
              <w:pStyle w:val="0"/>
            </w:pPr>
            <w:r>
              <w:rPr>
                <w:sz w:val="20"/>
              </w:rPr>
              <w:t xml:space="preserve">H30.8 другие хориоретинальные воспаления</w:t>
            </w:r>
          </w:p>
          <w:p>
            <w:pPr>
              <w:pStyle w:val="0"/>
            </w:pPr>
            <w:r>
              <w:rPr>
                <w:sz w:val="20"/>
              </w:rPr>
              <w:t xml:space="preserve">H30.9 хориоретинальное воспаление неуточненное</w:t>
            </w:r>
          </w:p>
          <w:p>
            <w:pPr>
              <w:pStyle w:val="0"/>
            </w:pPr>
            <w:r>
              <w:rPr>
                <w:sz w:val="20"/>
              </w:rPr>
              <w:t xml:space="preserve">H35.0 фоновая ретинопатия и ретинальные сосудистые изменения (васкулит)</w:t>
            </w:r>
          </w:p>
          <w:p>
            <w:pPr>
              <w:pStyle w:val="0"/>
            </w:pPr>
            <w:r>
              <w:rPr>
                <w:sz w:val="20"/>
              </w:rPr>
              <w:t xml:space="preserve">H44.1 симпатический увеит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2"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Начальная старческая катаракта</w:t>
            </w:r>
          </w:p>
          <w:p>
            <w:pPr>
              <w:pStyle w:val="0"/>
            </w:pPr>
            <w:r>
              <w:rPr>
                <w:sz w:val="20"/>
              </w:rPr>
              <w:t xml:space="preserve">H25.1 Старческая ядерная катаракта</w:t>
            </w:r>
          </w:p>
          <w:p>
            <w:pPr>
              <w:pStyle w:val="0"/>
            </w:pPr>
            <w:r>
              <w:rPr>
                <w:sz w:val="20"/>
              </w:rPr>
              <w:t xml:space="preserve">H25.2 Старческая морганиева катаракта</w:t>
            </w:r>
          </w:p>
          <w:p>
            <w:pPr>
              <w:pStyle w:val="0"/>
            </w:pPr>
            <w:r>
              <w:rPr>
                <w:sz w:val="20"/>
              </w:rPr>
              <w:t xml:space="preserve">H25.8 Другие старческие катаракты</w:t>
            </w:r>
          </w:p>
          <w:p>
            <w:pPr>
              <w:pStyle w:val="0"/>
            </w:pPr>
            <w:r>
              <w:rPr>
                <w:sz w:val="20"/>
              </w:rPr>
              <w:t xml:space="preserve">H25.9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03"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04"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r>
              <w:rPr>
                <w:sz w:val="20"/>
              </w:rPr>
              <w:t xml:space="preserve"> "Возрастная макулярная дегенерация"</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05"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06" w:tooltip="&quot;Клинические рекомендации &quot;Сквозной макулярный разрыв. Витреомакулярный тракционный синдром&quot; (одобрены Минздравом России) {КонсультантПлюс}">
              <w:r>
                <w:rPr>
                  <w:sz w:val="20"/>
                  <w:color w:val="0000ff"/>
                </w:rPr>
                <w:t xml:space="preserve">рекомендации</w:t>
              </w:r>
            </w:hyperlink>
            <w:r>
              <w:rPr>
                <w:sz w:val="20"/>
              </w:rPr>
              <w:t xml:space="preserve"> "Сквозной макулярный разрыв. Витреомакулярный тракционный синдром"</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7" w:tooltip="&quot;Клинические рекомендации &quot;Наследственные дистрофии сетчатки&quot; (одобрены Минздравом России) {КонсультантПлюс}">
              <w:r>
                <w:rPr>
                  <w:sz w:val="20"/>
                  <w:color w:val="0000ff"/>
                </w:rPr>
                <w:t xml:space="preserve">рекомендации</w:t>
              </w:r>
            </w:hyperlink>
            <w:r>
              <w:rPr>
                <w:sz w:val="20"/>
              </w:rPr>
              <w:t xml:space="preserve"> "Наследственные дистрофии сетчатки"</w:t>
            </w:r>
          </w:p>
        </w:tc>
        <w:tc>
          <w:tcPr>
            <w:tcW w:w="2835" w:type="dxa"/>
          </w:tcPr>
          <w:p>
            <w:pPr>
              <w:pStyle w:val="0"/>
            </w:pPr>
            <w:r>
              <w:rPr>
                <w:sz w:val="20"/>
              </w:rPr>
              <w:t xml:space="preserve">H35.5 Наследственные ретинальные дистрофии</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8"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09"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10"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11"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12"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13"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14" w:tooltip="&quot;Клинические рекомендации &quot;Вторичная глаукома&quot; (одобрены Минздравом России) {КонсультантПлюс}">
              <w:r>
                <w:rPr>
                  <w:sz w:val="20"/>
                  <w:color w:val="0000ff"/>
                </w:rPr>
                <w:t xml:space="preserve">рекомендации</w:t>
              </w:r>
            </w:hyperlink>
            <w:r>
              <w:rPr>
                <w:sz w:val="20"/>
              </w:rPr>
              <w:t xml:space="preserve"> "Вторичная глаукома"</w:t>
            </w:r>
          </w:p>
        </w:tc>
        <w:tc>
          <w:tcPr>
            <w:tcW w:w="2835" w:type="dxa"/>
          </w:tcPr>
          <w:p>
            <w:pPr>
              <w:pStyle w:val="0"/>
            </w:pPr>
            <w:r>
              <w:rPr>
                <w:sz w:val="20"/>
              </w:rPr>
              <w:t xml:space="preserve">H40.3 Глаукома вторичная посттравматическая</w:t>
            </w:r>
          </w:p>
          <w:p>
            <w:pPr>
              <w:pStyle w:val="0"/>
            </w:pPr>
            <w:r>
              <w:rPr>
                <w:sz w:val="20"/>
              </w:rPr>
              <w:t xml:space="preserve">H40.4 Глаукома вторичная вследствие воспалительного заболевания глаза</w:t>
            </w:r>
          </w:p>
          <w:p>
            <w:pPr>
              <w:pStyle w:val="0"/>
            </w:pPr>
            <w:r>
              <w:rPr>
                <w:sz w:val="20"/>
              </w:rPr>
              <w:t xml:space="preserve">H40.5 Глаукома вторичная вследствие других болезней глаза</w:t>
            </w:r>
          </w:p>
          <w:p>
            <w:pPr>
              <w:pStyle w:val="0"/>
            </w:pPr>
            <w:r>
              <w:rPr>
                <w:sz w:val="20"/>
              </w:rPr>
              <w:t xml:space="preserve">H40.6 Глаукома вторичная, вызванная приемом лекарственного средства</w:t>
            </w:r>
          </w:p>
          <w:p>
            <w:pPr>
              <w:pStyle w:val="0"/>
            </w:pPr>
            <w:r>
              <w:rPr>
                <w:sz w:val="20"/>
              </w:rPr>
              <w:t xml:space="preserve">H40.8 Другая глаукома</w:t>
            </w:r>
          </w:p>
          <w:p>
            <w:pPr>
              <w:pStyle w:val="0"/>
            </w:pPr>
            <w:r>
              <w:rPr>
                <w:sz w:val="20"/>
              </w:rPr>
              <w:t xml:space="preserve">H40.9 Глаукома неуточненная</w:t>
            </w:r>
          </w:p>
          <w:p>
            <w:pPr>
              <w:pStyle w:val="0"/>
            </w:pPr>
            <w:r>
              <w:rPr>
                <w:sz w:val="20"/>
              </w:rPr>
              <w:t xml:space="preserve">H42.8 Глаукома при других болезнях, классифицированных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15" w:tooltip="&quot;Клинические рекомендации &quot;Миопическая макулярная дегенерация (Миопическая макулопатия)&quot; (одобрены Минздравом России) {КонсультантПлюс}">
              <w:r>
                <w:rPr>
                  <w:sz w:val="20"/>
                  <w:color w:val="0000ff"/>
                </w:rPr>
                <w:t xml:space="preserve">рекомендации</w:t>
              </w:r>
            </w:hyperlink>
            <w:r>
              <w:rPr>
                <w:sz w:val="20"/>
              </w:rPr>
              <w:t xml:space="preserve"> "Миопическая макулярная дегенерация (Миопическая макулопатия)"</w:t>
            </w:r>
          </w:p>
        </w:tc>
        <w:tc>
          <w:tcPr>
            <w:tcW w:w="2835" w:type="dxa"/>
          </w:tcPr>
          <w:p>
            <w:pPr>
              <w:pStyle w:val="0"/>
            </w:pPr>
            <w:r>
              <w:rPr>
                <w:sz w:val="20"/>
              </w:rPr>
              <w:t xml:space="preserve">H44.2 Дегенеративная миопия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16" w:tooltip="&quot;Клинические рекомендации &quot;Миопия&quot; (одобрены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17" w:tooltip="&quot;Клинические рекомендации &quot;Миоп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18" w:tooltip="&quot;Клинические рекомендации &quot;Астигматизм&quot; (одобрены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19" w:tooltip="&quot;Клинические рекомендации &quot;Астигматизм&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420"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НО;</w:t>
            </w:r>
          </w:p>
          <w:p>
            <w:pPr>
              <w:pStyle w:val="0"/>
            </w:pPr>
            <w:r>
              <w:rPr>
                <w:sz w:val="20"/>
              </w:rPr>
              <w:t xml:space="preserve">H60.3 Другие инфекционные НО;</w:t>
            </w:r>
          </w:p>
          <w:p>
            <w:pPr>
              <w:pStyle w:val="0"/>
            </w:pPr>
            <w:r>
              <w:rPr>
                <w:sz w:val="20"/>
              </w:rPr>
              <w:t xml:space="preserve">H60.4 Холестеатома наружного уха;</w:t>
            </w:r>
          </w:p>
          <w:p>
            <w:pPr>
              <w:pStyle w:val="0"/>
            </w:pPr>
            <w:r>
              <w:rPr>
                <w:sz w:val="20"/>
              </w:rPr>
              <w:t xml:space="preserve">H60.5 Острый НО неинфекционный;</w:t>
            </w:r>
          </w:p>
          <w:p>
            <w:pPr>
              <w:pStyle w:val="0"/>
            </w:pPr>
            <w:r>
              <w:rPr>
                <w:sz w:val="20"/>
              </w:rPr>
              <w:t xml:space="preserve">H60.8 Другие НО;</w:t>
            </w:r>
          </w:p>
          <w:p>
            <w:pPr>
              <w:pStyle w:val="0"/>
            </w:pPr>
            <w:r>
              <w:rPr>
                <w:sz w:val="20"/>
              </w:rPr>
              <w:t xml:space="preserve">H60.9 НО неуточненный;</w:t>
            </w:r>
          </w:p>
          <w:p>
            <w:pPr>
              <w:pStyle w:val="0"/>
            </w:pPr>
            <w:r>
              <w:rPr>
                <w:sz w:val="20"/>
              </w:rPr>
              <w:t xml:space="preserve">H61.0 Перихондрит наружного уха;</w:t>
            </w:r>
          </w:p>
          <w:p>
            <w:pPr>
              <w:pStyle w:val="0"/>
            </w:pPr>
            <w:r>
              <w:rPr>
                <w:sz w:val="20"/>
              </w:rPr>
              <w:t xml:space="preserve">H61.9 Болезнь наружного уха неуточненная;</w:t>
            </w:r>
          </w:p>
          <w:p>
            <w:pPr>
              <w:pStyle w:val="0"/>
            </w:pPr>
            <w:r>
              <w:rPr>
                <w:sz w:val="20"/>
              </w:rPr>
              <w:t xml:space="preserve">H62.0 НО при бактериальных болезнях, классифицированных в других рубриках;</w:t>
            </w:r>
          </w:p>
          <w:p>
            <w:pPr>
              <w:pStyle w:val="0"/>
            </w:pPr>
            <w:r>
              <w:rPr>
                <w:sz w:val="20"/>
              </w:rPr>
              <w:t xml:space="preserve">H62.1 НО при вирусных болезнях, классифицированных в других рубриках;</w:t>
            </w:r>
          </w:p>
          <w:p>
            <w:pPr>
              <w:pStyle w:val="0"/>
            </w:pPr>
            <w:r>
              <w:rPr>
                <w:sz w:val="20"/>
              </w:rPr>
              <w:t xml:space="preserve">H62.2 НО при микозах;</w:t>
            </w:r>
          </w:p>
          <w:p>
            <w:pPr>
              <w:pStyle w:val="0"/>
            </w:pPr>
            <w:r>
              <w:rPr>
                <w:sz w:val="20"/>
              </w:rPr>
              <w:t xml:space="preserve">H62.3 НО при других инфекционных и паразитарных болезнях, классифицированных в других рубриках;</w:t>
            </w:r>
          </w:p>
          <w:p>
            <w:pPr>
              <w:pStyle w:val="0"/>
            </w:pPr>
            <w:r>
              <w:rPr>
                <w:sz w:val="20"/>
              </w:rPr>
              <w:t xml:space="preserve">H62.4 НО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21"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22" w:tooltip="&quot;Клинические рекомендации &quot;Наружный отит&quot; (одобрены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H60 Наружный отит</w:t>
            </w:r>
          </w:p>
          <w:p>
            <w:pPr>
              <w:pStyle w:val="0"/>
            </w:pPr>
            <w:r>
              <w:rPr>
                <w:sz w:val="20"/>
              </w:rPr>
              <w:t xml:space="preserve">H6 Другие болезни наружного уха</w:t>
            </w:r>
          </w:p>
          <w:p>
            <w:pPr>
              <w:pStyle w:val="0"/>
            </w:pPr>
            <w:r>
              <w:rPr>
                <w:sz w:val="20"/>
              </w:rPr>
              <w:t xml:space="preserve">H62 Поражения наружного уха при болезнях, классифицированных в других рубриках:</w:t>
            </w:r>
          </w:p>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наружный отит</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H61.0 Перихондрит наружного уха</w:t>
            </w:r>
          </w:p>
          <w:p>
            <w:pPr>
              <w:pStyle w:val="0"/>
            </w:pPr>
            <w:r>
              <w:rPr>
                <w:sz w:val="20"/>
              </w:rPr>
              <w:t xml:space="preserve">H61.8 Другие уточненные болезни наружного уха</w:t>
            </w:r>
          </w:p>
          <w:p>
            <w:pPr>
              <w:pStyle w:val="0"/>
            </w:pPr>
            <w:r>
              <w:rPr>
                <w:sz w:val="20"/>
              </w:rPr>
              <w:t xml:space="preserve">H61.9 Болезни наружного уха неуточненные</w:t>
            </w:r>
          </w:p>
          <w:p>
            <w:pPr>
              <w:pStyle w:val="0"/>
            </w:pPr>
            <w:r>
              <w:rPr>
                <w:sz w:val="20"/>
              </w:rPr>
              <w:t xml:space="preserve">H62.0 Наружный отит при бактериальных болезнях, классифицированных в других рубриках</w:t>
            </w:r>
          </w:p>
          <w:p>
            <w:pPr>
              <w:pStyle w:val="0"/>
            </w:pPr>
            <w:r>
              <w:rPr>
                <w:sz w:val="20"/>
              </w:rPr>
              <w:t xml:space="preserve">H62.1 Наружный отит при вирусных болезнях, классифицированных в других рубриках</w:t>
            </w:r>
          </w:p>
          <w:p>
            <w:pPr>
              <w:pStyle w:val="0"/>
            </w:pPr>
            <w:r>
              <w:rPr>
                <w:sz w:val="20"/>
              </w:rPr>
              <w:t xml:space="preserve">H62.2 Наружный отит при микозах</w:t>
            </w:r>
          </w:p>
          <w:p>
            <w:pPr>
              <w:pStyle w:val="0"/>
            </w:pPr>
            <w:r>
              <w:rPr>
                <w:sz w:val="20"/>
              </w:rPr>
              <w:t xml:space="preserve">H62.3 Наружный отит при других инфекционных и паразитарных болезнях, классифицированных в других рубриках;</w:t>
            </w:r>
          </w:p>
          <w:p>
            <w:pPr>
              <w:pStyle w:val="0"/>
            </w:pPr>
            <w:r>
              <w:rPr>
                <w:sz w:val="20"/>
              </w:rPr>
              <w:t xml:space="preserve">H62.4 Наружный отит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23" w:tooltip="&quot;Клинические рекомендации &quot;Грибковый отит&quot; (утв.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p>
            <w:pPr>
              <w:pStyle w:val="0"/>
            </w:pPr>
            <w:r>
              <w:rPr>
                <w:sz w:val="20"/>
              </w:rPr>
              <w:t xml:space="preserve">(Наружный отит при:</w:t>
            </w:r>
          </w:p>
          <w:p>
            <w:pPr>
              <w:pStyle w:val="0"/>
            </w:pPr>
            <w:r>
              <w:rPr>
                <w:sz w:val="20"/>
              </w:rPr>
              <w:t xml:space="preserve">- аспергиллезе (B44.8);</w:t>
            </w:r>
          </w:p>
          <w:p>
            <w:pPr>
              <w:pStyle w:val="0"/>
            </w:pPr>
            <w:r>
              <w:rPr>
                <w:sz w:val="20"/>
              </w:rPr>
              <w:t xml:space="preserve">- кандидозе (B37.2);</w:t>
            </w:r>
          </w:p>
          <w:p>
            <w:pPr>
              <w:pStyle w:val="0"/>
            </w:pPr>
            <w:r>
              <w:rPr>
                <w:sz w:val="20"/>
              </w:rPr>
              <w:t xml:space="preserve">Отомикоз БДУ (B36.9));</w:t>
            </w:r>
          </w:p>
          <w:p>
            <w:pPr>
              <w:pStyle w:val="0"/>
            </w:pPr>
            <w:r>
              <w:rPr>
                <w:sz w:val="20"/>
              </w:rPr>
              <w:t xml:space="preserve">B49 микоз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4"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25"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26"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Хронический серозный средний отит (хронический туботимпанальный катар).</w:t>
            </w:r>
          </w:p>
          <w:p>
            <w:pPr>
              <w:pStyle w:val="0"/>
            </w:pPr>
            <w:r>
              <w:rPr>
                <w:sz w:val="20"/>
              </w:rPr>
              <w:t xml:space="preserve">H65.3 Хронический слизистый средний отит:</w:t>
            </w:r>
          </w:p>
          <w:p>
            <w:pPr>
              <w:pStyle w:val="0"/>
            </w:pPr>
            <w:r>
              <w:rPr>
                <w:sz w:val="20"/>
              </w:rPr>
              <w:t xml:space="preserve">- слизистый;</w:t>
            </w:r>
          </w:p>
          <w:p>
            <w:pPr>
              <w:pStyle w:val="0"/>
            </w:pPr>
            <w:r>
              <w:rPr>
                <w:sz w:val="20"/>
              </w:rPr>
              <w:t xml:space="preserve">- секреторный;</w:t>
            </w:r>
          </w:p>
          <w:p>
            <w:pPr>
              <w:pStyle w:val="0"/>
            </w:pPr>
            <w:r>
              <w:rPr>
                <w:sz w:val="20"/>
              </w:rPr>
              <w:t xml:space="preserve">- транссудативный.</w:t>
            </w:r>
          </w:p>
          <w:p>
            <w:pPr>
              <w:pStyle w:val="0"/>
            </w:pPr>
            <w:r>
              <w:rPr>
                <w:sz w:val="20"/>
              </w:rPr>
              <w:t xml:space="preserve">H65.4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Хронический туботимпальный гнойный средний отит (хроническая туботимпанальная болезнь, мезотимпанит).</w:t>
            </w:r>
          </w:p>
          <w:p>
            <w:pPr>
              <w:pStyle w:val="0"/>
            </w:pPr>
            <w:r>
              <w:rPr>
                <w:sz w:val="20"/>
              </w:rPr>
              <w:t xml:space="preserve">H66.2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Другой хронический гнойный средний отит.</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потеря слуха двусторонняя.</w:t>
            </w:r>
          </w:p>
          <w:p>
            <w:pPr>
              <w:pStyle w:val="0"/>
            </w:pPr>
            <w:r>
              <w:rPr>
                <w:sz w:val="20"/>
              </w:rPr>
              <w:t xml:space="preserve">H90.7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Смешанная кондуктивная и нейросенсорная потеря слуха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27"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28"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9" w:tooltip="&quot;Клинические рекомендации &quot;Болезнь Меньера&quot; (одобрены Минздравом России) {КонсультантПлюс}">
              <w:r>
                <w:rPr>
                  <w:sz w:val="20"/>
                  <w:color w:val="0000ff"/>
                </w:rPr>
                <w:t xml:space="preserve">рекомендации</w:t>
              </w:r>
            </w:hyperlink>
            <w:r>
              <w:rPr>
                <w:sz w:val="20"/>
              </w:rPr>
              <w:t xml:space="preserve"> "Болезнь Меньера"</w:t>
            </w:r>
          </w:p>
        </w:tc>
        <w:tc>
          <w:tcPr>
            <w:tcW w:w="2835" w:type="dxa"/>
          </w:tcPr>
          <w:p>
            <w:pPr>
              <w:pStyle w:val="0"/>
            </w:pPr>
            <w:r>
              <w:rPr>
                <w:sz w:val="20"/>
              </w:rPr>
              <w:t xml:space="preserve">H81.0 Болезнь Меньера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0"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Z57.0 - Неблагоприятное воздействие производственного шума (признаки воздействия шума на орган слуха).</w:t>
            </w:r>
          </w:p>
          <w:p>
            <w:pPr>
              <w:pStyle w:val="0"/>
            </w:pPr>
            <w:r>
              <w:rPr>
                <w:sz w:val="20"/>
              </w:rPr>
              <w:t xml:space="preserve">H83.3 - - Шумовые эффекты внутреннего уха (потеря слуха, вызванная шумом)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1" w:tooltip="&quot;Клинические рекомендации &quot;Нейросенсор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32" w:tooltip="&quot;Клинические рекомендации &quot;Сенсоневральная тугоухость у детей&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433"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I10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I11.0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I15.0 Реноваскулярная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I15.8 Другая вторичная гипертензия</w:t>
            </w:r>
          </w:p>
          <w:p>
            <w:pPr>
              <w:pStyle w:val="0"/>
            </w:pPr>
            <w:r>
              <w:rPr>
                <w:sz w:val="20"/>
              </w:rPr>
              <w:t xml:space="preserve">I15.9 Вторичная гипертензия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34"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35"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36"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37"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I20 Стенокардия [грудная жаба]</w:t>
            </w:r>
          </w:p>
          <w:p>
            <w:pPr>
              <w:pStyle w:val="0"/>
            </w:pPr>
            <w:r>
              <w:rPr>
                <w:sz w:val="20"/>
              </w:rPr>
              <w:t xml:space="preserve">I20.1 Стенокардия с документально подтвержденным спазмом</w:t>
            </w:r>
          </w:p>
          <w:p>
            <w:pPr>
              <w:pStyle w:val="0"/>
            </w:pPr>
            <w:r>
              <w:rPr>
                <w:sz w:val="20"/>
              </w:rPr>
              <w:t xml:space="preserve">I20.8 Другие формы стенокардии</w:t>
            </w:r>
          </w:p>
          <w:p>
            <w:pPr>
              <w:pStyle w:val="0"/>
            </w:pPr>
            <w:r>
              <w:rPr>
                <w:sz w:val="20"/>
              </w:rPr>
              <w:t xml:space="preserve">I20.9 Стенокардия неуточненная</w:t>
            </w:r>
          </w:p>
          <w:p>
            <w:pPr>
              <w:pStyle w:val="0"/>
            </w:pPr>
            <w:r>
              <w:rPr>
                <w:sz w:val="20"/>
              </w:rPr>
              <w:t xml:space="preserve">I25 Хроническая ишемическая болезнь сердца</w:t>
            </w:r>
          </w:p>
          <w:p>
            <w:pPr>
              <w:pStyle w:val="0"/>
            </w:pPr>
            <w:r>
              <w:rPr>
                <w:sz w:val="20"/>
              </w:rPr>
              <w:t xml:space="preserve">I25.0 Атеросклеротическая сердечно-сосудистая болезнь, так описанная;</w:t>
            </w:r>
          </w:p>
          <w:p>
            <w:pPr>
              <w:pStyle w:val="0"/>
            </w:pPr>
            <w:r>
              <w:rPr>
                <w:sz w:val="20"/>
              </w:rPr>
              <w:t xml:space="preserve">I25.1 Атеросклеротическая болезнь сердца;</w:t>
            </w:r>
          </w:p>
          <w:p>
            <w:pPr>
              <w:pStyle w:val="0"/>
            </w:pPr>
            <w:r>
              <w:rPr>
                <w:sz w:val="20"/>
              </w:rPr>
              <w:t xml:space="preserve">I25.2 Перенесенный в прошлом инфаркт миокарда;</w:t>
            </w:r>
          </w:p>
          <w:p>
            <w:pPr>
              <w:pStyle w:val="0"/>
            </w:pPr>
            <w:r>
              <w:rPr>
                <w:sz w:val="20"/>
              </w:rPr>
              <w:t xml:space="preserve">I25.5 Ишемическая кардиомиопатия</w:t>
            </w:r>
          </w:p>
          <w:p>
            <w:pPr>
              <w:pStyle w:val="0"/>
            </w:pPr>
            <w:r>
              <w:rPr>
                <w:sz w:val="20"/>
              </w:rPr>
              <w:t xml:space="preserve">I25.6 Бессимптомная ишемия миокарда</w:t>
            </w:r>
          </w:p>
          <w:p>
            <w:pPr>
              <w:pStyle w:val="0"/>
            </w:pPr>
            <w:r>
              <w:rPr>
                <w:sz w:val="20"/>
              </w:rPr>
              <w:t xml:space="preserve">I25.8 Другие формы хронической ишемической болезни сердца</w:t>
            </w:r>
          </w:p>
          <w:p>
            <w:pPr>
              <w:pStyle w:val="0"/>
            </w:pPr>
            <w:r>
              <w:rPr>
                <w:sz w:val="20"/>
              </w:rPr>
              <w:t xml:space="preserve">I25.9 Хроническая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38"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39"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миокарда передней стенки</w:t>
            </w:r>
          </w:p>
          <w:p>
            <w:pPr>
              <w:pStyle w:val="0"/>
            </w:pPr>
            <w:r>
              <w:rPr>
                <w:sz w:val="20"/>
              </w:rPr>
              <w:t xml:space="preserve">I21.1 Острый трансмуральный инфаркт миокарда нижней стенки</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миокарда передней стенки</w:t>
            </w:r>
          </w:p>
          <w:p>
            <w:pPr>
              <w:pStyle w:val="0"/>
            </w:pPr>
            <w:r>
              <w:rPr>
                <w:sz w:val="20"/>
              </w:rPr>
              <w:t xml:space="preserve">I22.1 Повторный инфаркт миокарда нижней стенки</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40"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41"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42"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43"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4" w:tooltip="&quot;Клинические рекомендации &quot;Перикардиты&quot; (одобрены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445" w:tooltip="&quot;Клинические рекомендации &quot;Перикардиты&quot; (одобрены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46"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7" w:tooltip="&quot;Клинические рекомендации &quot;Миокардиты&quot; (одобрены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Миокардит:</w:t>
            </w:r>
          </w:p>
          <w:p>
            <w:pPr>
              <w:pStyle w:val="0"/>
            </w:pPr>
            <w:r>
              <w:rPr>
                <w:sz w:val="20"/>
              </w:rPr>
              <w:t xml:space="preserve">- дифтерийный (A36.8+)</w:t>
            </w:r>
          </w:p>
          <w:p>
            <w:pPr>
              <w:pStyle w:val="0"/>
            </w:pPr>
            <w:r>
              <w:rPr>
                <w:sz w:val="20"/>
              </w:rPr>
              <w:t xml:space="preserve">- гонококковый (A54.8+)</w:t>
            </w:r>
          </w:p>
          <w:p>
            <w:pPr>
              <w:pStyle w:val="0"/>
            </w:pPr>
            <w:r>
              <w:rPr>
                <w:sz w:val="20"/>
              </w:rPr>
              <w:t xml:space="preserve">- менингококковый (A39.5+)</w:t>
            </w:r>
          </w:p>
          <w:p>
            <w:pPr>
              <w:pStyle w:val="0"/>
            </w:pPr>
            <w:r>
              <w:rPr>
                <w:sz w:val="20"/>
              </w:rPr>
              <w:t xml:space="preserve">- сифилитический (A52.0+)</w:t>
            </w:r>
          </w:p>
          <w:p>
            <w:pPr>
              <w:pStyle w:val="0"/>
            </w:pPr>
            <w:r>
              <w:rPr>
                <w:sz w:val="20"/>
              </w:rPr>
              <w:t xml:space="preserve">- туберкулезный (A18.8+)</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Гриппозный миокардит (острый):</w:t>
            </w:r>
          </w:p>
          <w:p>
            <w:pPr>
              <w:pStyle w:val="0"/>
            </w:pPr>
            <w:r>
              <w:rPr>
                <w:sz w:val="20"/>
              </w:rPr>
              <w:t xml:space="preserve">- сезонный вирус идентифицирован (J10.8+)</w:t>
            </w:r>
          </w:p>
          <w:p>
            <w:pPr>
              <w:pStyle w:val="0"/>
            </w:pPr>
            <w:r>
              <w:rPr>
                <w:sz w:val="20"/>
              </w:rPr>
              <w:t xml:space="preserve">- вирус не идентифицирован (J11.8+)</w:t>
            </w:r>
          </w:p>
          <w:p>
            <w:pPr>
              <w:pStyle w:val="0"/>
            </w:pPr>
            <w:r>
              <w:rPr>
                <w:sz w:val="20"/>
              </w:rPr>
              <w:t xml:space="preserve">- зоонозный или пандемический вирус идентифицирован (J09+)</w:t>
            </w:r>
          </w:p>
          <w:p>
            <w:pPr>
              <w:pStyle w:val="0"/>
            </w:pPr>
            <w:r>
              <w:rPr>
                <w:sz w:val="20"/>
              </w:rPr>
              <w:t xml:space="preserve">- паротитный миокардит (B26.8+)</w:t>
            </w:r>
          </w:p>
          <w:p>
            <w:pPr>
              <w:pStyle w:val="0"/>
            </w:pPr>
            <w:r>
              <w:rPr>
                <w:sz w:val="20"/>
              </w:rPr>
              <w:t xml:space="preserve">I41.2* Миокардит при других инфекционных и паразитарных болезнях, классифицированных в других рубриках.</w:t>
            </w:r>
          </w:p>
          <w:p>
            <w:pPr>
              <w:pStyle w:val="0"/>
            </w:pPr>
            <w:r>
              <w:rPr>
                <w:sz w:val="20"/>
              </w:rPr>
              <w:t xml:space="preserve">Миокардит при:</w:t>
            </w:r>
          </w:p>
          <w:p>
            <w:pPr>
              <w:pStyle w:val="0"/>
            </w:pPr>
            <w:r>
              <w:rPr>
                <w:sz w:val="20"/>
              </w:rPr>
              <w:t xml:space="preserve">- болезни Шагаса хронической (B57.2+)</w:t>
            </w:r>
          </w:p>
          <w:p>
            <w:pPr>
              <w:pStyle w:val="0"/>
            </w:pPr>
            <w:r>
              <w:rPr>
                <w:sz w:val="20"/>
              </w:rPr>
              <w:t xml:space="preserve">- болезни Шагаса острой (B57.0+)</w:t>
            </w:r>
          </w:p>
          <w:p>
            <w:pPr>
              <w:pStyle w:val="0"/>
            </w:pPr>
            <w:r>
              <w:rPr>
                <w:sz w:val="20"/>
              </w:rPr>
              <w:t xml:space="preserve">- токсоплазмозе (B58.8+)</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 Ревматоидный миокардит (M05.3+)</w:t>
            </w:r>
          </w:p>
          <w:p>
            <w:pPr>
              <w:pStyle w:val="0"/>
            </w:pPr>
            <w:r>
              <w:rPr>
                <w:sz w:val="20"/>
              </w:rPr>
              <w:t xml:space="preserve">- Саркоидный миокардит (D86.8+)</w:t>
            </w:r>
          </w:p>
          <w:p>
            <w:pPr>
              <w:pStyle w:val="0"/>
            </w:pPr>
            <w:r>
              <w:rPr>
                <w:sz w:val="20"/>
              </w:rPr>
              <w:t xml:space="preserve">I51.4 Миокардит неуточненный</w:t>
            </w:r>
          </w:p>
          <w:p>
            <w:pPr>
              <w:pStyle w:val="0"/>
            </w:pPr>
            <w:r>
              <w:rPr>
                <w:sz w:val="20"/>
              </w:rPr>
              <w:t xml:space="preserve">Включено: фиброз миокарда, миокардит (без дополнительных указаний) хронический (интерстициальный)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48" w:tooltip="&quot;Клинические рекомендации &quot;Гипертрофическая кардиомиопатия&quot; (одобрены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49"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0" w:tooltip="&quot;Клинические рекомендации &quot;Брадиаритмии и нарушения проводимости&quot; (одобрены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I44.0 Предсердно-желудочковая блокада первой степени</w:t>
            </w:r>
          </w:p>
          <w:p>
            <w:pPr>
              <w:pStyle w:val="0"/>
            </w:pPr>
            <w:r>
              <w:rPr>
                <w:sz w:val="20"/>
              </w:rPr>
              <w:t xml:space="preserve">I44.1 Предсердно-желудочковая блокада второй степени</w:t>
            </w:r>
          </w:p>
          <w:p>
            <w:pPr>
              <w:pStyle w:val="0"/>
            </w:pPr>
            <w:r>
              <w:rPr>
                <w:sz w:val="20"/>
              </w:rPr>
              <w:t xml:space="preserve">I44.2 Предсердно-желудочковая блокада полная</w:t>
            </w:r>
          </w:p>
          <w:p>
            <w:pPr>
              <w:pStyle w:val="0"/>
            </w:pPr>
            <w:r>
              <w:rPr>
                <w:sz w:val="20"/>
              </w:rPr>
              <w:t xml:space="preserve">I44.3 Другая и неуточненная предсердно-желудочковая блокада</w:t>
            </w:r>
          </w:p>
          <w:p>
            <w:pPr>
              <w:pStyle w:val="0"/>
            </w:pPr>
            <w:r>
              <w:rPr>
                <w:sz w:val="20"/>
              </w:rPr>
              <w:t xml:space="preserve">I44.4 Блокада передней ветви левой ножки пучка</w:t>
            </w:r>
          </w:p>
          <w:p>
            <w:pPr>
              <w:pStyle w:val="0"/>
            </w:pPr>
            <w:r>
              <w:rPr>
                <w:sz w:val="20"/>
              </w:rPr>
              <w:t xml:space="preserve">I44.5 Блокада задней ветви левой ножки пучка</w:t>
            </w:r>
          </w:p>
          <w:p>
            <w:pPr>
              <w:pStyle w:val="0"/>
            </w:pPr>
            <w:r>
              <w:rPr>
                <w:sz w:val="20"/>
              </w:rPr>
              <w:t xml:space="preserve">I44.6 Другие и неуточненные блокады пучка</w:t>
            </w:r>
          </w:p>
          <w:p>
            <w:pPr>
              <w:pStyle w:val="0"/>
            </w:pPr>
            <w:r>
              <w:rPr>
                <w:sz w:val="20"/>
              </w:rPr>
              <w:t xml:space="preserve">I44.7 Блокада левой ножки пучка неуточненная</w:t>
            </w:r>
          </w:p>
          <w:p>
            <w:pPr>
              <w:pStyle w:val="0"/>
            </w:pPr>
            <w:r>
              <w:rPr>
                <w:sz w:val="20"/>
              </w:rPr>
              <w:t xml:space="preserve">I45 Другие нарушения проводимости</w:t>
            </w:r>
          </w:p>
          <w:p>
            <w:pPr>
              <w:pStyle w:val="0"/>
            </w:pPr>
            <w:r>
              <w:rPr>
                <w:sz w:val="20"/>
              </w:rPr>
              <w:t xml:space="preserve">I45.0 Блокада правой ножки пучка</w:t>
            </w:r>
          </w:p>
          <w:p>
            <w:pPr>
              <w:pStyle w:val="0"/>
            </w:pPr>
            <w:r>
              <w:rPr>
                <w:sz w:val="20"/>
              </w:rPr>
              <w:t xml:space="preserve">I45.1 Другая и неуточненная блокада правой ножки пучка</w:t>
            </w:r>
          </w:p>
          <w:p>
            <w:pPr>
              <w:pStyle w:val="0"/>
            </w:pPr>
            <w:r>
              <w:rPr>
                <w:sz w:val="20"/>
              </w:rPr>
              <w:t xml:space="preserve">I45.2 Двухпучковая блокада</w:t>
            </w:r>
          </w:p>
          <w:p>
            <w:pPr>
              <w:pStyle w:val="0"/>
            </w:pPr>
            <w:r>
              <w:rPr>
                <w:sz w:val="20"/>
              </w:rPr>
              <w:t xml:space="preserve">I45.3 Трехпучковая блокада</w:t>
            </w:r>
          </w:p>
          <w:p>
            <w:pPr>
              <w:pStyle w:val="0"/>
            </w:pPr>
            <w:r>
              <w:rPr>
                <w:sz w:val="20"/>
              </w:rPr>
              <w:t xml:space="preserve">I45.4 Неспецифическая внутрижелудочковая блокада</w:t>
            </w:r>
          </w:p>
          <w:p>
            <w:pPr>
              <w:pStyle w:val="0"/>
            </w:pPr>
            <w:r>
              <w:rPr>
                <w:sz w:val="20"/>
              </w:rPr>
              <w:t xml:space="preserve">I45.5 Другая уточненная блокада сердца</w:t>
            </w:r>
          </w:p>
          <w:p>
            <w:pPr>
              <w:pStyle w:val="0"/>
            </w:pPr>
            <w:r>
              <w:rPr>
                <w:sz w:val="20"/>
              </w:rPr>
              <w:t xml:space="preserve">I45.8 Другие уточненные нарушения проводимости</w:t>
            </w:r>
          </w:p>
          <w:p>
            <w:pPr>
              <w:pStyle w:val="0"/>
            </w:pPr>
            <w:r>
              <w:rPr>
                <w:sz w:val="20"/>
              </w:rPr>
              <w:t xml:space="preserve">I45.9 Нарушение проводимости неуточненное</w:t>
            </w:r>
          </w:p>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I49.5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1" w:tooltip="&quot;Клинические рекомендации &quot;Наджелудочковые тахикардии&quot; (одобрены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2" w:tooltip="&quot;Клинические рекомендации &quot;Фибрилляция и трепетание предсердий у взрослых&quot; (одобрены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53"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54"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55" w:tooltip="&quot;Клинические рекомендации &quot;Геморрагический инсульт&quot; (одобрены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56"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57"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58"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I83 Варикозное расширение вен нижних конечностей:</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59"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460" w:tooltip="&quot;Клинические рекомендации &quot;Острые респираторные вирусные инфекции (ОРВИ) у взрослых&quot; (одобрены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J00 - 06 Острые респираторные вирусные инфекции верхних дыхательных путей</w:t>
            </w:r>
          </w:p>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J05 Острый обструктивный ларингит (круп)</w:t>
            </w:r>
          </w:p>
          <w:p>
            <w:pPr>
              <w:pStyle w:val="0"/>
            </w:pPr>
            <w:r>
              <w:rPr>
                <w:sz w:val="20"/>
              </w:rPr>
              <w:t xml:space="preserve">J05.0 Острый обструктивный ларингит (круп).</w:t>
            </w:r>
          </w:p>
          <w:p>
            <w:pPr>
              <w:pStyle w:val="0"/>
            </w:pPr>
            <w:r>
              <w:rPr>
                <w:sz w:val="20"/>
              </w:rPr>
              <w:t xml:space="preserve">J06 Острая инфекция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p>
            <w:pPr>
              <w:pStyle w:val="0"/>
            </w:pPr>
            <w:r>
              <w:rPr>
                <w:sz w:val="20"/>
              </w:rPr>
              <w:t xml:space="preserve">Другие острые респираторные инфекции нижних дыхательных путей (J20 - J22).</w:t>
            </w:r>
          </w:p>
          <w:p>
            <w:pPr>
              <w:pStyle w:val="0"/>
            </w:pPr>
            <w:r>
              <w:rPr>
                <w:sz w:val="20"/>
              </w:rPr>
              <w:t xml:space="preserve">Острый бронхит (J20):</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 Острый бронхиолит</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B34.9 Вирусная инфекция неуточненная;</w:t>
            </w:r>
          </w:p>
          <w:p>
            <w:pPr>
              <w:pStyle w:val="0"/>
            </w:pPr>
            <w:r>
              <w:rPr>
                <w:sz w:val="20"/>
              </w:rPr>
              <w:t xml:space="preserve">B97.0 Аденовирусная инфекция;</w:t>
            </w:r>
          </w:p>
          <w:p>
            <w:pPr>
              <w:pStyle w:val="0"/>
            </w:pPr>
            <w:r>
              <w:rPr>
                <w:sz w:val="20"/>
              </w:rPr>
              <w:t xml:space="preserve">B97.4 Респираторно-синцитиальная инфекция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61" w:tooltip="&quot;Клинические рекомендации &quot;Острая респираторная вирусная инфекция (ОРВИ)&quot; (одобрены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62"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 Острый синусит:</w:t>
            </w:r>
          </w:p>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63"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64"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Острый фарингит</w:t>
            </w:r>
          </w:p>
          <w:p>
            <w:pPr>
              <w:pStyle w:val="0"/>
            </w:pPr>
            <w:r>
              <w:rPr>
                <w:sz w:val="20"/>
              </w:rPr>
              <w:t xml:space="preserve">J02.0 Стрептококковый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65"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66" w:tooltip="&quot;Клинические рекомендации &quot;Острый ларингит&quot; (одобрены Минздравом России) {КонсультантПлюс}">
              <w:r>
                <w:rPr>
                  <w:sz w:val="20"/>
                  <w:color w:val="0000ff"/>
                </w:rPr>
                <w:t xml:space="preserve">рекомендации</w:t>
              </w:r>
            </w:hyperlink>
            <w:r>
              <w:rPr>
                <w:sz w:val="20"/>
              </w:rPr>
              <w:t xml:space="preserve"> "Острый ларингит"</w:t>
            </w:r>
          </w:p>
        </w:tc>
        <w:tc>
          <w:tcPr>
            <w:tcW w:w="2835" w:type="dxa"/>
          </w:tcPr>
          <w:p>
            <w:pPr>
              <w:pStyle w:val="0"/>
              <w:jc w:val="both"/>
            </w:pPr>
            <w:r>
              <w:rPr>
                <w:sz w:val="20"/>
              </w:rPr>
              <w:t xml:space="preserve">J04.0 Острый ларингит</w:t>
            </w:r>
          </w:p>
          <w:p>
            <w:pPr>
              <w:pStyle w:val="0"/>
            </w:pPr>
            <w:r>
              <w:rPr>
                <w:sz w:val="20"/>
              </w:rPr>
              <w:t xml:space="preserve">J04.2 Острый ларинготрахеит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7" w:tooltip="&quot;Клинические рекомендации &quot;Острый обструктивный ларингит [круп] и эпиглоттит&quot; (одобрены Минздравом России) {КонсультантПлюс}">
              <w:r>
                <w:rPr>
                  <w:sz w:val="20"/>
                  <w:color w:val="0000ff"/>
                </w:rPr>
                <w:t xml:space="preserve">рекомендации</w:t>
              </w:r>
            </w:hyperlink>
            <w:r>
              <w:rPr>
                <w:sz w:val="20"/>
              </w:rPr>
              <w:t xml:space="preserve"> "Острый обструктивный ларингит [круп] и эпиглоттит</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68" w:tooltip="&quot;Клинические рекомендации &quot;Грипп у взрослых&quot; (одобрены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69" w:tooltip="&quot;Клинические рекомендации &quot;Вирусные пневмонии&quot; (одобрены Минздравом России) {КонсультантПлюс}">
              <w:r>
                <w:rPr>
                  <w:sz w:val="20"/>
                  <w:color w:val="0000ff"/>
                </w:rPr>
                <w:t xml:space="preserve">рекомендации</w:t>
              </w:r>
            </w:hyperlink>
            <w:r>
              <w:rPr>
                <w:sz w:val="20"/>
              </w:rPr>
              <w:t xml:space="preserve"> "Вирусные пневмонии"</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J12.3 Пневмония, вызванная человеческим метапневмовирусом</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0" w:tooltip="&quot;Клинические рекомендации &quot;Пневмония (внебольничная)&quot; (одобрены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71" w:tooltip="&quot;Клинические рекомендации &quot;Внебольничная пневмония у взрослых&quot; (одобрены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72" w:tooltip="&quot;Клинические рекомендации &quot;Бронхит&quot; (одобрены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J20 Острый бронхит</w:t>
            </w:r>
          </w:p>
          <w:p>
            <w:pPr>
              <w:pStyle w:val="0"/>
            </w:pPr>
            <w:r>
              <w:rPr>
                <w:sz w:val="20"/>
              </w:rPr>
              <w:t xml:space="preserve">J20.0 Острый бронхит, вызванный Mycoplasma pneumoniae</w:t>
            </w:r>
          </w:p>
          <w:p>
            <w:pPr>
              <w:pStyle w:val="0"/>
            </w:pPr>
            <w:r>
              <w:rPr>
                <w:sz w:val="20"/>
              </w:rPr>
              <w:t xml:space="preserve">J20.1 Острый бронхит, вызванный Haemophilus influenzae (палочкой Афанасьева-Пфейффера)</w:t>
            </w:r>
          </w:p>
          <w:p>
            <w:pPr>
              <w:pStyle w:val="0"/>
            </w:pPr>
            <w:r>
              <w:rPr>
                <w:sz w:val="20"/>
              </w:rPr>
              <w:t xml:space="preserve">J20.2 Острый бронхит, вызванный стрептококком</w:t>
            </w:r>
          </w:p>
          <w:p>
            <w:pPr>
              <w:pStyle w:val="0"/>
            </w:pPr>
            <w:r>
              <w:rPr>
                <w:sz w:val="20"/>
              </w:rPr>
              <w:t xml:space="preserve">J20.3 Острый бронхит, вызванный вирусом Коксаки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J20.7 Острый бронхит, вызванный эховирусом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73" w:tooltip="&quot;Клинические рекомендации &quot;Бронх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74" w:tooltip="&quot;Клинические рекомендации &quot;Острый бронхиолит&quot; (одобрены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 -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75"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476"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77"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J35.0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78"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79"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J35.1 Гипертрофия небных миндалин</w:t>
            </w:r>
          </w:p>
          <w:p>
            <w:pPr>
              <w:pStyle w:val="0"/>
            </w:pPr>
            <w:r>
              <w:rPr>
                <w:sz w:val="20"/>
              </w:rPr>
              <w:t xml:space="preserve">J35.2 Гипертрофия аденоидов</w:t>
            </w:r>
          </w:p>
          <w:p>
            <w:pPr>
              <w:pStyle w:val="0"/>
            </w:pPr>
            <w:r>
              <w:rPr>
                <w:sz w:val="20"/>
              </w:rPr>
              <w:t xml:space="preserve">J35.3 Гипертрофия аденоидов с гипертрофией небных миндалин</w:t>
            </w:r>
          </w:p>
          <w:p>
            <w:pPr>
              <w:pStyle w:val="0"/>
            </w:pPr>
            <w:r>
              <w:rPr>
                <w:sz w:val="20"/>
              </w:rPr>
              <w:t xml:space="preserve">J35.8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80"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81"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82"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83" w:tooltip="&quot;Клинические рекомендации &quot;Хронический бронхит&quot; (одобрены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84"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85"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86" w:tooltip="&quot;Клинические рекомендации &quot;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quot; (одобрены Минздравом России) {КонсультантПлюс}">
              <w:r>
                <w:rPr>
                  <w:sz w:val="20"/>
                  <w:color w:val="0000ff"/>
                </w:rPr>
                <w:t xml:space="preserve">рекомендации</w:t>
              </w:r>
            </w:hyperlink>
            <w:r>
              <w:rPr>
                <w:sz w:val="20"/>
              </w:rPr>
              <w:t xml:space="preserve"> "Трансплантация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w:t>
            </w:r>
          </w:p>
        </w:tc>
        <w:tc>
          <w:tcPr>
            <w:tcW w:w="2835" w:type="dxa"/>
          </w:tcPr>
          <w:p>
            <w:pPr>
              <w:pStyle w:val="0"/>
            </w:pPr>
            <w:r>
              <w:rPr>
                <w:sz w:val="20"/>
              </w:rPr>
              <w:t xml:space="preserve">Наличие трансплантированных органов и тканей (Z94):</w:t>
            </w:r>
          </w:p>
          <w:p>
            <w:pPr>
              <w:pStyle w:val="0"/>
            </w:pPr>
            <w:r>
              <w:rPr>
                <w:sz w:val="20"/>
              </w:rPr>
              <w:t xml:space="preserve">Z94.2 Наличие трансплантированного легкого,</w:t>
            </w:r>
          </w:p>
          <w:p>
            <w:pPr>
              <w:pStyle w:val="0"/>
            </w:pPr>
            <w:r>
              <w:rPr>
                <w:sz w:val="20"/>
              </w:rPr>
              <w:t xml:space="preserve">Z94.3 Наличие трансплантированного сердца и легкого;</w:t>
            </w:r>
          </w:p>
          <w:p>
            <w:pPr>
              <w:pStyle w:val="0"/>
            </w:pPr>
            <w:r>
              <w:rPr>
                <w:sz w:val="20"/>
              </w:rPr>
              <w:t xml:space="preserve">Отмирание и отторжение пересаженных органов и тканей (T86):</w:t>
            </w:r>
          </w:p>
          <w:p>
            <w:pPr>
              <w:pStyle w:val="0"/>
            </w:pPr>
            <w:r>
              <w:rPr>
                <w:sz w:val="20"/>
              </w:rPr>
              <w:t xml:space="preserve">T86.8 Отмирание и отторжение других пересаженных органов и тканей (легкого),</w:t>
            </w:r>
          </w:p>
          <w:p>
            <w:pPr>
              <w:pStyle w:val="0"/>
            </w:pPr>
            <w:r>
              <w:rPr>
                <w:sz w:val="20"/>
              </w:rPr>
              <w:t xml:space="preserve">T86.3 Отмирание и отторжение сердечно-легочного трансплантата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7"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pPr>
            <w:r>
              <w:rPr>
                <w:sz w:val="20"/>
              </w:rPr>
              <w:t xml:space="preserve">J44 Хроническая обструктивная болезнь легких</w:t>
            </w:r>
          </w:p>
          <w:p>
            <w:pPr>
              <w:pStyle w:val="0"/>
            </w:pPr>
            <w:r>
              <w:rPr>
                <w:sz w:val="20"/>
              </w:rPr>
              <w:t xml:space="preserve">J44.0 Хроническая обструктивная болезнь легких с острой респираторной инфекцией нижних дыхательных путей</w:t>
            </w:r>
          </w:p>
          <w:p>
            <w:pPr>
              <w:pStyle w:val="0"/>
            </w:pPr>
            <w:r>
              <w:rPr>
                <w:sz w:val="20"/>
              </w:rPr>
              <w:t xml:space="preserve">J44.1 Хроническая обструктивная болезнь легких с обострением неуточненная</w:t>
            </w:r>
          </w:p>
          <w:p>
            <w:pPr>
              <w:pStyle w:val="0"/>
            </w:pPr>
            <w:r>
              <w:rPr>
                <w:sz w:val="20"/>
              </w:rPr>
              <w:t xml:space="preserve">J44.8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Хроническая обструктивная болезнь легких неуточненная</w:t>
            </w:r>
          </w:p>
          <w:p>
            <w:pPr>
              <w:pStyle w:val="0"/>
            </w:pPr>
            <w:r>
              <w:rPr>
                <w:sz w:val="20"/>
              </w:rPr>
              <w:t xml:space="preserve">Хроническая обструктивная болезнь легких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88"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89"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490"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91" w:tooltip="&quot;Клинические рекомендации &quot;Гиперчувствительный пневмонит&quot; (одобрены Минздравом России) {КонсультантПлюс}">
              <w:r>
                <w:rPr>
                  <w:sz w:val="20"/>
                  <w:color w:val="0000ff"/>
                </w:rPr>
                <w:t xml:space="preserve">рекомендации</w:t>
              </w:r>
            </w:hyperlink>
            <w:r>
              <w:rPr>
                <w:sz w:val="20"/>
              </w:rPr>
              <w:t xml:space="preserve"> "Гиперчувствительный пневмонит"</w:t>
            </w:r>
          </w:p>
        </w:tc>
        <w:tc>
          <w:tcPr>
            <w:tcW w:w="2835" w:type="dxa"/>
          </w:tcPr>
          <w:p>
            <w:pPr>
              <w:pStyle w:val="0"/>
            </w:pPr>
            <w:r>
              <w:rPr>
                <w:sz w:val="20"/>
              </w:rPr>
              <w:t xml:space="preserve">Гиперсенситивный пневмонит, вызванный органической пылью (J67):</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2" w:tooltip="&quot;Клинические рекомендации &quot;Идиопатический легочный фиброз&quot; (одобрены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493"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94" w:tooltip="&quot;Клинические рекомендации &quot;Язвенная болезнь&quot; (одобрены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95"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96"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497" w:tooltip="&quot;Клинические рекомендации &quot;Прободная язва&quot; (одобрены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98"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499"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00" w:tooltip="&quot;Клинические рекомендации &quot;Гастрит и дуоденит у детей&quot; (одобрены Минздравом России) {КонсультантПлюс}">
              <w:r>
                <w:rPr>
                  <w:sz w:val="20"/>
                  <w:color w:val="0000ff"/>
                </w:rPr>
                <w:t xml:space="preserve">рекомендации</w:t>
              </w:r>
            </w:hyperlink>
            <w:r>
              <w:rPr>
                <w:sz w:val="20"/>
              </w:rPr>
              <w:t xml:space="preserve"> "Гастрит и дуоденит у детей"</w:t>
            </w:r>
          </w:p>
        </w:tc>
        <w:tc>
          <w:tcPr>
            <w:tcW w:w="2835" w:type="dxa"/>
          </w:tcPr>
          <w:p>
            <w:pPr>
              <w:pStyle w:val="0"/>
            </w:pPr>
            <w:r>
              <w:rPr>
                <w:sz w:val="20"/>
              </w:rPr>
              <w:t xml:space="preserve">K29 Гастрит и дуоденит</w:t>
            </w:r>
          </w:p>
          <w:p>
            <w:pPr>
              <w:pStyle w:val="0"/>
            </w:pPr>
            <w:r>
              <w:rPr>
                <w:sz w:val="20"/>
              </w:rPr>
              <w:t xml:space="preserve">K29.0 Острый геморрагический гастрит</w:t>
            </w:r>
          </w:p>
          <w:p>
            <w:pPr>
              <w:pStyle w:val="0"/>
            </w:pPr>
            <w:r>
              <w:rPr>
                <w:sz w:val="20"/>
              </w:rPr>
              <w:t xml:space="preserve">K29.1 Другие острые гастриты</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K29.5 Хронический гастрит неуточненный</w:t>
            </w:r>
          </w:p>
          <w:p>
            <w:pPr>
              <w:pStyle w:val="0"/>
            </w:pPr>
            <w:r>
              <w:rPr>
                <w:sz w:val="20"/>
              </w:rPr>
              <w:t xml:space="preserve">K29.6 Другие гастриты (гипертрофический гигантский, гранулематозный, 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p>
            <w:pPr>
              <w:pStyle w:val="0"/>
            </w:pPr>
            <w:r>
              <w:rPr>
                <w:sz w:val="20"/>
              </w:rPr>
              <w:t xml:space="preserve">K31.8 Другие уточненные болезни желудка и двенадцатиперстной кишки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1" w:tooltip="&quot;Клинические рекомендации &quot;Острый аппендицит у взрослых&quot; (одобрены Минздравом России) {КонсультантПлюс}">
              <w:r>
                <w:rPr>
                  <w:sz w:val="20"/>
                  <w:color w:val="0000ff"/>
                </w:rPr>
                <w:t xml:space="preserve">рекомендации</w:t>
              </w:r>
            </w:hyperlink>
            <w:r>
              <w:rPr>
                <w:sz w:val="20"/>
              </w:rPr>
              <w:t xml:space="preserve"> "Острый аппендицит у взрослых"</w:t>
            </w:r>
          </w:p>
        </w:tc>
        <w:tc>
          <w:tcPr>
            <w:tcW w:w="2835" w:type="dxa"/>
          </w:tcPr>
          <w:p>
            <w:pPr>
              <w:pStyle w:val="0"/>
            </w:pPr>
            <w:r>
              <w:rPr>
                <w:sz w:val="20"/>
              </w:rPr>
              <w:t xml:space="preserve">K35 Острый аппендицит</w:t>
            </w:r>
          </w:p>
          <w:p>
            <w:pPr>
              <w:pStyle w:val="0"/>
            </w:pPr>
            <w:r>
              <w:rPr>
                <w:sz w:val="20"/>
              </w:rPr>
              <w:t xml:space="preserve">K35.0 Острый аппендицит с генерализованным перитонитом</w:t>
            </w:r>
          </w:p>
          <w:p>
            <w:pPr>
              <w:pStyle w:val="0"/>
            </w:pPr>
            <w:r>
              <w:rPr>
                <w:sz w:val="20"/>
              </w:rPr>
              <w:t xml:space="preserve">K35.1 Острый аппендицит с перитонеальным абсцессом</w:t>
            </w:r>
          </w:p>
          <w:p>
            <w:pPr>
              <w:pStyle w:val="0"/>
            </w:pPr>
            <w:r>
              <w:rPr>
                <w:sz w:val="20"/>
              </w:rPr>
              <w:t xml:space="preserve">K35.9 Острый аппендицит неуточненный</w:t>
            </w:r>
          </w:p>
          <w:p>
            <w:pPr>
              <w:pStyle w:val="0"/>
            </w:pPr>
            <w:r>
              <w:rPr>
                <w:sz w:val="20"/>
              </w:rPr>
              <w:t xml:space="preserve">K36 Другие формы аппендицита</w:t>
            </w:r>
          </w:p>
          <w:p>
            <w:pPr>
              <w:pStyle w:val="0"/>
            </w:pPr>
            <w:r>
              <w:rPr>
                <w:sz w:val="20"/>
              </w:rPr>
              <w:t xml:space="preserve">K37 Аппендицит неуточненный</w:t>
            </w:r>
          </w:p>
          <w:p>
            <w:pPr>
              <w:pStyle w:val="0"/>
            </w:pPr>
            <w:r>
              <w:rPr>
                <w:sz w:val="20"/>
              </w:rPr>
              <w:t xml:space="preserve">K38 Другие болезни аппендикса</w:t>
            </w:r>
          </w:p>
          <w:p>
            <w:pPr>
              <w:pStyle w:val="0"/>
            </w:pPr>
            <w:r>
              <w:rPr>
                <w:sz w:val="20"/>
              </w:rPr>
              <w:t xml:space="preserve">K38.0 Гиперплазия аппендикса</w:t>
            </w:r>
          </w:p>
          <w:p>
            <w:pPr>
              <w:pStyle w:val="0"/>
            </w:pPr>
            <w:r>
              <w:rPr>
                <w:sz w:val="20"/>
              </w:rPr>
              <w:t xml:space="preserve">K38.1 Аппендикулярные камни</w:t>
            </w:r>
          </w:p>
          <w:p>
            <w:pPr>
              <w:pStyle w:val="0"/>
            </w:pPr>
            <w:r>
              <w:rPr>
                <w:sz w:val="20"/>
              </w:rPr>
              <w:t xml:space="preserve">K38.2 Дивертикул аппендикса</w:t>
            </w:r>
          </w:p>
          <w:p>
            <w:pPr>
              <w:pStyle w:val="0"/>
            </w:pPr>
            <w:r>
              <w:rPr>
                <w:sz w:val="20"/>
              </w:rPr>
              <w:t xml:space="preserve">K38.3 Свищ аппендикса</w:t>
            </w:r>
          </w:p>
          <w:p>
            <w:pPr>
              <w:pStyle w:val="0"/>
            </w:pPr>
            <w:r>
              <w:rPr>
                <w:sz w:val="20"/>
              </w:rPr>
              <w:t xml:space="preserve">K38.8 Другие уточненные болезни аппендикса</w:t>
            </w:r>
          </w:p>
          <w:p>
            <w:pPr>
              <w:pStyle w:val="0"/>
            </w:pPr>
            <w:r>
              <w:rPr>
                <w:sz w:val="20"/>
              </w:rPr>
              <w:t xml:space="preserve">K38.9 Болезнь аппендикса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2" w:tooltip="&quot;Клинические рекомендации &quot;Паховая грыжа&quot; (одобрены Минздравом России) {КонсультантПлюс}">
              <w:r>
                <w:rPr>
                  <w:sz w:val="20"/>
                  <w:color w:val="0000ff"/>
                </w:rPr>
                <w:t xml:space="preserve">рекомендации</w:t>
              </w:r>
            </w:hyperlink>
            <w:r>
              <w:rPr>
                <w:sz w:val="20"/>
              </w:rPr>
              <w:t xml:space="preserve"> "Паховая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03" w:tooltip="&quot;Клинические рекомендации &quot;Паховая и бедренная грыж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04" w:tooltip="&quot;Клинические рекомендации &quot;Грыжи передней брюшной стенки&quot; (одобрены Минздравом России) {КонсультантПлюс}">
              <w:r>
                <w:rPr>
                  <w:sz w:val="20"/>
                  <w:color w:val="0000ff"/>
                </w:rPr>
                <w:t xml:space="preserve">рекомендации</w:t>
              </w:r>
            </w:hyperlink>
            <w:r>
              <w:rPr>
                <w:sz w:val="20"/>
              </w:rPr>
              <w:t xml:space="preserve"> "Грыжи передней брюшной стенки"</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p>
            <w:pPr>
              <w:pStyle w:val="0"/>
            </w:pPr>
            <w:r>
              <w:rPr>
                <w:sz w:val="20"/>
              </w:rPr>
              <w:t xml:space="preserve">K42.0 Пупочная грыжа с непроходимостью без гангрены</w:t>
            </w:r>
          </w:p>
          <w:p>
            <w:pPr>
              <w:pStyle w:val="0"/>
            </w:pPr>
            <w:r>
              <w:rPr>
                <w:sz w:val="20"/>
              </w:rPr>
              <w:t xml:space="preserve">K42.1 Пупочная грыжа с гангреной</w:t>
            </w:r>
          </w:p>
          <w:p>
            <w:pPr>
              <w:pStyle w:val="0"/>
            </w:pPr>
            <w:r>
              <w:rPr>
                <w:sz w:val="20"/>
              </w:rPr>
              <w:t xml:space="preserve">K42.9 Пупочная грыжа без непроходимости или гангрены</w:t>
            </w:r>
          </w:p>
          <w:p>
            <w:pPr>
              <w:pStyle w:val="0"/>
            </w:pPr>
            <w:r>
              <w:rPr>
                <w:sz w:val="20"/>
              </w:rPr>
              <w:t xml:space="preserve">K43.6 Другая и неуточненная грыжа передней брюшной стенки с непроходимостью без гангрены.</w:t>
            </w:r>
          </w:p>
          <w:p>
            <w:pPr>
              <w:pStyle w:val="0"/>
            </w:pPr>
            <w:r>
              <w:rPr>
                <w:sz w:val="20"/>
              </w:rPr>
              <w:t xml:space="preserve">K43.7 Другая и неуточненная грыжа передней брюшной стенки с гангреной</w:t>
            </w:r>
          </w:p>
          <w:p>
            <w:pPr>
              <w:pStyle w:val="0"/>
            </w:pPr>
            <w:r>
              <w:rPr>
                <w:sz w:val="20"/>
              </w:rPr>
              <w:t xml:space="preserve">K43.9 Другая и неуточненная грыжа передней брюшной стенки без непроходимости или гангрены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5" w:tooltip="&quot;Клинические рекомендации &quot;Прочие первичные грыжи брюшной стенки&quot; (одобрены Минздравом России) {КонсультантПлюс}">
              <w:r>
                <w:rPr>
                  <w:sz w:val="20"/>
                  <w:color w:val="0000ff"/>
                </w:rPr>
                <w:t xml:space="preserve">рекомендации</w:t>
              </w:r>
            </w:hyperlink>
            <w:r>
              <w:rPr>
                <w:sz w:val="20"/>
              </w:rPr>
              <w:t xml:space="preserve"> "Прочие первичные грыжи брюшной стенки"</w:t>
            </w:r>
          </w:p>
        </w:tc>
        <w:tc>
          <w:tcPr>
            <w:tcW w:w="2835" w:type="dxa"/>
          </w:tcPr>
          <w:p>
            <w:pPr>
              <w:pStyle w:val="0"/>
            </w:pPr>
            <w:r>
              <w:rPr>
                <w:sz w:val="20"/>
              </w:rPr>
              <w:t xml:space="preserve">K42.0. Пупочная грыжа с непроходимостью без гангрены.</w:t>
            </w:r>
          </w:p>
          <w:p>
            <w:pPr>
              <w:pStyle w:val="0"/>
            </w:pPr>
            <w:r>
              <w:rPr>
                <w:sz w:val="20"/>
              </w:rPr>
              <w:t xml:space="preserve">K42.1. Пупочная грыжа с гангреной.</w:t>
            </w:r>
          </w:p>
          <w:p>
            <w:pPr>
              <w:pStyle w:val="0"/>
            </w:pPr>
            <w:r>
              <w:rPr>
                <w:sz w:val="20"/>
              </w:rPr>
              <w:t xml:space="preserve">K42.9. Пупочная грыжа без непроходимости или гангрены.</w:t>
            </w:r>
          </w:p>
          <w:p>
            <w:pPr>
              <w:pStyle w:val="0"/>
            </w:pPr>
            <w:r>
              <w:rPr>
                <w:sz w:val="20"/>
              </w:rPr>
              <w:t xml:space="preserve">K43.6. Другая и неуточненная грыжа передней брюшной стенки с непроходимостью без гангрены.</w:t>
            </w:r>
          </w:p>
          <w:p>
            <w:pPr>
              <w:pStyle w:val="0"/>
            </w:pPr>
            <w:r>
              <w:rPr>
                <w:sz w:val="20"/>
              </w:rPr>
              <w:t xml:space="preserve">K43.7. Другая и неуточненная грыжа передней брюшной стенки с гангреной.</w:t>
            </w:r>
          </w:p>
          <w:p>
            <w:pPr>
              <w:pStyle w:val="0"/>
            </w:pPr>
            <w:r>
              <w:rPr>
                <w:sz w:val="20"/>
              </w:rPr>
              <w:t xml:space="preserve">K43.9. Другая и неуточненная грыжа передней брюшной стенки без непроходимости или гангрены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6"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K43.2 Инцизионная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07"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08" w:tooltip="&quot;Клинические рекомендации &quot;Врожденная диафрагмальная грыжа&quot; (одобрены Минздравом России) {КонсультантПлюс}">
              <w:r>
                <w:rPr>
                  <w:sz w:val="20"/>
                  <w:color w:val="0000ff"/>
                </w:rPr>
                <w:t xml:space="preserve">рекомендации</w:t>
              </w:r>
            </w:hyperlink>
            <w:r>
              <w:rPr>
                <w:sz w:val="20"/>
              </w:rPr>
              <w:t xml:space="preserve"> "Врожденная диафрагмальная грыжа"</w:t>
            </w:r>
          </w:p>
        </w:tc>
        <w:tc>
          <w:tcPr>
            <w:tcW w:w="2835" w:type="dxa"/>
          </w:tcPr>
          <w:p>
            <w:pPr>
              <w:pStyle w:val="0"/>
            </w:pPr>
            <w:r>
              <w:rPr>
                <w:sz w:val="20"/>
              </w:rPr>
              <w:t xml:space="preserve">K44.0 Диафрагмальная грыжа с непроходимостью без гангрены</w:t>
            </w:r>
          </w:p>
          <w:p>
            <w:pPr>
              <w:pStyle w:val="0"/>
            </w:pPr>
            <w:r>
              <w:rPr>
                <w:sz w:val="20"/>
              </w:rPr>
              <w:t xml:space="preserve">Диафрагмальная грыжа: вызывающая непроходимость; ущемленная; невправимая; без гангрены; странгуляционная.</w:t>
            </w:r>
          </w:p>
          <w:p>
            <w:pPr>
              <w:pStyle w:val="0"/>
            </w:pPr>
            <w:r>
              <w:rPr>
                <w:sz w:val="20"/>
              </w:rPr>
              <w:t xml:space="preserve">K44.1 Диафрагмальная грыжа с гангреной</w:t>
            </w:r>
          </w:p>
          <w:p>
            <w:pPr>
              <w:pStyle w:val="0"/>
            </w:pPr>
            <w:r>
              <w:rPr>
                <w:sz w:val="20"/>
              </w:rPr>
              <w:t xml:space="preserve">Гангренозная диафрагмальная грыжа.</w:t>
            </w:r>
          </w:p>
          <w:p>
            <w:pPr>
              <w:pStyle w:val="0"/>
            </w:pPr>
            <w:r>
              <w:rPr>
                <w:sz w:val="20"/>
              </w:rPr>
              <w:t xml:space="preserve">K44.9 Диафрагмальная грыжа без непроходимости или гангрены.</w:t>
            </w:r>
          </w:p>
          <w:p>
            <w:pPr>
              <w:pStyle w:val="0"/>
            </w:pPr>
            <w:r>
              <w:rPr>
                <w:sz w:val="20"/>
              </w:rPr>
              <w:t xml:space="preserve">Q40.1 Врожденная грыжа пищеводного отверстия диафрагмы</w:t>
            </w:r>
          </w:p>
          <w:p>
            <w:pPr>
              <w:pStyle w:val="0"/>
            </w:pPr>
            <w:r>
              <w:rPr>
                <w:sz w:val="20"/>
              </w:rPr>
              <w:t xml:space="preserve">Q79.0 врожденная диафрагмальная грыжа</w:t>
            </w:r>
          </w:p>
          <w:p>
            <w:pPr>
              <w:pStyle w:val="0"/>
            </w:pPr>
            <w:r>
              <w:rPr>
                <w:sz w:val="20"/>
              </w:rPr>
              <w:t xml:space="preserve">Q79.1 другие пороки развития диафрагмы</w:t>
            </w:r>
          </w:p>
          <w:p>
            <w:pPr>
              <w:pStyle w:val="0"/>
            </w:pPr>
            <w:r>
              <w:rPr>
                <w:sz w:val="20"/>
              </w:rPr>
              <w:t xml:space="preserve">Отсутствие диафрагмы</w:t>
            </w:r>
          </w:p>
          <w:p>
            <w:pPr>
              <w:pStyle w:val="0"/>
            </w:pPr>
            <w:r>
              <w:rPr>
                <w:sz w:val="20"/>
              </w:rPr>
              <w:t xml:space="preserve">Врожденный порок диафрагмы БДУ</w:t>
            </w:r>
          </w:p>
          <w:p>
            <w:pPr>
              <w:pStyle w:val="0"/>
            </w:pPr>
            <w:r>
              <w:rPr>
                <w:sz w:val="20"/>
              </w:rPr>
              <w:t xml:space="preserve">Эвентрация диафрагмы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9" w:tooltip="&quot;Клинические рекомендации &quot;Грыжа пищеводного отверстия диафрагмы&quot; (одобрены Минздравом России) {КонсультантПлюс}">
              <w:r>
                <w:rPr>
                  <w:sz w:val="20"/>
                  <w:color w:val="0000ff"/>
                </w:rPr>
                <w:t xml:space="preserve">рекомендации</w:t>
              </w:r>
            </w:hyperlink>
            <w:r>
              <w:rPr>
                <w:sz w:val="20"/>
              </w:rPr>
              <w:t xml:space="preserve"> "Грыжа пищеводного отверстия диафрагмы"</w:t>
            </w:r>
          </w:p>
        </w:tc>
        <w:tc>
          <w:tcPr>
            <w:tcW w:w="2835" w:type="dxa"/>
          </w:tcPr>
          <w:p>
            <w:pPr>
              <w:pStyle w:val="0"/>
            </w:pPr>
            <w:r>
              <w:rPr>
                <w:sz w:val="20"/>
              </w:rPr>
              <w:t xml:space="preserve">K44.0 Диафрагмальная грыжа с непроходимостью без гангрены</w:t>
            </w:r>
          </w:p>
          <w:p>
            <w:pPr>
              <w:pStyle w:val="0"/>
            </w:pPr>
            <w:r>
              <w:rPr>
                <w:sz w:val="20"/>
              </w:rPr>
              <w:t xml:space="preserve">K44.1 Диафрагмальная грыжа с гангреной</w:t>
            </w:r>
          </w:p>
          <w:p>
            <w:pPr>
              <w:pStyle w:val="0"/>
            </w:pPr>
            <w:r>
              <w:rPr>
                <w:sz w:val="20"/>
              </w:rPr>
              <w:t xml:space="preserve">K44.9 Диафрагмальная грыжа без непроходимости или гангрены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0"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11"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12"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13"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14"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15"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16"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17"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18" w:tooltip="&quot;Клинические рекомендации &quot;Кишечная инвагинация у детей&quot; (одобрены Минздравом России) {КонсультантПлюс}">
              <w:r>
                <w:rPr>
                  <w:sz w:val="20"/>
                  <w:color w:val="0000ff"/>
                </w:rPr>
                <w:t xml:space="preserve">рекомендации</w:t>
              </w:r>
            </w:hyperlink>
            <w:r>
              <w:rPr>
                <w:sz w:val="20"/>
              </w:rPr>
              <w:t xml:space="preserve"> "Кишечная инвагинация у детей"</w:t>
            </w:r>
          </w:p>
        </w:tc>
        <w:tc>
          <w:tcPr>
            <w:tcW w:w="2835" w:type="dxa"/>
          </w:tcPr>
          <w:p>
            <w:pPr>
              <w:pStyle w:val="0"/>
            </w:pPr>
            <w:r>
              <w:rPr>
                <w:sz w:val="20"/>
              </w:rPr>
              <w:t xml:space="preserve">K56.1 Инвагинация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9"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20"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21"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Неопухолевая кишечная непроходимость (К56)</w:t>
            </w:r>
          </w:p>
          <w:p>
            <w:pPr>
              <w:pStyle w:val="0"/>
            </w:pPr>
            <w:r>
              <w:rPr>
                <w:sz w:val="20"/>
              </w:rPr>
              <w:t xml:space="preserve">К56.0 Паралитический илеус</w:t>
            </w:r>
          </w:p>
          <w:p>
            <w:pPr>
              <w:pStyle w:val="0"/>
            </w:pPr>
            <w:r>
              <w:rPr>
                <w:sz w:val="20"/>
              </w:rPr>
              <w:t xml:space="preserve">К56.2 - заворот кишок</w:t>
            </w:r>
          </w:p>
          <w:p>
            <w:pPr>
              <w:pStyle w:val="0"/>
            </w:pPr>
            <w:r>
              <w:rPr>
                <w:sz w:val="20"/>
              </w:rPr>
              <w:t xml:space="preserve">К56.3 Илеус, вызванный желчным камнем</w:t>
            </w:r>
          </w:p>
          <w:p>
            <w:pPr>
              <w:pStyle w:val="0"/>
            </w:pPr>
            <w:r>
              <w:rPr>
                <w:sz w:val="20"/>
              </w:rPr>
              <w:t xml:space="preserve">К56.4 Другой вид закрытия просвета кишечника</w:t>
            </w:r>
          </w:p>
          <w:p>
            <w:pPr>
              <w:pStyle w:val="0"/>
            </w:pPr>
            <w:r>
              <w:rPr>
                <w:sz w:val="20"/>
              </w:rPr>
              <w:t xml:space="preserve">К56.5 Кишечные сращения [спайки] с непроходимостью</w:t>
            </w:r>
          </w:p>
          <w:p>
            <w:pPr>
              <w:pStyle w:val="0"/>
            </w:pPr>
            <w:r>
              <w:rPr>
                <w:sz w:val="20"/>
              </w:rPr>
              <w:t xml:space="preserve">К56.6 Другая и неутонченная кишечная непроходимость</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22"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23" w:tooltip="&quot;Клинические рекомендации &quot;Острая кишечная непроходимость опухолевой этиологии&quot; (одобрены Минздравом России) {КонсультантПлюс}">
              <w:r>
                <w:rPr>
                  <w:sz w:val="20"/>
                  <w:color w:val="0000ff"/>
                </w:rPr>
                <w:t xml:space="preserve">рекомендации</w:t>
              </w:r>
            </w:hyperlink>
            <w:r>
              <w:rPr>
                <w:sz w:val="20"/>
              </w:rPr>
              <w:t xml:space="preserve"> "Острая кишечная непроходимость опухолевой этиологии"</w:t>
            </w:r>
          </w:p>
        </w:tc>
        <w:tc>
          <w:tcPr>
            <w:tcW w:w="2835" w:type="dxa"/>
          </w:tcPr>
          <w:p>
            <w:pPr>
              <w:pStyle w:val="0"/>
            </w:pPr>
            <w:r>
              <w:rPr>
                <w:sz w:val="20"/>
              </w:rPr>
              <w:t xml:space="preserve">K56.6 Другая и неуточненная кишечная непроходимость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4" w:tooltip="&quot;Клинические рекомендации &quot;Синдром раздраженного кишечника&quot; (одобрены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25" w:tooltip="&quot;Клинические рекомендации &quot;Запор&quot; (одобрены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26" w:tooltip="&quot;Клинические рекомендации &quot;Запор&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27"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28"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29"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30"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31" w:tooltip="&quot;Клинические рекомендации &quot;Свищ заднего прохода&quot; (одобрены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32" w:tooltip="&quot;Клинические рекомендации &quot;Свищ заднего прохода и прямой киш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33" w:tooltip="Клинические рекомендации &quot;Острый парапроктит&quot; (одобрены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34" w:tooltip="&quot;Клинические рекомендации &quot;Острый парапрокт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35" w:tooltip="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36" w:tooltip="&quot;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37"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K62.6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38"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39" w:tooltip="&quot;Клинические рекомендации &quot;Геморрой&quot; (одобрены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40" w:tooltip="&quot;Клинические рекомендации &quot;Геморро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41"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K62.8 Другие уточненные болезни заднего прохода и прямой кишки</w:t>
            </w:r>
          </w:p>
          <w:p>
            <w:pPr>
              <w:pStyle w:val="0"/>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42"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43" w:tooltip="&quot;Клинические рекомендации &quot;Алкогольная болезнь печени (АБП) у взрослых&quot; (одобрены Минздравом России) {КонсультантПлюс}">
              <w:r>
                <w:rPr>
                  <w:sz w:val="20"/>
                  <w:color w:val="0000ff"/>
                </w:rPr>
                <w:t xml:space="preserve">рекомендации</w:t>
              </w:r>
            </w:hyperlink>
            <w:r>
              <w:rPr>
                <w:sz w:val="20"/>
              </w:rPr>
              <w:t xml:space="preserve"> "Алкогольная болезнь печени (АБП) у взрослых"</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 Алкогольная болезнь печени</w:t>
            </w:r>
          </w:p>
          <w:p>
            <w:pPr>
              <w:pStyle w:val="0"/>
            </w:pPr>
            <w:r>
              <w:rPr>
                <w:sz w:val="20"/>
              </w:rPr>
              <w:t xml:space="preserve">K70.0 Алкогольная жировая дистрофия печени [стеатоз];</w:t>
            </w:r>
          </w:p>
          <w:p>
            <w:pPr>
              <w:pStyle w:val="0"/>
            </w:pPr>
            <w:r>
              <w:rPr>
                <w:sz w:val="20"/>
              </w:rPr>
              <w:t xml:space="preserve">K70.1 Алкогольный гепатит;</w:t>
            </w:r>
          </w:p>
          <w:p>
            <w:pPr>
              <w:pStyle w:val="0"/>
            </w:pPr>
            <w:r>
              <w:rPr>
                <w:sz w:val="20"/>
              </w:rPr>
              <w:t xml:space="preserve">K70.2 Алкогольный фиброз и склероз печени;</w:t>
            </w:r>
          </w:p>
          <w:p>
            <w:pPr>
              <w:pStyle w:val="0"/>
            </w:pPr>
            <w:r>
              <w:rPr>
                <w:sz w:val="20"/>
              </w:rPr>
              <w:t xml:space="preserve">K70.3 Алкогольный цирроз печени;</w:t>
            </w:r>
          </w:p>
          <w:p>
            <w:pPr>
              <w:pStyle w:val="0"/>
            </w:pPr>
            <w:r>
              <w:rPr>
                <w:sz w:val="20"/>
              </w:rPr>
              <w:t xml:space="preserve">K70.4 Алкогольная печеночная недостаточность;</w:t>
            </w:r>
          </w:p>
          <w:p>
            <w:pPr>
              <w:pStyle w:val="0"/>
            </w:pPr>
            <w:r>
              <w:rPr>
                <w:sz w:val="20"/>
              </w:rPr>
              <w:t xml:space="preserve">K70.9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44" w:tooltip="&quot;Клинические рекомендации &quot;Алкогольная болезнь печен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45" w:tooltip="&quot;Клинические рекомендации &quot;Цирроз и фиброз печени&quot; (одобрены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Фиброз и цирроз печени (K74)</w:t>
            </w:r>
          </w:p>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K74.3 Первичный билиарный цирроз</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K76.6 Портальная гипертензия</w:t>
            </w:r>
          </w:p>
          <w:p>
            <w:pPr>
              <w:pStyle w:val="0"/>
            </w:pPr>
            <w:r>
              <w:rPr>
                <w:sz w:val="20"/>
              </w:rPr>
              <w:t xml:space="preserve">Осложнения цирроза печени</w:t>
            </w:r>
          </w:p>
          <w:p>
            <w:pPr>
              <w:pStyle w:val="0"/>
            </w:pPr>
            <w:r>
              <w:rPr>
                <w:sz w:val="20"/>
              </w:rPr>
              <w:t xml:space="preserve">K72 Печеночная недостаточность, не классифицированная в других рубриках (в т.ч. печеночная энцефалопатия/кома)</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6" w:tooltip="&quot;Клинические рекомендации &quot;Лекарственные поражения печени (ЛПП) у взрослых&quot; (одобрены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7" w:tooltip="&quot;Клинические рекомендации &quot;Неалкогольная жировая болезнь печени у взрослых&quot; (одобрены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 у взрослых"</w:t>
            </w:r>
          </w:p>
        </w:tc>
        <w:tc>
          <w:tcPr>
            <w:tcW w:w="2835"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При диагностированной НАЖБП рекомендуется пользоваться кодом K76.0.</w:t>
            </w:r>
          </w:p>
          <w:p>
            <w:pPr>
              <w:pStyle w:val="0"/>
            </w:pPr>
            <w:r>
              <w:rPr>
                <w:sz w:val="20"/>
              </w:rPr>
              <w:t xml:space="preserve">При доказанном НАСГ или циррозе рекомендуется устанавливать код K74.6.</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 до 01.01.2025. С 01.01.2025 применяются новые клинические </w:t>
            </w:r>
            <w:hyperlink w:history="0" r:id="rId1548" w:tooltip="&quot;Клинические рекомендации &quot;Неалкогольная жировая болезнь печен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49" w:tooltip="&quot;Клинические рекомендации &quot;Острый холецистит&quot; (одобрены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0" w:tooltip="&quot;Клинические рекомендации &quot;Холецистит&quot; (одобрены Минздравом России) {КонсультантПлюс}">
              <w:r>
                <w:rPr>
                  <w:sz w:val="20"/>
                  <w:color w:val="0000ff"/>
                </w:rPr>
                <w:t xml:space="preserve">рекомендации</w:t>
              </w:r>
            </w:hyperlink>
            <w:r>
              <w:rPr>
                <w:sz w:val="20"/>
              </w:rPr>
              <w:t xml:space="preserve"> "Холецистит"</w:t>
            </w:r>
          </w:p>
        </w:tc>
        <w:tc>
          <w:tcPr>
            <w:tcW w:w="2835" w:type="dxa"/>
          </w:tcPr>
          <w:p>
            <w:pPr>
              <w:pStyle w:val="0"/>
            </w:pPr>
            <w:r>
              <w:rPr>
                <w:sz w:val="20"/>
              </w:rPr>
              <w:t xml:space="preserve">K81 Холецистит</w:t>
            </w:r>
          </w:p>
          <w:p>
            <w:pPr>
              <w:pStyle w:val="0"/>
            </w:pPr>
            <w:r>
              <w:rPr>
                <w:sz w:val="20"/>
              </w:rPr>
              <w:t xml:space="preserve">Исключен: с холелитиазом (K80.-)</w:t>
            </w:r>
          </w:p>
          <w:p>
            <w:pPr>
              <w:pStyle w:val="0"/>
            </w:pPr>
            <w:r>
              <w:rPr>
                <w:sz w:val="20"/>
              </w:rPr>
              <w:t xml:space="preserve">K81.0 Острый холецистит:</w:t>
            </w:r>
          </w:p>
          <w:p>
            <w:pPr>
              <w:pStyle w:val="0"/>
            </w:pPr>
            <w:r>
              <w:rPr>
                <w:sz w:val="20"/>
              </w:rPr>
              <w:t xml:space="preserve">- Абсцесс желчного пузыря без камней</w:t>
            </w:r>
          </w:p>
          <w:p>
            <w:pPr>
              <w:pStyle w:val="0"/>
            </w:pPr>
            <w:r>
              <w:rPr>
                <w:sz w:val="20"/>
              </w:rPr>
              <w:t xml:space="preserve">- Ангиохолецистит без камней</w:t>
            </w:r>
          </w:p>
          <w:p>
            <w:pPr>
              <w:pStyle w:val="0"/>
            </w:pPr>
            <w:r>
              <w:rPr>
                <w:sz w:val="20"/>
              </w:rPr>
              <w:t xml:space="preserve">- Холецистит:</w:t>
            </w:r>
          </w:p>
          <w:p>
            <w:pPr>
              <w:pStyle w:val="0"/>
            </w:pPr>
            <w:r>
              <w:rPr>
                <w:sz w:val="20"/>
              </w:rPr>
              <w:t xml:space="preserve">- эмфизематозный (острый) без камней</w:t>
            </w:r>
          </w:p>
          <w:p>
            <w:pPr>
              <w:pStyle w:val="0"/>
            </w:pPr>
            <w:r>
              <w:rPr>
                <w:sz w:val="20"/>
              </w:rPr>
              <w:t xml:space="preserve">- гангренозный без камней</w:t>
            </w:r>
          </w:p>
          <w:p>
            <w:pPr>
              <w:pStyle w:val="0"/>
            </w:pPr>
            <w:r>
              <w:rPr>
                <w:sz w:val="20"/>
              </w:rPr>
              <w:t xml:space="preserve">- гнойный без камней</w:t>
            </w:r>
          </w:p>
          <w:p>
            <w:pPr>
              <w:pStyle w:val="0"/>
            </w:pPr>
            <w:r>
              <w:rPr>
                <w:sz w:val="20"/>
              </w:rPr>
              <w:t xml:space="preserve">- Эмпиема желчного пузыря без камней</w:t>
            </w:r>
          </w:p>
          <w:p>
            <w:pPr>
              <w:pStyle w:val="0"/>
            </w:pPr>
            <w:r>
              <w:rPr>
                <w:sz w:val="20"/>
              </w:rPr>
              <w:t xml:space="preserve">- Гангрена желчного пузыря без камней</w:t>
            </w:r>
          </w:p>
          <w:p>
            <w:pPr>
              <w:pStyle w:val="0"/>
            </w:pPr>
            <w:r>
              <w:rPr>
                <w:sz w:val="20"/>
              </w:rPr>
              <w:t xml:space="preserve">K81.1 Хронический холецистит</w:t>
            </w:r>
          </w:p>
          <w:p>
            <w:pPr>
              <w:pStyle w:val="0"/>
            </w:pPr>
            <w:r>
              <w:rPr>
                <w:sz w:val="20"/>
              </w:rPr>
              <w:t xml:space="preserve">K81.8 - Другие формы холецистита</w:t>
            </w:r>
          </w:p>
          <w:p>
            <w:pPr>
              <w:pStyle w:val="0"/>
            </w:pPr>
            <w:r>
              <w:rPr>
                <w:sz w:val="20"/>
              </w:rPr>
              <w:t xml:space="preserve">K81.9 Холецистит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1"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Желчнокаменная болезнь [холелитиаз]:</w:t>
            </w:r>
          </w:p>
          <w:p>
            <w:pPr>
              <w:pStyle w:val="0"/>
            </w:pPr>
            <w:r>
              <w:rPr>
                <w:sz w:val="20"/>
              </w:rPr>
              <w:t xml:space="preserve">K80.0 Камни желчного пузыря с острым холециститом</w:t>
            </w:r>
          </w:p>
          <w:p>
            <w:pPr>
              <w:pStyle w:val="0"/>
            </w:pPr>
            <w:r>
              <w:rPr>
                <w:sz w:val="20"/>
              </w:rPr>
              <w:t xml:space="preserve">K80.1 Камни желчного пузыря с другим холециститом</w:t>
            </w:r>
          </w:p>
          <w:p>
            <w:pPr>
              <w:pStyle w:val="0"/>
            </w:pPr>
            <w:r>
              <w:rPr>
                <w:sz w:val="20"/>
              </w:rPr>
              <w:t xml:space="preserve">K80.2 Камни желчного пузыря без холецистита</w:t>
            </w:r>
          </w:p>
          <w:p>
            <w:pPr>
              <w:pStyle w:val="0"/>
            </w:pPr>
            <w:r>
              <w:rPr>
                <w:sz w:val="20"/>
              </w:rPr>
              <w:t xml:space="preserve">K80.3 Камни желчного протока с холангитом</w:t>
            </w:r>
          </w:p>
          <w:p>
            <w:pPr>
              <w:pStyle w:val="0"/>
            </w:pPr>
            <w:r>
              <w:rPr>
                <w:sz w:val="20"/>
              </w:rPr>
              <w:t xml:space="preserve">K80.4 Камни желчного протока с холециститом</w:t>
            </w:r>
          </w:p>
          <w:p>
            <w:pPr>
              <w:pStyle w:val="0"/>
            </w:pPr>
            <w:r>
              <w:rPr>
                <w:sz w:val="20"/>
              </w:rPr>
              <w:t xml:space="preserve">K80.5 Камни желчного протока без холангита или холецистита</w:t>
            </w:r>
          </w:p>
          <w:p>
            <w:pPr>
              <w:pStyle w:val="0"/>
            </w:pPr>
            <w:r>
              <w:rPr>
                <w:sz w:val="20"/>
              </w:rPr>
              <w:t xml:space="preserve">K80.8 Другие формы холелитиаза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52"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53" w:tooltip="&quot;Клинические рекомендации &quot;Острый панкреатит&quot; (одобрены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 абсцесс поджелудочной железы;</w:t>
            </w:r>
          </w:p>
          <w:p>
            <w:pPr>
              <w:pStyle w:val="0"/>
            </w:pPr>
            <w:r>
              <w:rPr>
                <w:sz w:val="20"/>
              </w:rPr>
              <w:t xml:space="preserve">- острый и инфекционный некроз поджелудочной железы;</w:t>
            </w:r>
          </w:p>
          <w:p>
            <w:pPr>
              <w:pStyle w:val="0"/>
            </w:pPr>
            <w:r>
              <w:rPr>
                <w:sz w:val="20"/>
              </w:rPr>
              <w:t xml:space="preserve">- панкреатит:</w:t>
            </w:r>
          </w:p>
          <w:p>
            <w:pPr>
              <w:pStyle w:val="0"/>
            </w:pPr>
            <w:r>
              <w:rPr>
                <w:sz w:val="20"/>
              </w:rPr>
              <w:t xml:space="preserve">- острый (рецидивирующий);</w:t>
            </w:r>
          </w:p>
          <w:p>
            <w:pPr>
              <w:pStyle w:val="0"/>
            </w:pPr>
            <w:r>
              <w:rPr>
                <w:sz w:val="20"/>
              </w:rPr>
              <w:t xml:space="preserve">- геморрагический;</w:t>
            </w:r>
          </w:p>
          <w:p>
            <w:pPr>
              <w:pStyle w:val="0"/>
            </w:pPr>
            <w:r>
              <w:rPr>
                <w:sz w:val="20"/>
              </w:rPr>
              <w:t xml:space="preserve">- подострый;</w:t>
            </w:r>
          </w:p>
          <w:p>
            <w:pPr>
              <w:pStyle w:val="0"/>
            </w:pPr>
            <w:r>
              <w:rPr>
                <w:sz w:val="20"/>
              </w:rPr>
              <w:t xml:space="preserve">- гнойный;</w:t>
            </w:r>
          </w:p>
          <w:p>
            <w:pPr>
              <w:pStyle w:val="0"/>
            </w:pPr>
            <w:r>
              <w:rPr>
                <w:sz w:val="20"/>
              </w:rPr>
              <w:t xml:space="preserve">- без дополнительного уточнения.</w:t>
            </w:r>
          </w:p>
          <w:p>
            <w:pPr>
              <w:pStyle w:val="0"/>
            </w:pPr>
            <w:r>
              <w:rPr>
                <w:sz w:val="20"/>
              </w:rPr>
              <w:t xml:space="preserve">K85.0 Идиопатический острый панкреатит;</w:t>
            </w:r>
          </w:p>
          <w:p>
            <w:pPr>
              <w:pStyle w:val="0"/>
            </w:pPr>
            <w:r>
              <w:rPr>
                <w:sz w:val="20"/>
              </w:rPr>
              <w:t xml:space="preserve">K85.1 Билиарный острый панкреатит:</w:t>
            </w:r>
          </w:p>
          <w:p>
            <w:pPr>
              <w:pStyle w:val="0"/>
            </w:pPr>
            <w:r>
              <w:rPr>
                <w:sz w:val="20"/>
              </w:rPr>
              <w:t xml:space="preserve">желчнокаменный панкреатит;</w:t>
            </w:r>
          </w:p>
          <w:p>
            <w:pPr>
              <w:pStyle w:val="0"/>
            </w:pPr>
            <w:r>
              <w:rPr>
                <w:sz w:val="20"/>
              </w:rPr>
              <w:t xml:space="preserve">K85.2 Алкогольный острый панкреатит;</w:t>
            </w:r>
          </w:p>
          <w:p>
            <w:pPr>
              <w:pStyle w:val="0"/>
            </w:pPr>
            <w:r>
              <w:rPr>
                <w:sz w:val="20"/>
              </w:rPr>
              <w:t xml:space="preserve">K85.3 Медикаментозный острый панкреатит;</w:t>
            </w:r>
          </w:p>
          <w:p>
            <w:pPr>
              <w:pStyle w:val="0"/>
            </w:pPr>
            <w:r>
              <w:rPr>
                <w:sz w:val="20"/>
              </w:rPr>
              <w:t xml:space="preserve">K85.8 Другие виды острого панкреатита;</w:t>
            </w:r>
          </w:p>
          <w:p>
            <w:pPr>
              <w:pStyle w:val="0"/>
            </w:pPr>
            <w:r>
              <w:rPr>
                <w:sz w:val="20"/>
              </w:rPr>
              <w:t xml:space="preserve">K85.9 Острый панкреатит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4"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K.90.1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555"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556" w:tooltip="&quot;Клинические рекомендации &quot;Эпителиальный копчиковый ход&quot; (одобрены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7" w:tooltip="&quot;Клинические рекомендации &quot;Эритразма&quot; (одобрены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8" w:tooltip="&quot;Клинические рекомендации &quot;Пузырчатка&quot; (одобрены Минздравом России) {КонсультантПлюс}">
              <w:r>
                <w:rPr>
                  <w:sz w:val="20"/>
                  <w:color w:val="0000ff"/>
                </w:rPr>
                <w:t xml:space="preserve">рекомендации</w:t>
              </w:r>
            </w:hyperlink>
            <w:r>
              <w:rPr>
                <w:sz w:val="20"/>
              </w:rPr>
              <w:t xml:space="preserve"> "Пузырчатка"</w:t>
            </w:r>
          </w:p>
        </w:tc>
        <w:tc>
          <w:tcPr>
            <w:tcW w:w="2835" w:type="dxa"/>
          </w:tcPr>
          <w:p>
            <w:pPr>
              <w:pStyle w:val="0"/>
            </w:pPr>
            <w:r>
              <w:rPr>
                <w:sz w:val="20"/>
              </w:rPr>
              <w:t xml:space="preserve">Пузырчатка [пемфигус] (L10):</w:t>
            </w:r>
          </w:p>
          <w:p>
            <w:pPr>
              <w:pStyle w:val="0"/>
            </w:pPr>
            <w:r>
              <w:rPr>
                <w:sz w:val="20"/>
              </w:rPr>
              <w:t xml:space="preserve">L10.0 Пузырчатка обыкновенная;</w:t>
            </w:r>
          </w:p>
          <w:p>
            <w:pPr>
              <w:pStyle w:val="0"/>
            </w:pPr>
            <w:r>
              <w:rPr>
                <w:sz w:val="20"/>
              </w:rPr>
              <w:t xml:space="preserve">L10.1 Пузырчатка вегетирующая;</w:t>
            </w:r>
          </w:p>
          <w:p>
            <w:pPr>
              <w:pStyle w:val="0"/>
            </w:pPr>
            <w:r>
              <w:rPr>
                <w:sz w:val="20"/>
              </w:rPr>
              <w:t xml:space="preserve">L10.2 Пузырчатка листовидная;</w:t>
            </w:r>
          </w:p>
          <w:p>
            <w:pPr>
              <w:pStyle w:val="0"/>
            </w:pPr>
            <w:r>
              <w:rPr>
                <w:sz w:val="20"/>
              </w:rPr>
              <w:t xml:space="preserve">L10.3 Пузырчатка бразильская;</w:t>
            </w:r>
          </w:p>
          <w:p>
            <w:pPr>
              <w:pStyle w:val="0"/>
            </w:pPr>
            <w:r>
              <w:rPr>
                <w:sz w:val="20"/>
              </w:rPr>
              <w:t xml:space="preserve">L10.4 Пузырчатка эритематозная. Синдром Сенира-Ашера;</w:t>
            </w:r>
          </w:p>
          <w:p>
            <w:pPr>
              <w:pStyle w:val="0"/>
            </w:pPr>
            <w:r>
              <w:rPr>
                <w:sz w:val="20"/>
              </w:rPr>
              <w:t xml:space="preserve">L10.5 Пузырчатка, вызванная лекарственными средствами;</w:t>
            </w:r>
          </w:p>
          <w:p>
            <w:pPr>
              <w:pStyle w:val="0"/>
            </w:pPr>
            <w:r>
              <w:rPr>
                <w:sz w:val="20"/>
              </w:rPr>
              <w:t xml:space="preserve">L10.8 Другие виды пузырчатки</w:t>
            </w:r>
          </w:p>
          <w:p>
            <w:pPr>
              <w:pStyle w:val="0"/>
            </w:pPr>
            <w:r>
              <w:rPr>
                <w:sz w:val="20"/>
              </w:rPr>
              <w:t xml:space="preserve">L10.9 Пузырчатка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9" w:tooltip="&quot;Клинические рекомендации &quot;Буллезный пемфигоид&quot; (одобрены Минздравом России) {КонсультантПлюс}">
              <w:r>
                <w:rPr>
                  <w:sz w:val="20"/>
                  <w:color w:val="0000ff"/>
                </w:rPr>
                <w:t xml:space="preserve">рекомендации</w:t>
              </w:r>
            </w:hyperlink>
            <w:r>
              <w:rPr>
                <w:sz w:val="20"/>
              </w:rPr>
              <w:t xml:space="preserve"> "Буллезный пемфигоид"</w:t>
            </w:r>
          </w:p>
        </w:tc>
        <w:tc>
          <w:tcPr>
            <w:tcW w:w="2835" w:type="dxa"/>
          </w:tcPr>
          <w:p>
            <w:pPr>
              <w:pStyle w:val="0"/>
            </w:pPr>
            <w:r>
              <w:rPr>
                <w:sz w:val="20"/>
              </w:rPr>
              <w:t xml:space="preserve">L12.0 Буллезный пемфигоид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0"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61"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62" w:tooltip="&quot;Клинические рекомендации &quot;Себорейный дерматит&quot; (одобрены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3"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Аллергический контактный дерматит:</w:t>
            </w:r>
          </w:p>
          <w:p>
            <w:pPr>
              <w:pStyle w:val="0"/>
            </w:pPr>
            <w:r>
              <w:rPr>
                <w:sz w:val="20"/>
              </w:rPr>
              <w:t xml:space="preserve">L23.0 Аллергический контактный дерматит, вызванный металлами;</w:t>
            </w:r>
          </w:p>
          <w:p>
            <w:pPr>
              <w:pStyle w:val="0"/>
            </w:pPr>
            <w:r>
              <w:rPr>
                <w:sz w:val="20"/>
              </w:rPr>
              <w:t xml:space="preserve">L23.1 Аллергический контактный дерматит, вызванный клейкими веществами;</w:t>
            </w:r>
          </w:p>
          <w:p>
            <w:pPr>
              <w:pStyle w:val="0"/>
            </w:pPr>
            <w:r>
              <w:rPr>
                <w:sz w:val="20"/>
              </w:rPr>
              <w:t xml:space="preserve">L23.2 Аллергический контактный дерматит, вызванный косметическими средствами;</w:t>
            </w:r>
          </w:p>
          <w:p>
            <w:pPr>
              <w:pStyle w:val="0"/>
            </w:pPr>
            <w:r>
              <w:rPr>
                <w:sz w:val="20"/>
              </w:rPr>
              <w:t xml:space="preserve">L23.3 Аллергический контактный дерматит, вызванный лекарственными средствами при их контакте с кожей;</w:t>
            </w:r>
          </w:p>
          <w:p>
            <w:pPr>
              <w:pStyle w:val="0"/>
            </w:pPr>
            <w:r>
              <w:rPr>
                <w:sz w:val="20"/>
              </w:rPr>
              <w:t xml:space="preserve">L23.4 Аллергический контактный дерматит, вызванный красителями;</w:t>
            </w:r>
          </w:p>
          <w:p>
            <w:pPr>
              <w:pStyle w:val="0"/>
            </w:pPr>
            <w:r>
              <w:rPr>
                <w:sz w:val="20"/>
              </w:rPr>
              <w:t xml:space="preserve">L23.5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Аллергический контактный дерматит, вызванный пищевыми продуктами при их контакте с кожей;</w:t>
            </w:r>
          </w:p>
          <w:p>
            <w:pPr>
              <w:pStyle w:val="0"/>
            </w:pPr>
            <w:r>
              <w:rPr>
                <w:sz w:val="20"/>
              </w:rPr>
              <w:t xml:space="preserve">L23.7 Аллергический контактный дерматит, вызванный растениями, кроме пищевых;</w:t>
            </w:r>
          </w:p>
          <w:p>
            <w:pPr>
              <w:pStyle w:val="0"/>
            </w:pPr>
            <w:r>
              <w:rPr>
                <w:sz w:val="20"/>
              </w:rPr>
              <w:t xml:space="preserve">L23.8 Аллергический контактный дерматит, вызванный другими веществами;</w:t>
            </w:r>
          </w:p>
          <w:p>
            <w:pPr>
              <w:pStyle w:val="0"/>
            </w:pPr>
            <w:r>
              <w:rPr>
                <w:sz w:val="20"/>
              </w:rPr>
              <w:t xml:space="preserve">L23.9 Аллергический контактный дерматит, причина не уточнена. Аллергическая контактная экзема БДУ.</w:t>
            </w:r>
          </w:p>
          <w:p>
            <w:pPr>
              <w:pStyle w:val="0"/>
            </w:pPr>
            <w:r>
              <w:rPr>
                <w:sz w:val="20"/>
              </w:rPr>
              <w:t xml:space="preserve">L24 Простой раздражительный (irritant) контактный дерматит:</w:t>
            </w:r>
          </w:p>
          <w:p>
            <w:pPr>
              <w:pStyle w:val="0"/>
            </w:pPr>
            <w:r>
              <w:rPr>
                <w:sz w:val="20"/>
              </w:rPr>
              <w:t xml:space="preserve">L24.0 Простой раздражительный контактный дерматит, вызванный моющими средствами;</w:t>
            </w:r>
          </w:p>
          <w:p>
            <w:pPr>
              <w:pStyle w:val="0"/>
            </w:pPr>
            <w:r>
              <w:rPr>
                <w:sz w:val="20"/>
              </w:rPr>
              <w:t xml:space="preserve">L24.1 Простой раздражительный контактный дерматит, вызванный маслами и смазочными материалами;</w:t>
            </w:r>
          </w:p>
          <w:p>
            <w:pPr>
              <w:pStyle w:val="0"/>
            </w:pPr>
            <w:r>
              <w:rPr>
                <w:sz w:val="20"/>
              </w:rPr>
              <w:t xml:space="preserve">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Простой раздражительный контактный дерматит, вызванный косметическими средствами;</w:t>
            </w:r>
          </w:p>
          <w:p>
            <w:pPr>
              <w:pStyle w:val="0"/>
            </w:pPr>
            <w:r>
              <w:rPr>
                <w:sz w:val="20"/>
              </w:rPr>
              <w:t xml:space="preserve">L24.4 Раздражительный контактный дерматит, вызванный лекарственными средствами при их контакте с кожей;</w:t>
            </w:r>
          </w:p>
          <w:p>
            <w:pPr>
              <w:pStyle w:val="0"/>
            </w:pPr>
            <w:r>
              <w:rPr>
                <w:sz w:val="20"/>
              </w:rPr>
              <w:t xml:space="preserve">L24.5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Простой раздражительный контактный дерматит, вызванный пищевыми продуктами при их контакте с кожей;</w:t>
            </w:r>
          </w:p>
          <w:p>
            <w:pPr>
              <w:pStyle w:val="0"/>
            </w:pPr>
            <w:r>
              <w:rPr>
                <w:sz w:val="20"/>
              </w:rPr>
              <w:t xml:space="preserve">L24.7 Простой раздражительный контактный дерматит, вызванный растениями, кроме пищевых;</w:t>
            </w:r>
          </w:p>
          <w:p>
            <w:pPr>
              <w:pStyle w:val="0"/>
            </w:pPr>
            <w:r>
              <w:rPr>
                <w:sz w:val="20"/>
              </w:rPr>
              <w:t xml:space="preserve">L24.8 Простой раздражительный контактный дерматит, вызванный другими веществами, красителями;</w:t>
            </w:r>
          </w:p>
          <w:p>
            <w:pPr>
              <w:pStyle w:val="0"/>
            </w:pPr>
            <w:r>
              <w:rPr>
                <w:sz w:val="20"/>
              </w:rPr>
              <w:t xml:space="preserve">L24.9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Контактный дерматит неуточненный.</w:t>
            </w:r>
          </w:p>
          <w:p>
            <w:pPr>
              <w:pStyle w:val="0"/>
            </w:pPr>
            <w:r>
              <w:rPr>
                <w:sz w:val="20"/>
              </w:rPr>
              <w:t xml:space="preserve">L25.0 Неуточненный контактный дерматит, вызванный косметическими средствами.</w:t>
            </w:r>
          </w:p>
          <w:p>
            <w:pPr>
              <w:pStyle w:val="0"/>
            </w:pPr>
            <w:r>
              <w:rPr>
                <w:sz w:val="20"/>
              </w:rPr>
              <w:t xml:space="preserve">L25.1 Неуточненный контактный дерматит, вызванный лекарственными средствами при их контакте с кожей.</w:t>
            </w:r>
          </w:p>
          <w:p>
            <w:pPr>
              <w:pStyle w:val="0"/>
            </w:pPr>
            <w:r>
              <w:rPr>
                <w:sz w:val="20"/>
              </w:rPr>
              <w:t xml:space="preserve">L25.2 Неуточненный контактный дерматит, вызванный красителями.</w:t>
            </w:r>
          </w:p>
          <w:p>
            <w:pPr>
              <w:pStyle w:val="0"/>
            </w:pPr>
            <w:r>
              <w:rPr>
                <w:sz w:val="20"/>
              </w:rPr>
              <w:t xml:space="preserve">L25.3 Неуточненный контактный дерматит, вызванный другими химическими веществами.</w:t>
            </w:r>
          </w:p>
          <w:p>
            <w:pPr>
              <w:pStyle w:val="0"/>
            </w:pPr>
            <w:r>
              <w:rPr>
                <w:sz w:val="20"/>
              </w:rPr>
              <w:t xml:space="preserve">L25.4 Неуточненный контактный дерматит, вызванный пищевыми продуктами при их контакте с кожей.</w:t>
            </w:r>
          </w:p>
          <w:p>
            <w:pPr>
              <w:pStyle w:val="0"/>
            </w:pPr>
            <w:r>
              <w:rPr>
                <w:sz w:val="20"/>
              </w:rPr>
              <w:t xml:space="preserve">L25.5 Неуточненный контактный дерматит, вызванный растениями, кроме пищевых.</w:t>
            </w:r>
          </w:p>
          <w:p>
            <w:pPr>
              <w:pStyle w:val="0"/>
            </w:pPr>
            <w:r>
              <w:rPr>
                <w:sz w:val="20"/>
              </w:rPr>
              <w:t xml:space="preserve">L25.8 Неуточненный контактный дерматит, вызванный другими веществами.</w:t>
            </w:r>
          </w:p>
          <w:p>
            <w:pPr>
              <w:pStyle w:val="0"/>
            </w:pPr>
            <w:r>
              <w:rPr>
                <w:sz w:val="20"/>
              </w:rPr>
              <w:t xml:space="preserve">L25.9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64"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65" w:tooltip="&quot;Клинические рекомендации &quot;Экзема&quot; (одобрены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66" w:tooltip="&quot;Клинические рекомендации &quot;Экзем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67" w:tooltip="&quot;Клинические рекомендации &quot;Псориаз&quot; (одобрены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8"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69"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70" w:tooltip="&quot;Клинические рекомендации &quot;Крапивница&quot; (одобрены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1"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2" w:tooltip="&quot;Клинические рекомендации &quot;Гнездная алопеция&quot; (одобрены Минздравом России) {КонсультантПлюс}">
              <w:r>
                <w:rPr>
                  <w:sz w:val="20"/>
                  <w:color w:val="0000ff"/>
                </w:rPr>
                <w:t xml:space="preserve">рекомендации</w:t>
              </w:r>
            </w:hyperlink>
            <w:r>
              <w:rPr>
                <w:sz w:val="20"/>
              </w:rPr>
              <w:t xml:space="preserve"> "Гнездная алопеция"</w:t>
            </w:r>
          </w:p>
        </w:tc>
        <w:tc>
          <w:tcPr>
            <w:tcW w:w="2835" w:type="dxa"/>
          </w:tcPr>
          <w:p>
            <w:pPr>
              <w:pStyle w:val="0"/>
            </w:pPr>
            <w:r>
              <w:rPr>
                <w:sz w:val="20"/>
              </w:rPr>
              <w:t xml:space="preserve">Гнездная алопеция (L63):</w:t>
            </w:r>
          </w:p>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3" w:tooltip="&quot;Клинические рекомендации &quot;Локализованный гипертрихоз&quot; (одобрены Минздравом России) {КонсультантПлюс}">
              <w:r>
                <w:rPr>
                  <w:sz w:val="20"/>
                  <w:color w:val="0000ff"/>
                </w:rPr>
                <w:t xml:space="preserve">рекомендации</w:t>
              </w:r>
            </w:hyperlink>
            <w:r>
              <w:rPr>
                <w:sz w:val="20"/>
              </w:rPr>
              <w:t xml:space="preserve"> "Локализованный гипертрихоз"</w:t>
            </w:r>
          </w:p>
        </w:tc>
        <w:tc>
          <w:tcPr>
            <w:tcW w:w="2835" w:type="dxa"/>
          </w:tcPr>
          <w:p>
            <w:pPr>
              <w:pStyle w:val="0"/>
            </w:pPr>
            <w:r>
              <w:rPr>
                <w:sz w:val="20"/>
              </w:rPr>
              <w:t xml:space="preserve">L68.2 Локализованный гипертрихоз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4" w:tooltip="&quot;Клинические рекомендации &quot;Периоральный дерматит&quot; (одобрены Минздравом России) {КонсультантПлюс}">
              <w:r>
                <w:rPr>
                  <w:sz w:val="20"/>
                  <w:color w:val="0000ff"/>
                </w:rPr>
                <w:t xml:space="preserve">рекомендации</w:t>
              </w:r>
            </w:hyperlink>
            <w:r>
              <w:rPr>
                <w:sz w:val="20"/>
              </w:rPr>
              <w:t xml:space="preserve"> "Периоральный дерматит"</w:t>
            </w:r>
          </w:p>
        </w:tc>
        <w:tc>
          <w:tcPr>
            <w:tcW w:w="2835" w:type="dxa"/>
          </w:tcPr>
          <w:p>
            <w:pPr>
              <w:pStyle w:val="0"/>
            </w:pPr>
            <w:r>
              <w:rPr>
                <w:sz w:val="20"/>
              </w:rPr>
              <w:t xml:space="preserve">L71.0 Периоральный дерматит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5" w:tooltip="&quot;Клинические рекомендации &quot;Другие атрофические изменения кожи&quot; (одобрены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576" w:tooltip="&quot;Клинические рекомендации &quot;Ревматоидный артрит&quot; (одобрены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7" w:tooltip="&quot;Клинические рекомендации &quot;Юношеский артрит с системным началом&quot; (одобрены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8" w:tooltip="&quot;Клинические рекомендации &quot;Коксартроз&quot; (одобрены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M16.7 Другие вторичные коксартрозы</w:t>
            </w:r>
          </w:p>
          <w:p>
            <w:pPr>
              <w:pStyle w:val="0"/>
            </w:pPr>
            <w:r>
              <w:rPr>
                <w:sz w:val="20"/>
              </w:rPr>
              <w:t xml:space="preserve">M16.9 Коксартроз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9" w:tooltip="&quot;Клинические рекомендации &quot;Гонартроз&quot; (одобрены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80"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81" w:tooltip="&quot;Клинические рекомендации &quot;Системная красная волчанка&quot; (одобрены Минздравом России) {КонсультантПлюс}">
              <w:r>
                <w:rPr>
                  <w:sz w:val="20"/>
                  <w:color w:val="0000ff"/>
                </w:rPr>
                <w:t xml:space="preserve">рекомендации</w:t>
              </w:r>
            </w:hyperlink>
            <w:r>
              <w:rPr>
                <w:sz w:val="20"/>
              </w:rPr>
              <w:t xml:space="preserve"> "Системная красная волчанка"</w:t>
            </w:r>
          </w:p>
        </w:tc>
        <w:tc>
          <w:tcPr>
            <w:tcW w:w="2835" w:type="dxa"/>
          </w:tcPr>
          <w:p>
            <w:pPr>
              <w:pStyle w:val="0"/>
            </w:pPr>
            <w:r>
              <w:rPr>
                <w:sz w:val="20"/>
              </w:rPr>
              <w:t xml:space="preserve">M32.0 Лекарственная системная красная волчанка</w:t>
            </w:r>
          </w:p>
          <w:p>
            <w:pPr>
              <w:pStyle w:val="0"/>
            </w:pPr>
            <w:r>
              <w:rPr>
                <w:sz w:val="20"/>
              </w:rPr>
              <w:t xml:space="preserve">M32.1 Системная красная волчанка с поражением других органов или систем</w:t>
            </w:r>
          </w:p>
          <w:p>
            <w:pPr>
              <w:pStyle w:val="0"/>
            </w:pPr>
            <w:r>
              <w:rPr>
                <w:sz w:val="20"/>
              </w:rPr>
              <w:t xml:space="preserve">M32.8 Другие формы системной красной волчанки</w:t>
            </w:r>
          </w:p>
          <w:p>
            <w:pPr>
              <w:pStyle w:val="0"/>
            </w:pPr>
            <w:r>
              <w:rPr>
                <w:sz w:val="20"/>
              </w:rPr>
              <w:t xml:space="preserve">M32.9 Системная красная волчанка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2"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Кифоз позиционный</w:t>
            </w:r>
          </w:p>
          <w:p>
            <w:pPr>
              <w:pStyle w:val="0"/>
            </w:pPr>
            <w:r>
              <w:rPr>
                <w:sz w:val="20"/>
              </w:rPr>
              <w:t xml:space="preserve">М40.1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83"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84" w:tooltip="&quot;Клинические рекомендации &quot;Нервно-мышечный сколиоз&quot; (одобрены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85"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M42.1 Остеохондроз позвоночника у взрослых</w:t>
            </w:r>
          </w:p>
          <w:p>
            <w:pPr>
              <w:pStyle w:val="0"/>
            </w:pPr>
            <w:r>
              <w:rPr>
                <w:sz w:val="20"/>
              </w:rPr>
              <w:t xml:space="preserve">M42.9 Остеохондроз позвоночника неуточненный</w:t>
            </w:r>
          </w:p>
          <w:p>
            <w:pPr>
              <w:pStyle w:val="0"/>
            </w:pPr>
            <w:r>
              <w:rPr>
                <w:sz w:val="20"/>
              </w:rPr>
              <w:t xml:space="preserve">M43.1 Спондилолистез</w:t>
            </w:r>
          </w:p>
          <w:p>
            <w:pPr>
              <w:pStyle w:val="0"/>
            </w:pPr>
            <w:r>
              <w:rPr>
                <w:sz w:val="20"/>
              </w:rPr>
              <w:t xml:space="preserve">M47.0 Спондилез</w:t>
            </w:r>
          </w:p>
          <w:p>
            <w:pPr>
              <w:pStyle w:val="0"/>
            </w:pPr>
            <w:r>
              <w:rPr>
                <w:sz w:val="20"/>
              </w:rPr>
              <w:t xml:space="preserve">M47.1 Другие спондилезы с миелопатией</w:t>
            </w:r>
          </w:p>
          <w:p>
            <w:pPr>
              <w:pStyle w:val="0"/>
            </w:pPr>
            <w:r>
              <w:rPr>
                <w:sz w:val="20"/>
              </w:rPr>
              <w:t xml:space="preserve">M47.2 Другие спондилезы с радикулопатией</w:t>
            </w:r>
          </w:p>
          <w:p>
            <w:pPr>
              <w:pStyle w:val="0"/>
            </w:pPr>
            <w:r>
              <w:rPr>
                <w:sz w:val="20"/>
              </w:rPr>
              <w:t xml:space="preserve">M48.0 Спинальный стеноз</w:t>
            </w:r>
          </w:p>
          <w:p>
            <w:pPr>
              <w:pStyle w:val="0"/>
            </w:pPr>
            <w:r>
              <w:rPr>
                <w:sz w:val="20"/>
              </w:rPr>
              <w:t xml:space="preserve">M50.0 Поражение межпозвоночного диска шейного отдела с миелопатией</w:t>
            </w:r>
          </w:p>
          <w:p>
            <w:pPr>
              <w:pStyle w:val="0"/>
            </w:pPr>
            <w:r>
              <w:rPr>
                <w:sz w:val="20"/>
              </w:rPr>
              <w:t xml:space="preserve">M50.3 Другая дегенерация межпозвоночного диска шейного отдела</w:t>
            </w:r>
          </w:p>
          <w:p>
            <w:pPr>
              <w:pStyle w:val="0"/>
            </w:pPr>
            <w:r>
              <w:rPr>
                <w:sz w:val="20"/>
              </w:rPr>
              <w:t xml:space="preserve">M51.0 Поражения межпозвоночных дисков поясничного и других отделов с миелопатией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M51.2 Другое уточненное смещение межпозвоночного диска</w:t>
            </w:r>
          </w:p>
          <w:p>
            <w:pPr>
              <w:pStyle w:val="0"/>
            </w:pPr>
            <w:r>
              <w:rPr>
                <w:sz w:val="20"/>
              </w:rPr>
              <w:t xml:space="preserve">M51.3 Другая уточненная дегенерации межпозвоночного диска</w:t>
            </w:r>
          </w:p>
          <w:p>
            <w:pPr>
              <w:pStyle w:val="0"/>
            </w:pPr>
            <w:r>
              <w:rPr>
                <w:sz w:val="20"/>
              </w:rPr>
              <w:t xml:space="preserve">M53.0 Шейно-черепной синдром</w:t>
            </w:r>
          </w:p>
          <w:p>
            <w:pPr>
              <w:pStyle w:val="0"/>
            </w:pPr>
            <w:r>
              <w:rPr>
                <w:sz w:val="20"/>
              </w:rPr>
              <w:t xml:space="preserve">M53.1 Шейно-плечевой синдром</w:t>
            </w:r>
          </w:p>
          <w:p>
            <w:pPr>
              <w:pStyle w:val="0"/>
            </w:pPr>
            <w:r>
              <w:rPr>
                <w:sz w:val="20"/>
              </w:rPr>
              <w:t xml:space="preserve">M53.2 Спинальная нестабильность</w:t>
            </w:r>
          </w:p>
          <w:p>
            <w:pPr>
              <w:pStyle w:val="0"/>
            </w:pPr>
            <w:r>
              <w:rPr>
                <w:sz w:val="20"/>
              </w:rPr>
              <w:t xml:space="preserve">M96.4 Постхирургический лордоз</w:t>
            </w:r>
          </w:p>
          <w:p>
            <w:pPr>
              <w:pStyle w:val="0"/>
            </w:pPr>
            <w:r>
              <w:rPr>
                <w:sz w:val="20"/>
              </w:rPr>
              <w:t xml:space="preserve">M96.8 Другие поражения костно-мышечной системы после медицинских процедур</w:t>
            </w:r>
          </w:p>
          <w:p>
            <w:pPr>
              <w:pStyle w:val="0"/>
            </w:pPr>
            <w:r>
              <w:rPr>
                <w:sz w:val="20"/>
              </w:rPr>
              <w:t xml:space="preserve">M96.9 Поражение костно-мышечной системы после медицинских процедур неуточненное</w:t>
            </w:r>
          </w:p>
          <w:p>
            <w:pPr>
              <w:pStyle w:val="0"/>
            </w:pPr>
            <w:r>
              <w:rPr>
                <w:sz w:val="20"/>
              </w:rPr>
              <w:t xml:space="preserve">M99.5 Межпозвонковый дисковый стеноз неврального канала</w:t>
            </w:r>
          </w:p>
          <w:p>
            <w:pPr>
              <w:pStyle w:val="0"/>
            </w:pPr>
            <w:r>
              <w:rPr>
                <w:sz w:val="20"/>
              </w:rPr>
              <w:t xml:space="preserve">M99.6 Костный и подвывиховый стеноз межпозвоночных отверстий</w:t>
            </w:r>
          </w:p>
          <w:p>
            <w:pPr>
              <w:pStyle w:val="0"/>
            </w:pPr>
            <w:r>
              <w:rPr>
                <w:sz w:val="20"/>
              </w:rPr>
              <w:t xml:space="preserve">M99.7 Соединительнотканный и дисковый стеноз межпозвоночных отверстий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586"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87" w:tooltip="&quot;Клинические рекомендации &quot;Дискогенная пояснично-крестцовая радикулопатия&quot; (утв. Минздравом России) {КонсультантПлюс}">
              <w:r>
                <w:rPr>
                  <w:sz w:val="20"/>
                  <w:color w:val="0000ff"/>
                </w:rPr>
                <w:t xml:space="preserve">рекомендации</w:t>
              </w:r>
            </w:hyperlink>
            <w:r>
              <w:rPr>
                <w:sz w:val="20"/>
              </w:rPr>
              <w:t xml:space="preserve"> "Дискогенная пояснично-крестцовая радикулопатия"</w:t>
            </w:r>
          </w:p>
        </w:tc>
        <w:tc>
          <w:tcPr>
            <w:tcW w:w="2835" w:type="dxa"/>
          </w:tcPr>
          <w:p>
            <w:pPr>
              <w:pStyle w:val="0"/>
            </w:pPr>
            <w:r>
              <w:rPr>
                <w:sz w:val="20"/>
              </w:rPr>
              <w:t xml:space="preserve">M51.1 Поражения межпозвонковых дисков поясничного и других отделов с радикулопатией</w:t>
            </w:r>
          </w:p>
          <w:p>
            <w:pPr>
              <w:pStyle w:val="0"/>
            </w:pPr>
            <w:r>
              <w:rPr>
                <w:sz w:val="20"/>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88" w:tooltip="&quot;Клинические рекомендации &quot;Скелетно-мышечные (неспецифические) боли в нижней части спины&quot; (утв. Минздравом России) {КонсультантПлюс}">
              <w:r>
                <w:rPr>
                  <w:sz w:val="20"/>
                  <w:color w:val="0000ff"/>
                </w:rPr>
                <w:t xml:space="preserve">рекомендации</w:t>
              </w:r>
            </w:hyperlink>
            <w:r>
              <w:rPr>
                <w:sz w:val="20"/>
              </w:rPr>
              <w:t xml:space="preserve"> "Скелетно-мышечные (неспецифические) боли в нижней части спины"</w:t>
            </w:r>
          </w:p>
        </w:tc>
        <w:tc>
          <w:tcPr>
            <w:tcW w:w="2835" w:type="dxa"/>
          </w:tcPr>
          <w:p>
            <w:pPr>
              <w:pStyle w:val="0"/>
            </w:pPr>
            <w:r>
              <w:rPr>
                <w:sz w:val="20"/>
              </w:rPr>
              <w:t xml:space="preserve">M.54.5 Боль внизу спины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89" w:tooltip="&quot;Клинические рекомендации &quot;Патологические переломы, осложняющие остеопороз&quot; (одобрены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90" w:tooltip="&quot;Клинические рекомендации &quot;Остеопороз&quot; (одобрены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1"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92" w:tooltip="&quot;Клинические рекомендации &quot;Соматическая дисфункция&quot; (одобрены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593" w:tooltip="&quot;Клинические рекомендации &quot;Гломерулярные болезни: фокально-сегментарный гломерулосклероз&quot; (одобрены Минздравом России) {КонсультантПлюс}">
              <w:r>
                <w:rPr>
                  <w:sz w:val="20"/>
                  <w:color w:val="0000ff"/>
                </w:rPr>
                <w:t xml:space="preserve">рекомендации</w:t>
              </w:r>
            </w:hyperlink>
            <w:r>
              <w:rPr>
                <w:sz w:val="20"/>
              </w:rPr>
              <w:t xml:space="preserve"> "Гломерулярные болезни: фокально-сегментарный гломерулосклероз"</w:t>
            </w:r>
          </w:p>
        </w:tc>
        <w:tc>
          <w:tcPr>
            <w:tcW w:w="2835" w:type="dxa"/>
          </w:tcPr>
          <w:p>
            <w:pPr>
              <w:pStyle w:val="0"/>
            </w:pPr>
            <w:r>
              <w:rPr>
                <w:sz w:val="20"/>
              </w:rPr>
              <w:t xml:space="preserve">N00.1 Острый нефритический синдром. Очаговые и сегментарные гломерулярные повреждения</w:t>
            </w:r>
          </w:p>
          <w:p>
            <w:pPr>
              <w:pStyle w:val="0"/>
            </w:pPr>
            <w:r>
              <w:rPr>
                <w:sz w:val="20"/>
              </w:rPr>
              <w:t xml:space="preserve">N01.1 Быстропрогрессирующий нефритический синдром. Очаговые и сегментарные гломерулярные повреждения</w:t>
            </w:r>
          </w:p>
          <w:p>
            <w:pPr>
              <w:pStyle w:val="0"/>
            </w:pPr>
            <w:r>
              <w:rPr>
                <w:sz w:val="20"/>
              </w:rPr>
              <w:t xml:space="preserve">N02.1 Рецидивирующая и устойчивая гематурия. Очаговые и сегментарные гломерулярные повреждения</w:t>
            </w:r>
          </w:p>
          <w:p>
            <w:pPr>
              <w:pStyle w:val="0"/>
            </w:pPr>
            <w:r>
              <w:rPr>
                <w:sz w:val="20"/>
              </w:rPr>
              <w:t xml:space="preserve">N03.1 Хронический нефритический синдром. Очаговые и сегментарные гломерулярные повреждения</w:t>
            </w:r>
          </w:p>
          <w:p>
            <w:pPr>
              <w:pStyle w:val="0"/>
            </w:pPr>
            <w:r>
              <w:rPr>
                <w:sz w:val="20"/>
              </w:rPr>
              <w:t xml:space="preserve">N04.1 Нефротический синдром. Очаговые и сегментарные гломерулярные повреждения</w:t>
            </w:r>
          </w:p>
          <w:p>
            <w:pPr>
              <w:pStyle w:val="0"/>
            </w:pPr>
            <w:r>
              <w:rPr>
                <w:sz w:val="20"/>
              </w:rPr>
              <w:t xml:space="preserve">N05.1 Нефритический синдром неуточненный. Очаговые и сегментарные гломерулярные повреждения</w:t>
            </w:r>
          </w:p>
          <w:p>
            <w:pPr>
              <w:pStyle w:val="0"/>
            </w:pPr>
            <w:r>
              <w:rPr>
                <w:sz w:val="20"/>
              </w:rPr>
              <w:t xml:space="preserve">N06.1 Изолированная протеинурия с уточненным морфологическим диагнозом. Очаговые и сегментарные гломерулярные повреждения</w:t>
            </w:r>
          </w:p>
          <w:p>
            <w:pPr>
              <w:pStyle w:val="0"/>
            </w:pPr>
            <w:r>
              <w:rPr>
                <w:sz w:val="20"/>
              </w:rPr>
              <w:t xml:space="preserve">N07.1 Наследственная нефропатия, не классифицированная в других рубриках. Очаговые и сегментарные гломерулярные повреждения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4" w:tooltip="&quot;Клинические рекомендации &quot;Атипичный 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Гломерулярные поражения при болезнях крови и иммунных нарушениях D59.3 - Гемолитико-уремический синдром</w:t>
            </w:r>
          </w:p>
          <w:p>
            <w:pPr>
              <w:pStyle w:val="0"/>
            </w:pPr>
            <w:r>
              <w:rPr>
                <w:sz w:val="20"/>
              </w:rPr>
              <w:t xml:space="preserve">M31.1 Тромботическая микроангиопатия</w:t>
            </w:r>
          </w:p>
          <w:p>
            <w:pPr>
              <w:pStyle w:val="0"/>
            </w:pPr>
            <w:r>
              <w:rPr>
                <w:sz w:val="20"/>
              </w:rPr>
              <w:t xml:space="preserve">N17.0 Острая почечная недостаточность с тубулярным некрозом</w:t>
            </w:r>
          </w:p>
          <w:p>
            <w:pPr>
              <w:pStyle w:val="0"/>
            </w:pPr>
            <w:r>
              <w:rPr>
                <w:sz w:val="20"/>
              </w:rPr>
              <w:t xml:space="preserve">N17.1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95" w:tooltip="&quot;Клинические рекомендации &quot;Инфекция мочевыводящих путей у детей&quot; (одобрены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96" w:tooltip="&quot;Клинические рекомендации &quot;Гидронефроз&quot; (одобрены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7"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598"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599" w:tooltip="&quot;Клинические рекомендации &quot;Хроническая болезнь почек&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00"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1"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Мочекаменная болезнь</w:t>
            </w:r>
          </w:p>
          <w:p>
            <w:pPr>
              <w:pStyle w:val="0"/>
            </w:pPr>
            <w:r>
              <w:rPr>
                <w:sz w:val="20"/>
              </w:rPr>
              <w:t xml:space="preserve">N20 Камни почки и мочеточника</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02"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03"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Камни почки и мочеточника (N20)</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Камни в мочевом пузыре</w:t>
            </w:r>
          </w:p>
          <w:p>
            <w:pPr>
              <w:pStyle w:val="0"/>
            </w:pPr>
            <w:r>
              <w:rPr>
                <w:sz w:val="20"/>
              </w:rPr>
              <w:t xml:space="preserve">N21.1 Камни в уретре</w:t>
            </w:r>
          </w:p>
          <w:p>
            <w:pPr>
              <w:pStyle w:val="0"/>
            </w:pPr>
            <w:r>
              <w:rPr>
                <w:sz w:val="20"/>
              </w:rPr>
              <w:t xml:space="preserve">N21.8 Другие камни в нижних отделах мочевых путей</w:t>
            </w:r>
          </w:p>
          <w:p>
            <w:pPr>
              <w:pStyle w:val="0"/>
            </w:pPr>
            <w:r>
              <w:rPr>
                <w:sz w:val="20"/>
              </w:rPr>
              <w:t xml:space="preserve">N21.9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4"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2021</w:t>
            </w:r>
          </w:p>
          <w:p>
            <w:pPr>
              <w:pStyle w:val="0"/>
            </w:pPr>
            <w:r>
              <w:rPr>
                <w:sz w:val="20"/>
              </w:rPr>
              <w:t xml:space="preserve">Применение: с 01.01.2022 до 01.01.2025. С 01.01.2025 применяются новые клинические </w:t>
            </w:r>
            <w:hyperlink w:history="0" r:id="rId1605"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06"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07"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08"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9" w:tooltip="&quot;Клинические рекомендации &quot;Энурез&quot; (одобрены Минздравом России) {КонсультантПлюс}">
              <w:r>
                <w:rPr>
                  <w:sz w:val="20"/>
                  <w:color w:val="0000ff"/>
                </w:rPr>
                <w:t xml:space="preserve">рекомендации</w:t>
              </w:r>
            </w:hyperlink>
            <w:r>
              <w:rPr>
                <w:sz w:val="20"/>
              </w:rPr>
              <w:t xml:space="preserve"> "Энурез"</w:t>
            </w:r>
          </w:p>
        </w:tc>
        <w:tc>
          <w:tcPr>
            <w:tcW w:w="2835" w:type="dxa"/>
          </w:tcPr>
          <w:p>
            <w:pPr>
              <w:pStyle w:val="0"/>
              <w:jc w:val="both"/>
            </w:pPr>
            <w:r>
              <w:rPr>
                <w:sz w:val="20"/>
              </w:rPr>
              <w:t xml:space="preserve">N31.9 Нервно-мышечная дисфункция мочевого пузыря неуточненная</w:t>
            </w:r>
          </w:p>
          <w:p>
            <w:pPr>
              <w:pStyle w:val="0"/>
              <w:jc w:val="both"/>
            </w:pPr>
            <w:r>
              <w:rPr>
                <w:sz w:val="20"/>
              </w:rPr>
              <w:t xml:space="preserve">N39 Другие болезни мочевыделительной системы</w:t>
            </w:r>
          </w:p>
          <w:p>
            <w:pPr>
              <w:pStyle w:val="0"/>
              <w:jc w:val="both"/>
            </w:pPr>
            <w:r>
              <w:rPr>
                <w:sz w:val="20"/>
              </w:rPr>
              <w:t xml:space="preserve">N39.3 Непроизвольное мочеиспускание</w:t>
            </w:r>
          </w:p>
          <w:p>
            <w:pPr>
              <w:pStyle w:val="0"/>
              <w:jc w:val="both"/>
            </w:pPr>
            <w:r>
              <w:rPr>
                <w:sz w:val="20"/>
              </w:rPr>
              <w:t xml:space="preserve">N39.4 Другие уточненные виды недержания мочи</w:t>
            </w:r>
          </w:p>
          <w:p>
            <w:pPr>
              <w:pStyle w:val="0"/>
              <w:jc w:val="both"/>
            </w:pPr>
            <w:r>
              <w:rPr>
                <w:sz w:val="20"/>
              </w:rPr>
              <w:t xml:space="preserve">N39.8 Другие уточненные болезни мочевыводящей системы</w:t>
            </w:r>
          </w:p>
          <w:p>
            <w:pPr>
              <w:pStyle w:val="0"/>
              <w:jc w:val="both"/>
            </w:pPr>
            <w:r>
              <w:rPr>
                <w:sz w:val="20"/>
              </w:rPr>
              <w:t xml:space="preserve">N39.9 Расстройство мочевыводящей системы неуточненное</w:t>
            </w:r>
          </w:p>
          <w:p>
            <w:pPr>
              <w:pStyle w:val="0"/>
              <w:jc w:val="both"/>
            </w:pPr>
            <w:r>
              <w:rPr>
                <w:sz w:val="20"/>
              </w:rPr>
              <w:t xml:space="preserve">R32 Недержание мочи неуточненное</w:t>
            </w:r>
          </w:p>
          <w:p>
            <w:pPr>
              <w:pStyle w:val="0"/>
              <w:jc w:val="both"/>
            </w:pPr>
            <w:r>
              <w:rPr>
                <w:sz w:val="20"/>
              </w:rPr>
              <w:t xml:space="preserve">F98.0 Энурез неорганической природы</w:t>
            </w:r>
          </w:p>
          <w:p>
            <w:pPr>
              <w:pStyle w:val="0"/>
              <w:jc w:val="both"/>
            </w:pPr>
            <w:r>
              <w:rPr>
                <w:sz w:val="20"/>
              </w:rPr>
              <w:t xml:space="preserve">G96.8 Другие уточненные поражения центральной нервной системы.</w:t>
            </w:r>
          </w:p>
          <w:p>
            <w:pPr>
              <w:pStyle w:val="0"/>
              <w:jc w:val="both"/>
            </w:pPr>
            <w:r>
              <w:rPr>
                <w:sz w:val="20"/>
              </w:rPr>
              <w:t xml:space="preserve">Однако, данная система кодировки не охватывает весь спектр форм энуреза согласно его наиболее употребляемым классификациям</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0" w:tooltip="&quot;Клинические рекомендации &quot;Негонококковый (неспецифический) уретрит у мужчин&quot; (одобрены Минздравом России) {КонсультантПлюс}">
              <w:r>
                <w:rPr>
                  <w:sz w:val="20"/>
                  <w:color w:val="0000ff"/>
                </w:rPr>
                <w:t xml:space="preserve">рекомендации</w:t>
              </w:r>
            </w:hyperlink>
            <w:r>
              <w:rPr>
                <w:sz w:val="20"/>
              </w:rPr>
              <w:t xml:space="preserve"> "Негонококковый (неспецифический) уретрит у мужчин"</w:t>
            </w:r>
          </w:p>
        </w:tc>
        <w:tc>
          <w:tcPr>
            <w:tcW w:w="2835" w:type="dxa"/>
          </w:tcPr>
          <w:p>
            <w:pPr>
              <w:pStyle w:val="0"/>
            </w:pPr>
            <w:r>
              <w:rPr>
                <w:sz w:val="20"/>
              </w:rPr>
              <w:t xml:space="preserve">N34.1 Неспецифический уретрит</w:t>
            </w:r>
          </w:p>
          <w:p>
            <w:pPr>
              <w:pStyle w:val="0"/>
            </w:pPr>
            <w:r>
              <w:rPr>
                <w:sz w:val="20"/>
              </w:rPr>
              <w:t xml:space="preserve">Уретрит:</w:t>
            </w:r>
          </w:p>
          <w:p>
            <w:pPr>
              <w:pStyle w:val="0"/>
            </w:pPr>
            <w:r>
              <w:rPr>
                <w:sz w:val="20"/>
              </w:rPr>
              <w:t xml:space="preserve">- негонококковый</w:t>
            </w:r>
          </w:p>
          <w:p>
            <w:pPr>
              <w:pStyle w:val="0"/>
            </w:pPr>
            <w:r>
              <w:rPr>
                <w:sz w:val="20"/>
              </w:rPr>
              <w:t xml:space="preserve">- невенерический</w:t>
            </w:r>
          </w:p>
          <w:p>
            <w:pPr>
              <w:pStyle w:val="0"/>
            </w:pPr>
            <w:r>
              <w:rPr>
                <w:sz w:val="20"/>
              </w:rPr>
              <w:t xml:space="preserve">A56.0 Хламидийные инфекции нижних отделов мочеполового тракта (используется в КР Хламидийная инфекция);</w:t>
            </w:r>
          </w:p>
          <w:p>
            <w:pPr>
              <w:pStyle w:val="0"/>
            </w:pPr>
            <w:r>
              <w:rPr>
                <w:sz w:val="20"/>
              </w:rPr>
              <w:t xml:space="preserve">A59.0 Урогенитальный трихомониаз (используется в КР Урогенитальный трихомониаз)</w:t>
            </w:r>
          </w:p>
          <w:p>
            <w:pPr>
              <w:pStyle w:val="0"/>
            </w:pPr>
            <w:r>
              <w:rPr>
                <w:sz w:val="20"/>
              </w:rPr>
              <w:t xml:space="preserve">A60 Аногенитальная герпетическая вирусная инфекция (используется в КР Аногенитальная герпетическая инфекция)</w:t>
            </w:r>
          </w:p>
          <w:p>
            <w:pPr>
              <w:pStyle w:val="0"/>
            </w:pPr>
            <w:r>
              <w:rPr>
                <w:sz w:val="20"/>
              </w:rPr>
              <w:t xml:space="preserve">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pPr>
              <w:pStyle w:val="0"/>
            </w:pPr>
            <w:r>
              <w:rPr>
                <w:sz w:val="20"/>
              </w:rPr>
              <w:t xml:space="preserve">B37.4 Кандидоз других урогенитальных локализаций (используется в КР Урогенитальный кандидоз)</w:t>
            </w:r>
          </w:p>
          <w:p>
            <w:pPr>
              <w:pStyle w:val="0"/>
            </w:pPr>
            <w:r>
              <w:rPr>
                <w:sz w:val="20"/>
              </w:rPr>
              <w:t xml:space="preserve">B96.8 Другие уточненные бактериальные агенты</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1"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12"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13" w:tooltip="&quot;Клинические рекомендации &quot;Стриктура уретры у детей&quot; (одобрены Минздравом России) {КонсультантПлюс}">
              <w:r>
                <w:rPr>
                  <w:sz w:val="20"/>
                  <w:color w:val="0000ff"/>
                </w:rPr>
                <w:t xml:space="preserve">рекомендации</w:t>
              </w:r>
            </w:hyperlink>
            <w:r>
              <w:rPr>
                <w:sz w:val="20"/>
              </w:rPr>
              <w:t xml:space="preserve"> "Стриктура уретры у детей"</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p>
            <w:pPr>
              <w:pStyle w:val="0"/>
            </w:pPr>
            <w:r>
              <w:rPr>
                <w:sz w:val="20"/>
              </w:rPr>
              <w:t xml:space="preserve">N99.1 Послеоперационная стриктура уретры</w:t>
            </w:r>
          </w:p>
          <w:p>
            <w:pPr>
              <w:pStyle w:val="0"/>
            </w:pPr>
            <w:r>
              <w:rPr>
                <w:sz w:val="20"/>
              </w:rPr>
              <w:t xml:space="preserve">Q64.3 Другие виды атрезии и стеноза уретры и шейки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4"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Применение: с 01.01.2022 до 01.01.2025. С 01.01.2025 применяются новые клинические </w:t>
            </w:r>
            <w:hyperlink w:history="0" r:id="rId1615"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16"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17"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18" w:tooltip="&quot;Клинические рекомендации &quot;Мужское бесплодие&quot; (одобрены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Мужское бесплодие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9"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w:t>
            </w:r>
          </w:p>
          <w:p>
            <w:pPr>
              <w:pStyle w:val="0"/>
            </w:pPr>
            <w:r>
              <w:rPr>
                <w:sz w:val="20"/>
              </w:rPr>
              <w:t xml:space="preserve">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20"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21" w:tooltip="&quot;Клинические рекомендации &quot;Воспалительные заболевания молочных желез&quot; (одобрены Минздравом России) {КонсультантПлюс}">
              <w:r>
                <w:rPr>
                  <w:sz w:val="20"/>
                  <w:color w:val="0000ff"/>
                </w:rPr>
                <w:t xml:space="preserve">рекомендации</w:t>
              </w:r>
            </w:hyperlink>
            <w:r>
              <w:rPr>
                <w:sz w:val="20"/>
              </w:rPr>
              <w:t xml:space="preserve"> "Воспалительные заболевания молочных желез"</w:t>
            </w:r>
          </w:p>
        </w:tc>
        <w:tc>
          <w:tcPr>
            <w:tcW w:w="2835" w:type="dxa"/>
          </w:tcPr>
          <w:p>
            <w:pPr>
              <w:pStyle w:val="0"/>
            </w:pPr>
            <w:r>
              <w:rPr>
                <w:sz w:val="20"/>
              </w:rPr>
              <w:t xml:space="preserve">N61 Воспалительные болезни молочной железы (мастит и абсцесс не послеродовой).</w:t>
            </w:r>
          </w:p>
          <w:p>
            <w:pPr>
              <w:pStyle w:val="0"/>
            </w:pPr>
            <w:r>
              <w:rPr>
                <w:sz w:val="20"/>
              </w:rPr>
              <w:t xml:space="preserve">N64.0 Трещина и свищ соска.</w:t>
            </w:r>
          </w:p>
          <w:p>
            <w:pPr>
              <w:pStyle w:val="0"/>
            </w:pPr>
            <w:r>
              <w:rPr>
                <w:sz w:val="20"/>
              </w:rPr>
              <w:t xml:space="preserve">P39.0 Неонатальный инфекционный мастит</w:t>
            </w:r>
          </w:p>
          <w:p>
            <w:pPr>
              <w:pStyle w:val="0"/>
            </w:pPr>
            <w:r>
              <w:rPr>
                <w:sz w:val="20"/>
              </w:rPr>
              <w:t xml:space="preserve">O91.0 Инфекции соска, связанные с деторождением</w:t>
            </w:r>
          </w:p>
          <w:p>
            <w:pPr>
              <w:pStyle w:val="0"/>
            </w:pPr>
            <w:r>
              <w:rPr>
                <w:sz w:val="20"/>
              </w:rPr>
              <w:t xml:space="preserve">O91.1 Абсцесс молочной железы, связанный с деторождением</w:t>
            </w:r>
          </w:p>
          <w:p>
            <w:pPr>
              <w:pStyle w:val="0"/>
            </w:pPr>
            <w:r>
              <w:rPr>
                <w:sz w:val="20"/>
              </w:rPr>
              <w:t xml:space="preserve">O91.2 Негнойный мастит, связанный с деторождением</w:t>
            </w:r>
          </w:p>
          <w:p>
            <w:pPr>
              <w:pStyle w:val="0"/>
            </w:pPr>
            <w:r>
              <w:rPr>
                <w:sz w:val="20"/>
              </w:rPr>
              <w:t xml:space="preserve">O92.1 Трещина соска, связанная с деторождением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22"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N73.3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23"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24" w:tooltip="&quot;Клинические рекомендации &quot;Болезни бартолиновой железы&quot; (одобрены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25"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26"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27" w:tooltip="&quot;Клинические рекомендации &quot;Ректоцеле&quot; (одобрены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28" w:tooltip="&quot;Клинические рекомендации &quot;Ректовагинальный свищ&quot; (одобрены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29" w:tooltip="Клинические рекомендации &quot;Полипы эндометрия&quot; (одобрены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0" w:tooltip="&quot;Клинические рекомендации &quot;Предменструальный синдром&quot; (одобрены Минздравом России) {КонсультантПлюс}">
              <w:r>
                <w:rPr>
                  <w:sz w:val="20"/>
                  <w:color w:val="0000ff"/>
                </w:rPr>
                <w:t xml:space="preserve">рекомендации</w:t>
              </w:r>
            </w:hyperlink>
            <w:r>
              <w:rPr>
                <w:sz w:val="20"/>
              </w:rPr>
              <w:t xml:space="preserve"> "Предменструальный синдром"</w:t>
            </w:r>
          </w:p>
        </w:tc>
        <w:tc>
          <w:tcPr>
            <w:tcW w:w="2835" w:type="dxa"/>
          </w:tcPr>
          <w:p>
            <w:pPr>
              <w:pStyle w:val="0"/>
            </w:pPr>
            <w:r>
              <w:rPr>
                <w:sz w:val="20"/>
              </w:rPr>
              <w:t xml:space="preserve">N94.3 Синдром предменструального напряжения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31" w:tooltip="&quot;Клинические рекомендации &quot;Гиперплазия эндометрия&quot; (одобрены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2"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pPr>
              <w:pStyle w:val="0"/>
            </w:pPr>
            <w:r>
              <w:rPr>
                <w:sz w:val="20"/>
              </w:rPr>
              <w:t xml:space="preserve">N87.9 Цервикальная дисплазия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33"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34" w:tooltip="&quot;Клинические рекомендации &quot;Дисменорея&quot; (одобрены Минздравом России) {КонсультантПлюс}">
              <w:r>
                <w:rPr>
                  <w:sz w:val="20"/>
                  <w:color w:val="0000ff"/>
                </w:rPr>
                <w:t xml:space="preserve">рекомендации</w:t>
              </w:r>
            </w:hyperlink>
            <w:r>
              <w:rPr>
                <w:sz w:val="20"/>
              </w:rPr>
              <w:t xml:space="preserve"> "Дисменорея"</w:t>
            </w:r>
          </w:p>
        </w:tc>
        <w:tc>
          <w:tcPr>
            <w:tcW w:w="2835" w:type="dxa"/>
          </w:tcPr>
          <w:p>
            <w:pPr>
              <w:pStyle w:val="0"/>
            </w:pPr>
            <w:r>
              <w:rPr>
                <w:sz w:val="20"/>
              </w:rPr>
              <w:t xml:space="preserve">N94.0 Боли в середине менструального цикла</w:t>
            </w:r>
          </w:p>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p>
            <w:pPr>
              <w:pStyle w:val="0"/>
            </w:pPr>
            <w:r>
              <w:rPr>
                <w:sz w:val="20"/>
              </w:rPr>
              <w:t xml:space="preserve">N94.8 Другие уточненные состояния, связанные с женскими половыми органами и менструальным циклом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35"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 (включены: неспособность забеременеть, стерильность женская); (исключены: относительное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 (связанное с врожденной аномалией маточных труб или трубной непроходимостью).</w:t>
            </w:r>
          </w:p>
          <w:p>
            <w:pPr>
              <w:pStyle w:val="0"/>
            </w:pPr>
            <w:r>
              <w:rPr>
                <w:sz w:val="20"/>
              </w:rPr>
              <w:t xml:space="preserve">N97.2. Женское бесплодие маточного происхождения (связанное с врожденной аномалией матки, дефектами имплантации яйцеклетки).</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36"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37" w:tooltip="&quot;Клинические рекомендации &quot;Эндометриоз&quot; (одобрены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38" w:tooltip="&quot;Клинические рекомендации &quot;Эндометрио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39" w:tooltip="&quot;Клинические рекомендации &quot;Урогенитальные свищи&quot; (одобрены Минздравом России) {КонсультантПлюс}">
              <w:r>
                <w:rPr>
                  <w:sz w:val="20"/>
                  <w:color w:val="0000ff"/>
                </w:rPr>
                <w:t xml:space="preserve">рекомендации</w:t>
              </w:r>
            </w:hyperlink>
            <w:r>
              <w:rPr>
                <w:sz w:val="20"/>
              </w:rPr>
              <w:t xml:space="preserve"> "Урогенитальные свищи" (одобрены Минздравом России)</w:t>
            </w:r>
          </w:p>
        </w:tc>
        <w:tc>
          <w:tcPr>
            <w:tcW w:w="2835" w:type="dxa"/>
          </w:tcPr>
          <w:p>
            <w:pPr>
              <w:pStyle w:val="0"/>
            </w:pPr>
            <w:r>
              <w:rPr>
                <w:sz w:val="20"/>
              </w:rPr>
              <w:t xml:space="preserve">N82 Свищи с вовлечением женских половых органов</w:t>
            </w:r>
          </w:p>
          <w:p>
            <w:pPr>
              <w:pStyle w:val="0"/>
            </w:pPr>
            <w:r>
              <w:rPr>
                <w:sz w:val="20"/>
              </w:rPr>
              <w:t xml:space="preserve">N82.0 Пузырно-влагалищный свищ</w:t>
            </w:r>
          </w:p>
          <w:p>
            <w:pPr>
              <w:pStyle w:val="0"/>
            </w:pPr>
            <w:r>
              <w:rPr>
                <w:sz w:val="20"/>
              </w:rPr>
              <w:t xml:space="preserve">N82.1 Другие свищи женских мочеполовых путей (шеечно-мочепузырный, мочеточниково-влагалищный, уретровагинальный, маточно-мочеточниковый, маточно-мочепузырный)</w:t>
            </w:r>
          </w:p>
          <w:p>
            <w:pPr>
              <w:pStyle w:val="0"/>
            </w:pPr>
            <w:r>
              <w:rPr>
                <w:sz w:val="20"/>
              </w:rPr>
              <w:t xml:space="preserve">N82.9 Свищ женских половых органов неуточненный</w:t>
            </w:r>
          </w:p>
          <w:p>
            <w:pPr>
              <w:pStyle w:val="0"/>
            </w:pPr>
            <w:r>
              <w:rPr>
                <w:sz w:val="20"/>
              </w:rPr>
              <w:t xml:space="preserve">N36.0 Уретральный свищ</w:t>
            </w:r>
          </w:p>
          <w:p>
            <w:pPr>
              <w:pStyle w:val="0"/>
            </w:pPr>
            <w:r>
              <w:rPr>
                <w:sz w:val="20"/>
              </w:rPr>
              <w:t xml:space="preserve">N32.1 Пузырно-кишечный свищ</w:t>
            </w:r>
          </w:p>
          <w:p>
            <w:pPr>
              <w:pStyle w:val="0"/>
            </w:pPr>
            <w:r>
              <w:rPr>
                <w:sz w:val="20"/>
              </w:rPr>
              <w:t xml:space="preserve">N32.2 Пузырный свищ,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40" w:tooltip="&quot;Клинические рекомендации &quot;Бактериальный вагиноз&quot; (одобрены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41"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42"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43"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Обильные, частые и нерегулярные менструации</w:t>
            </w:r>
          </w:p>
          <w:p>
            <w:pPr>
              <w:pStyle w:val="0"/>
            </w:pPr>
            <w:r>
              <w:rPr>
                <w:sz w:val="20"/>
              </w:rPr>
              <w:t xml:space="preserve">N93 Другие аномальные кровотечения из матки и влагалища</w:t>
            </w:r>
          </w:p>
          <w:p>
            <w:pPr>
              <w:pStyle w:val="0"/>
            </w:pPr>
            <w:r>
              <w:rPr>
                <w:sz w:val="20"/>
              </w:rPr>
              <w:t xml:space="preserve">N95 Нарушения менопаузы и другие нарушения в  околоменопаузном</w:t>
            </w:r>
          </w:p>
          <w:p>
            <w:pPr>
              <w:pStyle w:val="0"/>
              <w:jc w:val="both"/>
            </w:pPr>
            <w:r>
              <w:rPr>
                <w:sz w:val="20"/>
              </w:rPr>
              <w:t xml:space="preserve">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44"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рекомендации "Дисменорея"</w:t>
            </w:r>
          </w:p>
        </w:tc>
        <w:tc>
          <w:tcPr>
            <w:tcW w:w="2835" w:type="dxa"/>
          </w:tcPr>
          <w:p>
            <w:pPr>
              <w:pStyle w:val="0"/>
            </w:pPr>
            <w:r>
              <w:rPr>
                <w:sz w:val="20"/>
              </w:rPr>
              <w:t xml:space="preserve">N94.0 Боли в середине менструального цикла</w:t>
            </w:r>
          </w:p>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p>
            <w:pPr>
              <w:pStyle w:val="0"/>
            </w:pPr>
            <w:r>
              <w:rPr>
                <w:sz w:val="20"/>
              </w:rPr>
              <w:t xml:space="preserve">N94.8 Другие уточненные состояния, связанные с женскими половыми органами и менструальным циклом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45" w:tooltip="&quot;Клинические рекомендации &quot;Менопауза и климактерическое состояние у женщины&quot; (одобрены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6" w:tooltip="&quot;Клинические рекомендации &quot;Синдром гиперстимуляции яичников&quot; (одобрены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647"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48"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49"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650"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51" w:tooltip="&quot;Клинические рекомендации &quot;Искусственный аборт (медицинский аборт)&quot; (одобрены Минздравом России) {КонсультантПлюс}">
              <w:r>
                <w:rPr>
                  <w:sz w:val="20"/>
                  <w:color w:val="0000ff"/>
                </w:rPr>
                <w:t xml:space="preserve">рекомендации</w:t>
              </w:r>
            </w:hyperlink>
            <w:r>
              <w:rPr>
                <w:sz w:val="20"/>
              </w:rPr>
              <w:t xml:space="preserve"> "Искусственный аборт (медицинский аборт)"</w:t>
            </w:r>
          </w:p>
        </w:tc>
        <w:tc>
          <w:tcPr>
            <w:tcW w:w="2835" w:type="dxa"/>
          </w:tcPr>
          <w:p>
            <w:pPr>
              <w:pStyle w:val="0"/>
            </w:pPr>
            <w:r>
              <w:rPr>
                <w:sz w:val="20"/>
              </w:rPr>
              <w:t xml:space="preserve">O04 (O04.0 - O04.1, O04.3 - O04.6, O04.8 - O04.9) Медицинский аборт</w:t>
            </w:r>
          </w:p>
          <w:p>
            <w:pPr>
              <w:pStyle w:val="0"/>
            </w:pPr>
            <w:r>
              <w:rPr>
                <w:sz w:val="20"/>
              </w:rPr>
              <w:t xml:space="preserve">O06 (O06.0 - O06.1, O06.3 - O06.6, O06.8 - O06.9) Аборт неуточненный</w:t>
            </w:r>
          </w:p>
          <w:p>
            <w:pPr>
              <w:pStyle w:val="0"/>
            </w:pPr>
            <w:r>
              <w:rPr>
                <w:sz w:val="20"/>
              </w:rPr>
              <w:t xml:space="preserve">O07 (O07.0 - O07.1, O07.3 - O07.6, O07.8 - O07.9) Неудачная попытка аборта</w:t>
            </w:r>
          </w:p>
          <w:p>
            <w:pPr>
              <w:pStyle w:val="0"/>
            </w:pPr>
            <w:r>
              <w:rPr>
                <w:sz w:val="20"/>
              </w:rPr>
              <w:t xml:space="preserve">O35 (O35.0 - O35.9) Медицинская помощь матери при установленных или предполагаемых аномалиях и повреждениях плода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2"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O16 Отеки, протеинурия и гипертензивные расстройства во время беременности, родов и послеродовом периоде</w:t>
            </w:r>
          </w:p>
          <w:p>
            <w:pPr>
              <w:pStyle w:val="0"/>
            </w:pPr>
            <w:r>
              <w:rPr>
                <w:sz w:val="20"/>
              </w:rPr>
              <w:t xml:space="preserve">O10 Существовавшая ранее гипертензия, осложняющая беременность, роды и послеродовой период.</w:t>
            </w:r>
          </w:p>
          <w:p>
            <w:pPr>
              <w:pStyle w:val="0"/>
            </w:pPr>
            <w:r>
              <w:rPr>
                <w:sz w:val="20"/>
              </w:rPr>
              <w:t xml:space="preserve">O10.0 Существовавшая ранее эссенциальная гипертензия, осложняющая беременность, роды и послеродовой период.</w:t>
            </w:r>
          </w:p>
          <w:p>
            <w:pPr>
              <w:pStyle w:val="0"/>
            </w:pPr>
            <w:r>
              <w:rPr>
                <w:sz w:val="20"/>
              </w:rPr>
              <w:t xml:space="preserve">O10.1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Существовавшая ранее почечная гипертензия, осложняющая беременность, роды и послеродовой период.</w:t>
            </w:r>
          </w:p>
          <w:p>
            <w:pPr>
              <w:pStyle w:val="0"/>
            </w:pPr>
            <w:r>
              <w:rPr>
                <w:sz w:val="20"/>
              </w:rPr>
              <w:t xml:space="preserve">O10.3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Существовавшая ранее вторичная гипертензия, осложняющая беременность, роды и послеродовой период.</w:t>
            </w:r>
          </w:p>
          <w:p>
            <w:pPr>
              <w:pStyle w:val="0"/>
            </w:pPr>
            <w:r>
              <w:rPr>
                <w:sz w:val="20"/>
              </w:rPr>
              <w:t xml:space="preserve">O10.9 Существовавшая ранее гипертензия, осложняющая беременность, роды и послеродовой период, неуточненная.</w:t>
            </w:r>
          </w:p>
          <w:p>
            <w:pPr>
              <w:pStyle w:val="0"/>
            </w:pPr>
            <w:r>
              <w:rPr>
                <w:sz w:val="20"/>
              </w:rPr>
              <w:t xml:space="preserve">O11 Преэклампсия, наложившаяся на хроническую гипертензию.</w:t>
            </w:r>
          </w:p>
          <w:p>
            <w:pPr>
              <w:pStyle w:val="0"/>
            </w:pPr>
            <w:r>
              <w:rPr>
                <w:sz w:val="20"/>
              </w:rPr>
              <w:t xml:space="preserve">O12 Вызванные беременностью отеки и протеинурия без гипертензии.</w:t>
            </w:r>
          </w:p>
          <w:p>
            <w:pPr>
              <w:pStyle w:val="0"/>
            </w:pPr>
            <w:r>
              <w:rPr>
                <w:sz w:val="20"/>
              </w:rPr>
              <w:t xml:space="preserve">O12.0 Вызванные беременностью отеки.</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w:t>
            </w:r>
          </w:p>
          <w:p>
            <w:pPr>
              <w:pStyle w:val="0"/>
            </w:pPr>
            <w:r>
              <w:rPr>
                <w:sz w:val="20"/>
              </w:rPr>
              <w:t xml:space="preserve">O14 Преэклампсия.</w:t>
            </w:r>
          </w:p>
          <w:p>
            <w:pPr>
              <w:pStyle w:val="0"/>
            </w:pPr>
            <w:r>
              <w:rPr>
                <w:sz w:val="20"/>
              </w:rPr>
              <w:t xml:space="preserve">O14.0 Преэклампсия от легкой до умеренной.</w:t>
            </w:r>
          </w:p>
          <w:p>
            <w:pPr>
              <w:pStyle w:val="0"/>
            </w:pPr>
            <w:r>
              <w:rPr>
                <w:sz w:val="20"/>
              </w:rPr>
              <w:t xml:space="preserve">O14.1 Преэклампсия тяжелая.</w:t>
            </w:r>
          </w:p>
          <w:p>
            <w:pPr>
              <w:pStyle w:val="0"/>
            </w:pPr>
            <w:r>
              <w:rPr>
                <w:sz w:val="20"/>
              </w:rPr>
              <w:t xml:space="preserve">O14.9 Преэклампсия [нефропатия] неуточненная.</w:t>
            </w:r>
          </w:p>
          <w:p>
            <w:pPr>
              <w:pStyle w:val="0"/>
            </w:pPr>
            <w:r>
              <w:rPr>
                <w:sz w:val="20"/>
              </w:rPr>
              <w:t xml:space="preserve">O15 Эклампсия.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p>
            <w:pPr>
              <w:pStyle w:val="0"/>
            </w:pPr>
            <w:r>
              <w:rPr>
                <w:sz w:val="20"/>
              </w:rPr>
              <w:t xml:space="preserve">O16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53"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54" w:tooltip="&quot;Клинические рекомендации &quot;Чрезмерная рвота беременных&quot; (одобрены Минздравом России) {КонсультантПлюс}">
              <w:r>
                <w:rPr>
                  <w:sz w:val="20"/>
                  <w:color w:val="0000ff"/>
                </w:rPr>
                <w:t xml:space="preserve">рекомендации</w:t>
              </w:r>
            </w:hyperlink>
            <w:r>
              <w:rPr>
                <w:sz w:val="20"/>
              </w:rPr>
              <w:t xml:space="preserve"> "Чрезмерная рвота беременных"</w:t>
            </w:r>
          </w:p>
        </w:tc>
        <w:tc>
          <w:tcPr>
            <w:tcW w:w="2835" w:type="dxa"/>
          </w:tcPr>
          <w:p>
            <w:pPr>
              <w:pStyle w:val="0"/>
            </w:pPr>
            <w:r>
              <w:rPr>
                <w:sz w:val="20"/>
              </w:rPr>
              <w:t xml:space="preserve">O21 Чрезмерная рвота беременных</w:t>
            </w:r>
          </w:p>
          <w:p>
            <w:pPr>
              <w:pStyle w:val="0"/>
            </w:pPr>
            <w:r>
              <w:rPr>
                <w:sz w:val="20"/>
              </w:rPr>
              <w:t xml:space="preserve">O21.0 Рвота беременных легкая или умеренная</w:t>
            </w:r>
          </w:p>
          <w:p>
            <w:pPr>
              <w:pStyle w:val="0"/>
            </w:pPr>
            <w:r>
              <w:rPr>
                <w:sz w:val="20"/>
              </w:rPr>
              <w:t xml:space="preserve">O21.1 Чрезмерная или тяжелая рвота беременных с нарушениями обмена веществ</w:t>
            </w:r>
          </w:p>
          <w:p>
            <w:pPr>
              <w:pStyle w:val="0"/>
            </w:pPr>
            <w:r>
              <w:rPr>
                <w:sz w:val="20"/>
              </w:rPr>
              <w:t xml:space="preserve">O21.2 Поздняя рвота беременных</w:t>
            </w:r>
          </w:p>
          <w:p>
            <w:pPr>
              <w:pStyle w:val="0"/>
            </w:pPr>
            <w:r>
              <w:rPr>
                <w:sz w:val="20"/>
              </w:rPr>
              <w:t xml:space="preserve">O21.8 Другие формы рвоты, осложняющей беременность</w:t>
            </w:r>
          </w:p>
          <w:p>
            <w:pPr>
              <w:pStyle w:val="0"/>
            </w:pPr>
            <w:r>
              <w:rPr>
                <w:sz w:val="20"/>
              </w:rPr>
              <w:t xml:space="preserve">O21.9 Рвота беременных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5"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6" w:tooltip="&quot;Клинические рекомендации &quot;Инфекция мочевых путей при беременности&quot; (одобрены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 до 01.01.2025. С 01.01.2025 применяются новые клинические </w:t>
            </w:r>
            <w:hyperlink w:history="0" r:id="rId1657" w:tooltip="&quot;Клинические рекомендации &quot;Инфекция мочевых пу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58" w:tooltip="&quot;Клинические рекомендации &quot;Гестационный сахарный диабет&quot; (одобрены Минздравом России) {КонсультантПлюс}">
              <w:r>
                <w:rPr>
                  <w:sz w:val="20"/>
                  <w:color w:val="0000ff"/>
                </w:rPr>
                <w:t xml:space="preserve">рекомендации</w:t>
              </w:r>
            </w:hyperlink>
            <w:r>
              <w:rPr>
                <w:sz w:val="20"/>
              </w:rPr>
              <w:t xml:space="preserve"> "Гестационный сахарный диабет"</w:t>
            </w:r>
          </w:p>
        </w:tc>
        <w:tc>
          <w:tcPr>
            <w:tcW w:w="2835" w:type="dxa"/>
          </w:tcPr>
          <w:p>
            <w:pPr>
              <w:pStyle w:val="0"/>
            </w:pPr>
            <w:r>
              <w:rPr>
                <w:sz w:val="20"/>
              </w:rPr>
              <w:t xml:space="preserve">O24.0 Существовавший ранее сахарный диабет инсулинзависимый</w:t>
            </w:r>
          </w:p>
          <w:p>
            <w:pPr>
              <w:pStyle w:val="0"/>
            </w:pPr>
            <w:r>
              <w:rPr>
                <w:sz w:val="20"/>
              </w:rPr>
              <w:t xml:space="preserve">O24.1 Существовавший ранее сахарный диабет инсулиннезависимый</w:t>
            </w:r>
          </w:p>
          <w:p>
            <w:pPr>
              <w:pStyle w:val="0"/>
            </w:pPr>
            <w:r>
              <w:rPr>
                <w:sz w:val="20"/>
              </w:rPr>
              <w:t xml:space="preserve">O24.3 Существовавший ранее сахарный диабет неуточненный</w:t>
            </w:r>
          </w:p>
          <w:p>
            <w:pPr>
              <w:pStyle w:val="0"/>
            </w:pPr>
            <w:r>
              <w:rPr>
                <w:sz w:val="20"/>
              </w:rPr>
              <w:t xml:space="preserve">O24.4 Сахарный диабет, развившийся во время беременности</w:t>
            </w:r>
          </w:p>
          <w:p>
            <w:pPr>
              <w:pStyle w:val="0"/>
            </w:pPr>
            <w:r>
              <w:rPr>
                <w:sz w:val="20"/>
              </w:rPr>
              <w:t xml:space="preserve">О24.9 Сахарный диабет при беременности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9" w:tooltip="&quot;Клинические рекомендации &quot;Привычный выкидыш&quot; (одобрены Минздравом России) {КонсультантПлюс}">
              <w:r>
                <w:rPr>
                  <w:sz w:val="20"/>
                  <w:color w:val="0000ff"/>
                </w:rPr>
                <w:t xml:space="preserve">рекомендации</w:t>
              </w:r>
            </w:hyperlink>
            <w:r>
              <w:rPr>
                <w:sz w:val="20"/>
              </w:rPr>
              <w:t xml:space="preserve"> Минздрава России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0"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61"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62"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Многоплодная беременность</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O30.2 Беременность четырьмя плодами</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 Осложнения, характерные для многоплодной беременности</w:t>
            </w:r>
          </w:p>
          <w:p>
            <w:pPr>
              <w:pStyle w:val="0"/>
            </w:pPr>
            <w:r>
              <w:rPr>
                <w:sz w:val="20"/>
              </w:rPr>
              <w:t xml:space="preserve">O31.0 Бумажный плод</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p>
            <w:pPr>
              <w:pStyle w:val="0"/>
            </w:pPr>
            <w:r>
              <w:rPr>
                <w:sz w:val="20"/>
              </w:rPr>
              <w:t xml:space="preserve">O32.5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Синдромы плацентарной трансфузии</w:t>
            </w:r>
          </w:p>
          <w:p>
            <w:pPr>
              <w:pStyle w:val="0"/>
            </w:pPr>
            <w:r>
              <w:rPr>
                <w:sz w:val="20"/>
              </w:rPr>
              <w:t xml:space="preserve">O63.2 Задержка рождения второго плода из двойни, тройни и т.д.</w:t>
            </w:r>
          </w:p>
          <w:p>
            <w:pPr>
              <w:pStyle w:val="0"/>
            </w:pPr>
            <w:r>
              <w:rPr>
                <w:sz w:val="20"/>
              </w:rPr>
              <w:t xml:space="preserve">O84 Роды многоплодные</w:t>
            </w:r>
          </w:p>
          <w:p>
            <w:pPr>
              <w:pStyle w:val="0"/>
            </w:pPr>
            <w:r>
              <w:rPr>
                <w:sz w:val="20"/>
              </w:rPr>
              <w:t xml:space="preserve">O84.0 Роды многоплодные, полностью самопроизвольные</w:t>
            </w:r>
          </w:p>
          <w:p>
            <w:pPr>
              <w:pStyle w:val="0"/>
            </w:pPr>
            <w:r>
              <w:rPr>
                <w:sz w:val="20"/>
              </w:rPr>
              <w:t xml:space="preserve">O84.1 Роды многоплодные, полностью с применением щипцов и вакуум-экстрактора</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63"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64"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O32.1 Ягодичное предлежание плода, требующее предоставления медицинской помощи матери</w:t>
            </w:r>
          </w:p>
          <w:p>
            <w:pPr>
              <w:pStyle w:val="0"/>
            </w:pPr>
            <w:r>
              <w:rPr>
                <w:sz w:val="20"/>
              </w:rPr>
              <w:t xml:space="preserve">O32.6 Комбинированное предлежание плода, требующее предоставления медицинской помощи матери</w:t>
            </w:r>
          </w:p>
          <w:p>
            <w:pPr>
              <w:pStyle w:val="0"/>
            </w:pPr>
            <w:r>
              <w:rPr>
                <w:sz w:val="20"/>
              </w:rPr>
              <w:t xml:space="preserve">O64.1 Затрудненные роды вследствие ягодичного предлежания</w:t>
            </w:r>
          </w:p>
          <w:p>
            <w:pPr>
              <w:pStyle w:val="0"/>
            </w:pPr>
            <w:r>
              <w:rPr>
                <w:sz w:val="20"/>
              </w:rPr>
              <w:t xml:space="preserve">O64.5 Затрудненные роды вследствие комбинированного предлежания</w:t>
            </w:r>
          </w:p>
          <w:p>
            <w:pPr>
              <w:pStyle w:val="0"/>
            </w:pPr>
            <w:r>
              <w:rPr>
                <w:sz w:val="20"/>
              </w:rPr>
              <w:t xml:space="preserve">O64.8 Затрудненные роды вследствие другого неправильного положения и предлежания плода</w:t>
            </w:r>
          </w:p>
          <w:p>
            <w:pPr>
              <w:pStyle w:val="0"/>
            </w:pPr>
            <w:r>
              <w:rPr>
                <w:sz w:val="20"/>
              </w:rPr>
              <w:t xml:space="preserve">O80.1 Самопроизвольные роды в ягодичном предлежании</w:t>
            </w:r>
          </w:p>
          <w:p>
            <w:pPr>
              <w:pStyle w:val="0"/>
            </w:pPr>
            <w:r>
              <w:rPr>
                <w:sz w:val="20"/>
              </w:rPr>
              <w:t xml:space="preserve">O80.8 Другие самопроизвольные одноплодные роды</w:t>
            </w:r>
          </w:p>
          <w:p>
            <w:pPr>
              <w:pStyle w:val="0"/>
            </w:pPr>
            <w:r>
              <w:rPr>
                <w:sz w:val="20"/>
              </w:rPr>
              <w:t xml:space="preserve">O83.0 Извлечение плода за тазовый конец</w:t>
            </w:r>
          </w:p>
          <w:p>
            <w:pPr>
              <w:pStyle w:val="0"/>
            </w:pPr>
            <w:r>
              <w:rPr>
                <w:sz w:val="20"/>
              </w:rPr>
              <w:t xml:space="preserve">O83.1 Другое акушерское пособие при родоразрешении в тазовом предлежании</w:t>
            </w:r>
          </w:p>
          <w:p>
            <w:pPr>
              <w:pStyle w:val="0"/>
            </w:pPr>
            <w:r>
              <w:rPr>
                <w:sz w:val="20"/>
              </w:rPr>
              <w:t xml:space="preserve">O83.2 Роды с другими акушерскими манипуляциями [ручными приемами]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65"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66"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7"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68"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69"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670"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71" w:tooltip="&quot;Клинические рекомендации &quot;Медицинская помощь матери при установленных или предполагаемых аномалиях и повреждениях плода, и антенатальной гибели плода&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установленных или предполагаемых аномалиях и повреждениях плода, и антенатальной гибели плода"</w:t>
            </w:r>
          </w:p>
        </w:tc>
        <w:tc>
          <w:tcPr>
            <w:tcW w:w="2835" w:type="dxa"/>
          </w:tcPr>
          <w:p>
            <w:pPr>
              <w:pStyle w:val="0"/>
            </w:pPr>
            <w:r>
              <w:rPr>
                <w:sz w:val="20"/>
              </w:rPr>
              <w:t xml:space="preserve">O35.0 Пороки развития центральной нервной системы у плода, требующие предоставления медицинской помощи матери</w:t>
            </w:r>
          </w:p>
          <w:p>
            <w:pPr>
              <w:pStyle w:val="0"/>
            </w:pPr>
            <w:r>
              <w:rPr>
                <w:sz w:val="20"/>
              </w:rPr>
              <w:t xml:space="preserve">O35.1 Хромосомные аномалии у плода (предполагаемые), требующие предоставления медицинской помощи матери</w:t>
            </w:r>
          </w:p>
          <w:p>
            <w:pPr>
              <w:pStyle w:val="0"/>
            </w:pPr>
            <w:r>
              <w:rPr>
                <w:sz w:val="20"/>
              </w:rPr>
              <w:t xml:space="preserve">O35.2 Наследственные болезни у плода (предполагаемые), требующие предоставления медицинской помощи матери</w:t>
            </w:r>
          </w:p>
          <w:p>
            <w:pPr>
              <w:pStyle w:val="0"/>
            </w:pPr>
            <w:r>
              <w:rPr>
                <w:sz w:val="20"/>
              </w:rPr>
              <w:t xml:space="preserve">O35.3 Поражение плода (предполагаемое) в результате вирусного заболевания матери, требующее предоставления медицинской помощи матери</w:t>
            </w:r>
          </w:p>
          <w:p>
            <w:pPr>
              <w:pStyle w:val="0"/>
            </w:pPr>
            <w:r>
              <w:rPr>
                <w:sz w:val="20"/>
              </w:rPr>
              <w:t xml:space="preserve">O35.4 Поражение плода (предполагаемое) в результате воздействия алкоголя, требующее предоставления медицинской помощи матери</w:t>
            </w:r>
          </w:p>
          <w:p>
            <w:pPr>
              <w:pStyle w:val="0"/>
            </w:pPr>
            <w:r>
              <w:rPr>
                <w:sz w:val="20"/>
              </w:rPr>
              <w:t xml:space="preserve">O35.5 Поражение плода (предполагаемое) в результате употребления лекарственных средств, требующее предоставления медицинской помощи матери</w:t>
            </w:r>
          </w:p>
          <w:p>
            <w:pPr>
              <w:pStyle w:val="0"/>
            </w:pPr>
            <w:r>
              <w:rPr>
                <w:sz w:val="20"/>
              </w:rPr>
              <w:t xml:space="preserve">O35.6 Поражение плода (предполагаемое) в результате радиации, требующее предоставления медицинской помощи матери</w:t>
            </w:r>
          </w:p>
          <w:p>
            <w:pPr>
              <w:pStyle w:val="0"/>
            </w:pPr>
            <w:r>
              <w:rPr>
                <w:sz w:val="20"/>
              </w:rPr>
              <w:t xml:space="preserve">O35.7 Поражение плода (предполагаемое) в результате других медицинских процедур, требующее предоставления медицинской помощи матери</w:t>
            </w:r>
          </w:p>
          <w:p>
            <w:pPr>
              <w:pStyle w:val="0"/>
            </w:pPr>
            <w:r>
              <w:rPr>
                <w:sz w:val="20"/>
              </w:rPr>
              <w:t xml:space="preserve">O35.8 Другие аномалии и поражения плода (предполагаемые), требующие предоставления медицинской помощи матери</w:t>
            </w:r>
          </w:p>
          <w:p>
            <w:pPr>
              <w:pStyle w:val="0"/>
            </w:pPr>
            <w:r>
              <w:rPr>
                <w:sz w:val="20"/>
              </w:rPr>
              <w:t xml:space="preserve">O35.9 Аномалия и поражение плода, требующие предоставления медицинской помощи матери, неуточненные</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O83.4 Деструктивная операция при родоразрешении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2" w:tooltip="&quot;Клинические рекомендации &quot;Аномалии объема амниотической жидкости (многоводие, маловодие)&quot; (одобрены Минздравом России) {КонсультантПлюс}">
              <w:r>
                <w:rPr>
                  <w:sz w:val="20"/>
                  <w:color w:val="0000ff"/>
                </w:rPr>
                <w:t xml:space="preserve">рекомендации</w:t>
              </w:r>
            </w:hyperlink>
            <w:r>
              <w:rPr>
                <w:sz w:val="20"/>
              </w:rPr>
              <w:t xml:space="preserve"> "Аномалии объема амниотической жидкости (многоводие, маловодие)"</w:t>
            </w:r>
          </w:p>
        </w:tc>
        <w:tc>
          <w:tcPr>
            <w:tcW w:w="2835" w:type="dxa"/>
          </w:tcPr>
          <w:p>
            <w:pPr>
              <w:pStyle w:val="0"/>
            </w:pPr>
            <w:r>
              <w:rPr>
                <w:sz w:val="20"/>
              </w:rPr>
              <w:t xml:space="preserve">O40 Многоводие (гидрамнион)</w:t>
            </w:r>
          </w:p>
          <w:p>
            <w:pPr>
              <w:pStyle w:val="0"/>
            </w:pPr>
            <w:r>
              <w:rPr>
                <w:sz w:val="20"/>
              </w:rPr>
              <w:t xml:space="preserve">O41 Другие нарушения со стороны амниотической жидкости и плодных оболочек</w:t>
            </w:r>
          </w:p>
          <w:p>
            <w:pPr>
              <w:pStyle w:val="0"/>
            </w:pPr>
            <w:r>
              <w:rPr>
                <w:sz w:val="20"/>
              </w:rPr>
              <w:t xml:space="preserve">O41.0 Олигогидрамнион (олигогидрамнион без упоминания о разрыве плодных оболочек)</w:t>
            </w:r>
          </w:p>
          <w:p>
            <w:pPr>
              <w:pStyle w:val="0"/>
            </w:pPr>
            <w:r>
              <w:rPr>
                <w:sz w:val="20"/>
              </w:rPr>
              <w:t xml:space="preserve">O41.8 Другие уточненные нарушения амниотической жидкости и плодных оболочек</w:t>
            </w:r>
          </w:p>
          <w:p>
            <w:pPr>
              <w:pStyle w:val="0"/>
            </w:pPr>
            <w:r>
              <w:rPr>
                <w:sz w:val="20"/>
              </w:rPr>
              <w:t xml:space="preserve">O41.9 Нарушение амниотической жидкости и плодных оболочек неуточненное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3" w:tooltip="&quot;Клинические рекомендации &quot;Преждевременная отслойка плаценты&quot; (одобрены Минздравом России) {КонсультантПлюс}">
              <w:r>
                <w:rPr>
                  <w:sz w:val="20"/>
                  <w:color w:val="0000ff"/>
                </w:rPr>
                <w:t xml:space="preserve">рекомендации</w:t>
              </w:r>
            </w:hyperlink>
            <w:r>
              <w:rPr>
                <w:sz w:val="20"/>
              </w:rPr>
              <w:t xml:space="preserve"> "Преждевременная отслойка плаценты"</w:t>
            </w:r>
          </w:p>
        </w:tc>
        <w:tc>
          <w:tcPr>
            <w:tcW w:w="2835" w:type="dxa"/>
          </w:tcPr>
          <w:p>
            <w:pPr>
              <w:pStyle w:val="0"/>
            </w:pPr>
            <w:r>
              <w:rPr>
                <w:sz w:val="20"/>
              </w:rPr>
              <w:t xml:space="preserve">O45 Преждевременная отслойка плаценты (abruption placentae):</w:t>
            </w:r>
          </w:p>
          <w:p>
            <w:pPr>
              <w:pStyle w:val="0"/>
            </w:pPr>
            <w:r>
              <w:rPr>
                <w:sz w:val="20"/>
              </w:rPr>
              <w:t xml:space="preserve">O45.0 Преждевременная отслойка плаценты с нарушением свертываемости крови</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классифицированное в других рубриках.</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4"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5"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6"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7"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8"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pPr>
            <w:r>
              <w:rPr>
                <w:sz w:val="20"/>
              </w:rPr>
              <w:t xml:space="preserve">O60 Преждевременные роды и родоразрешение</w:t>
            </w:r>
          </w:p>
          <w:p>
            <w:pPr>
              <w:pStyle w:val="0"/>
            </w:pPr>
            <w:r>
              <w:rPr>
                <w:sz w:val="20"/>
              </w:rPr>
              <w:t xml:space="preserve">O60.0 Преждевременные роды без родоразрешения</w:t>
            </w:r>
          </w:p>
          <w:p>
            <w:pPr>
              <w:pStyle w:val="0"/>
            </w:pPr>
            <w:r>
              <w:rPr>
                <w:sz w:val="20"/>
              </w:rPr>
              <w:t xml:space="preserve">O60.1 Преждевременные самопроизвольные роды с досрочным родоразрешением</w:t>
            </w:r>
          </w:p>
          <w:p>
            <w:pPr>
              <w:pStyle w:val="0"/>
            </w:pPr>
            <w:r>
              <w:rPr>
                <w:sz w:val="20"/>
              </w:rPr>
              <w:t xml:space="preserve">O60.2 Преждевременные самопроизвольные роды со своевременным родоразрешением</w:t>
            </w:r>
          </w:p>
          <w:p>
            <w:pPr>
              <w:pStyle w:val="0"/>
            </w:pPr>
            <w:r>
              <w:rPr>
                <w:sz w:val="20"/>
              </w:rPr>
              <w:t xml:space="preserve">O60.3 Преждевременное родоразрешение без самопроизвольных родов</w:t>
            </w:r>
          </w:p>
          <w:p>
            <w:pPr>
              <w:pStyle w:val="0"/>
            </w:pPr>
            <w:r>
              <w:rPr>
                <w:sz w:val="20"/>
              </w:rPr>
              <w:t xml:space="preserve">O47.0 Ложные схватки до 37 полных недель беременности</w:t>
            </w:r>
          </w:p>
          <w:p>
            <w:pPr>
              <w:pStyle w:val="0"/>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79"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80" w:tooltip="&quot;Клинические рекомендации &quot;Неудачная попытка стимуляции родов (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r>
              <w:rPr>
                <w:sz w:val="20"/>
              </w:rPr>
              <w:t xml:space="preserve"> "Неудачная попытка стимуляции родов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81" w:tooltip="&quot;Клинические рекомендации &quot;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82" w:tooltip="&quot;Клинические рекомендации &quot;Аномалии родовой деятельности&quot; (одобрены Минздравом России) {КонсультантПлюс}">
              <w:r>
                <w:rPr>
                  <w:sz w:val="20"/>
                  <w:color w:val="0000ff"/>
                </w:rPr>
                <w:t xml:space="preserve">рекомендации</w:t>
              </w:r>
            </w:hyperlink>
            <w:r>
              <w:rPr>
                <w:sz w:val="20"/>
              </w:rPr>
              <w:t xml:space="preserve"> "Аномалии родовой деятельности"</w:t>
            </w:r>
          </w:p>
        </w:tc>
        <w:tc>
          <w:tcPr>
            <w:tcW w:w="2835" w:type="dxa"/>
          </w:tcPr>
          <w:p>
            <w:pPr>
              <w:pStyle w:val="0"/>
            </w:pPr>
            <w:r>
              <w:rPr>
                <w:sz w:val="20"/>
              </w:rPr>
              <w:t xml:space="preserve">O62.0 Первичная слабость родовой деятельности</w:t>
            </w:r>
          </w:p>
          <w:p>
            <w:pPr>
              <w:pStyle w:val="0"/>
            </w:pPr>
            <w:r>
              <w:rPr>
                <w:sz w:val="20"/>
              </w:rPr>
              <w:t xml:space="preserve">O62.1 Вторичная слабость родовой деятельности</w:t>
            </w:r>
          </w:p>
          <w:p>
            <w:pPr>
              <w:pStyle w:val="0"/>
            </w:pPr>
            <w:r>
              <w:rPr>
                <w:sz w:val="20"/>
              </w:rPr>
              <w:t xml:space="preserve">O62.2 Другие виды слабости родовой деятельности</w:t>
            </w:r>
          </w:p>
          <w:p>
            <w:pPr>
              <w:pStyle w:val="0"/>
            </w:pPr>
            <w:r>
              <w:rPr>
                <w:sz w:val="20"/>
              </w:rPr>
              <w:t xml:space="preserve">O62.3 Стремительные роды</w:t>
            </w:r>
          </w:p>
          <w:p>
            <w:pPr>
              <w:pStyle w:val="0"/>
            </w:pPr>
            <w:r>
              <w:rPr>
                <w:sz w:val="20"/>
              </w:rPr>
              <w:t xml:space="preserve">O62.4 Гипертонические, некоординированные и затянувшиеся сокращения матки:</w:t>
            </w:r>
          </w:p>
          <w:p>
            <w:pPr>
              <w:pStyle w:val="0"/>
            </w:pPr>
            <w:r>
              <w:rPr>
                <w:sz w:val="20"/>
              </w:rPr>
              <w:t xml:space="preserve">O62.8 Другие нарушения родовой деятельности</w:t>
            </w:r>
          </w:p>
          <w:p>
            <w:pPr>
              <w:pStyle w:val="0"/>
            </w:pPr>
            <w:r>
              <w:rPr>
                <w:sz w:val="20"/>
              </w:rPr>
              <w:t xml:space="preserve">O62.9 Нарушение родовой деятельности неуточненное</w:t>
            </w:r>
          </w:p>
          <w:p>
            <w:pPr>
              <w:pStyle w:val="0"/>
            </w:pPr>
            <w:r>
              <w:rPr>
                <w:sz w:val="20"/>
              </w:rPr>
              <w:t xml:space="preserve">O63 Затяжные роды</w:t>
            </w:r>
          </w:p>
          <w:p>
            <w:pPr>
              <w:pStyle w:val="0"/>
            </w:pPr>
            <w:r>
              <w:rPr>
                <w:sz w:val="20"/>
              </w:rPr>
              <w:t xml:space="preserve">O63.0 Затянувшийся первый период родов</w:t>
            </w:r>
          </w:p>
          <w:p>
            <w:pPr>
              <w:pStyle w:val="0"/>
            </w:pPr>
            <w:r>
              <w:rPr>
                <w:sz w:val="20"/>
              </w:rPr>
              <w:t xml:space="preserve">O63.1 Затянувшийся второй период родов</w:t>
            </w:r>
          </w:p>
          <w:p>
            <w:pPr>
              <w:pStyle w:val="0"/>
            </w:pPr>
            <w:r>
              <w:rPr>
                <w:sz w:val="20"/>
              </w:rPr>
              <w:t xml:space="preserve">O63.9 Затяжные роды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3" w:tooltip="&quot;Клинические рекомендации &quot;Затрудненные роды [дистоция] вследствие предлежания плечика&quot; (одобрены Минздравом России) {КонсультантПлюс}">
              <w:r>
                <w:rPr>
                  <w:sz w:val="20"/>
                  <w:color w:val="0000ff"/>
                </w:rPr>
                <w:t xml:space="preserve">рекомендации</w:t>
              </w:r>
            </w:hyperlink>
            <w:r>
              <w:rPr>
                <w:sz w:val="20"/>
              </w:rPr>
              <w:t xml:space="preserve"> "Затрудненные роды [дистоция] вследствие предлежания плечика"</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84" w:tooltip="&quot;Клинические рекомендации &quot;Затрудненные роды [дистоция] вследствие предлежания плечика. Дистоция плечиков&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85"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86"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87" w:tooltip="&quot;Клинические рекомендации &quot;Послеродовое кровотечение&quot; (одобрены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8"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sz w:val="20"/>
                  <w:color w:val="0000ff"/>
                </w:rPr>
                <w:t xml:space="preserve">рекомендации</w:t>
              </w:r>
            </w:hyperlink>
            <w:r>
              <w:rPr>
                <w:sz w:val="20"/>
              </w:rPr>
              <w:t xml:space="preserve"> "Нормальный послеродовый период (послеродовая помощь и обследование)"</w:t>
            </w:r>
          </w:p>
        </w:tc>
        <w:tc>
          <w:tcPr>
            <w:tcW w:w="2835" w:type="dxa"/>
          </w:tcPr>
          <w:p>
            <w:pPr>
              <w:pStyle w:val="0"/>
            </w:pPr>
            <w:r>
              <w:rPr>
                <w:sz w:val="20"/>
              </w:rPr>
              <w:t xml:space="preserve">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pPr>
              <w:pStyle w:val="0"/>
            </w:pPr>
            <w:r>
              <w:rPr>
                <w:sz w:val="20"/>
              </w:rPr>
              <w:t xml:space="preserve">Z39.1 Помощь и обследование кормящей матери (наблюдение за лактацией, исключено: нарушение лактации).</w:t>
            </w:r>
          </w:p>
          <w:p>
            <w:pPr>
              <w:pStyle w:val="0"/>
            </w:pPr>
            <w:r>
              <w:rPr>
                <w:sz w:val="20"/>
              </w:rPr>
              <w:t xml:space="preserve">Z39.2 Рутинное послеродовое наблюдение.</w:t>
            </w:r>
          </w:p>
          <w:p>
            <w:pPr>
              <w:pStyle w:val="0"/>
            </w:pPr>
            <w:r>
              <w:rPr>
                <w:sz w:val="20"/>
              </w:rPr>
              <w:t xml:space="preserve">073.0 Задержка плаценты без кровотечения.</w:t>
            </w:r>
          </w:p>
          <w:p>
            <w:pPr>
              <w:pStyle w:val="0"/>
            </w:pPr>
            <w:r>
              <w:rPr>
                <w:sz w:val="20"/>
              </w:rPr>
              <w:t xml:space="preserve">073.1 Задержка частей плаценты или плодных оболочек без кровотечения.</w:t>
            </w:r>
          </w:p>
          <w:p>
            <w:pPr>
              <w:pStyle w:val="0"/>
            </w:pPr>
            <w:r>
              <w:rPr>
                <w:sz w:val="20"/>
              </w:rPr>
              <w:t xml:space="preserve">O92.0 Втянутый сосок.</w:t>
            </w:r>
          </w:p>
          <w:p>
            <w:pPr>
              <w:pStyle w:val="0"/>
            </w:pPr>
            <w:r>
              <w:rPr>
                <w:sz w:val="20"/>
              </w:rPr>
              <w:t xml:space="preserve">O92.2 Другие и неуточненные изменения молочной железы, связанные с деторождением.</w:t>
            </w:r>
          </w:p>
          <w:p>
            <w:pPr>
              <w:pStyle w:val="0"/>
            </w:pPr>
            <w:r>
              <w:rPr>
                <w:sz w:val="20"/>
              </w:rPr>
              <w:t xml:space="preserve">O92.3 Агалактия (первичная агалактия).</w:t>
            </w:r>
          </w:p>
          <w:p>
            <w:pPr>
              <w:pStyle w:val="0"/>
            </w:pPr>
            <w:r>
              <w:rPr>
                <w:sz w:val="20"/>
              </w:rPr>
              <w:t xml:space="preserve">O92.4 Гипогалактия.</w:t>
            </w:r>
          </w:p>
          <w:p>
            <w:pPr>
              <w:pStyle w:val="0"/>
            </w:pPr>
            <w:r>
              <w:rPr>
                <w:sz w:val="20"/>
              </w:rPr>
              <w:t xml:space="preserve">O92.5 Слабая [подавленная] лактация (агалактия факультативная, вторичная, по медицинским показаниям).</w:t>
            </w:r>
          </w:p>
          <w:p>
            <w:pPr>
              <w:pStyle w:val="0"/>
            </w:pPr>
            <w:r>
              <w:rPr>
                <w:sz w:val="20"/>
              </w:rPr>
              <w:t xml:space="preserve">O92.6 Галакторея (исключена галакторея, не связанная с деторождением).</w:t>
            </w:r>
          </w:p>
          <w:p>
            <w:pPr>
              <w:pStyle w:val="0"/>
            </w:pPr>
            <w:r>
              <w:rPr>
                <w:sz w:val="20"/>
              </w:rPr>
              <w:t xml:space="preserve">O92.7 Другие и неуточненные нарушения лактации (галактоцеле в послеродовом периоде)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9" w:tooltip="&quot;Клинические рекомендации &quot;Эмболия амниотической жидкостью&quot; (одобрены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0" w:tooltip="&quot;Клинические рекомендации &quot;Роды одноплодные, самопроизвольное родоразрешение в затылочном предлежании (нормальные роды)&quot; (одобрены Минздравом России) {КонсультантПлюс}">
              <w:r>
                <w:rPr>
                  <w:sz w:val="20"/>
                  <w:color w:val="0000ff"/>
                </w:rPr>
                <w:t xml:space="preserve">рекомендации</w:t>
              </w:r>
            </w:hyperlink>
            <w:r>
              <w:rPr>
                <w:sz w:val="20"/>
              </w:rPr>
              <w:t xml:space="preserve"> "Роды одноплодные, самопроизвольное родоразрешение в затылочном предлежании (нормальные роды)"</w:t>
            </w:r>
          </w:p>
        </w:tc>
        <w:tc>
          <w:tcPr>
            <w:tcW w:w="2835" w:type="dxa"/>
          </w:tcPr>
          <w:p>
            <w:pPr>
              <w:pStyle w:val="0"/>
            </w:pPr>
            <w:r>
              <w:rPr>
                <w:sz w:val="20"/>
              </w:rPr>
              <w:t xml:space="preserve">O80.0 Роды одноплодные, самопроизвольное родоразрешение в затылочном предлежании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691" w:tooltip="&quot;Клинические рекомендации &quot;Нормальные роды (роды одноплодные, самопроизвольное родоразрешение в затылочном предлежани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692"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O82 Роды одноплодные, родоразрешение посредством кесарева сечения</w:t>
            </w:r>
          </w:p>
          <w:p>
            <w:pPr>
              <w:pStyle w:val="0"/>
            </w:pPr>
            <w:r>
              <w:rPr>
                <w:sz w:val="20"/>
              </w:rPr>
              <w:t xml:space="preserve">O82.0 Проведение элективного кесарева сечения</w:t>
            </w:r>
          </w:p>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Применение: с 01.01.2022 до 01.01.2025. С 01.01.2025 применяются новые клинические </w:t>
            </w:r>
            <w:hyperlink w:history="0" r:id="rId1693"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w:t>
            </w:r>
          </w:p>
        </w:tc>
      </w:tr>
      <w:tr>
        <w:tc>
          <w:tcPr>
            <w:tcW w:w="2778" w:type="dxa"/>
          </w:tcPr>
          <w:p>
            <w:pPr>
              <w:pStyle w:val="0"/>
            </w:pPr>
            <w:r>
              <w:rPr>
                <w:sz w:val="20"/>
              </w:rPr>
              <w:t xml:space="preserve">Клинические </w:t>
            </w:r>
            <w:hyperlink w:history="0" r:id="rId1694" w:tooltip="&quot;Клинические рекомендации &quot;Послеродовые инфекционные осложнения&quot; (одобрены Минздравом России) {КонсультантПлюс}">
              <w:r>
                <w:rPr>
                  <w:sz w:val="20"/>
                  <w:color w:val="0000ff"/>
                </w:rPr>
                <w:t xml:space="preserve">рекомендации</w:t>
              </w:r>
            </w:hyperlink>
            <w:r>
              <w:rPr>
                <w:sz w:val="20"/>
              </w:rPr>
              <w:t xml:space="preserve"> "Послеродовые инфекционные осложнения"</w:t>
            </w:r>
          </w:p>
        </w:tc>
        <w:tc>
          <w:tcPr>
            <w:tcW w:w="2835" w:type="dxa"/>
          </w:tcPr>
          <w:p>
            <w:pPr>
              <w:pStyle w:val="0"/>
            </w:pPr>
            <w:r>
              <w:rPr>
                <w:sz w:val="20"/>
              </w:rPr>
              <w:t xml:space="preserve">O85 Послеродовой сепсис.</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p>
            <w:pPr>
              <w:pStyle w:val="0"/>
            </w:pPr>
            <w:r>
              <w:rPr>
                <w:sz w:val="20"/>
              </w:rPr>
              <w:t xml:space="preserve">O90.0 Расхождение швов после кесарева сечения.</w:t>
            </w:r>
          </w:p>
          <w:p>
            <w:pPr>
              <w:pStyle w:val="0"/>
            </w:pPr>
            <w:r>
              <w:rPr>
                <w:sz w:val="20"/>
              </w:rPr>
              <w:t xml:space="preserve">O90.1 Расхождение швов промежности.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5" w:tooltip="&quot;Клинические рекомендации &quot;Воспалительные заболевания молочных желез&quot; (одобрены Минздравом России) {КонсультантПлюс}">
              <w:r>
                <w:rPr>
                  <w:sz w:val="20"/>
                  <w:color w:val="0000ff"/>
                </w:rPr>
                <w:t xml:space="preserve">рекомендации</w:t>
              </w:r>
            </w:hyperlink>
            <w:r>
              <w:rPr>
                <w:sz w:val="20"/>
              </w:rPr>
              <w:t xml:space="preserve"> "Воспалительные заболевания молочных желез"</w:t>
            </w:r>
          </w:p>
        </w:tc>
        <w:tc>
          <w:tcPr>
            <w:tcW w:w="2835" w:type="dxa"/>
          </w:tcPr>
          <w:p>
            <w:pPr>
              <w:pStyle w:val="0"/>
            </w:pPr>
            <w:r>
              <w:rPr>
                <w:sz w:val="20"/>
              </w:rPr>
              <w:t xml:space="preserve">N61 Воспалительные болезни молочной железы (мастит и абсцесс не послеродовой).</w:t>
            </w:r>
          </w:p>
          <w:p>
            <w:pPr>
              <w:pStyle w:val="0"/>
            </w:pPr>
            <w:r>
              <w:rPr>
                <w:sz w:val="20"/>
              </w:rPr>
              <w:t xml:space="preserve">N64.0 Трещина и свищ соска.</w:t>
            </w:r>
          </w:p>
          <w:p>
            <w:pPr>
              <w:pStyle w:val="0"/>
            </w:pPr>
            <w:r>
              <w:rPr>
                <w:sz w:val="20"/>
              </w:rPr>
              <w:t xml:space="preserve">P39.0 Неонатальный инфекционный мастит</w:t>
            </w:r>
          </w:p>
          <w:p>
            <w:pPr>
              <w:pStyle w:val="0"/>
            </w:pPr>
            <w:r>
              <w:rPr>
                <w:sz w:val="20"/>
              </w:rPr>
              <w:t xml:space="preserve">O91.0 Инфекции соска, связанные с деторождением</w:t>
            </w:r>
          </w:p>
          <w:p>
            <w:pPr>
              <w:pStyle w:val="0"/>
            </w:pPr>
            <w:r>
              <w:rPr>
                <w:sz w:val="20"/>
              </w:rPr>
              <w:t xml:space="preserve">O91.1 Абсцесс молочной железы, связанный с деторождением</w:t>
            </w:r>
          </w:p>
          <w:p>
            <w:pPr>
              <w:pStyle w:val="0"/>
            </w:pPr>
            <w:r>
              <w:rPr>
                <w:sz w:val="20"/>
              </w:rPr>
              <w:t xml:space="preserve">O91.2 Негнойный мастит, связанный с деторождением</w:t>
            </w:r>
          </w:p>
          <w:p>
            <w:pPr>
              <w:pStyle w:val="0"/>
            </w:pPr>
            <w:r>
              <w:rPr>
                <w:sz w:val="20"/>
              </w:rPr>
              <w:t xml:space="preserve">O92.1 Трещина соска, связанная с деторождением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696" w:tooltip="&quot;Клинические рекомендации &quot;Бронхолегочная дисплазия&quot; (одобрены Минздравом России) {КонсультантПлюс}">
              <w:r>
                <w:rPr>
                  <w:sz w:val="20"/>
                  <w:color w:val="0000ff"/>
                </w:rPr>
                <w:t xml:space="preserve">рекомендации</w:t>
              </w:r>
            </w:hyperlink>
            <w:r>
              <w:rPr>
                <w:sz w:val="20"/>
              </w:rPr>
              <w:t xml:space="preserve"> "Бронхолегочная дисплазия"</w:t>
            </w:r>
          </w:p>
        </w:tc>
        <w:tc>
          <w:tcPr>
            <w:tcW w:w="2835" w:type="dxa"/>
          </w:tcPr>
          <w:p>
            <w:pPr>
              <w:pStyle w:val="0"/>
            </w:pPr>
            <w:r>
              <w:rPr>
                <w:sz w:val="20"/>
              </w:rPr>
              <w:t xml:space="preserve">P27.1 -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7" w:tooltip="&quot;Клинические рекомендации &quot;Врожденная цитомегаловирусная инфекция&quot; (одобрены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98"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P55 Гемолитическая болезнь плода и новорожденного.</w:t>
            </w:r>
          </w:p>
          <w:p>
            <w:pPr>
              <w:pStyle w:val="0"/>
            </w:pPr>
            <w:r>
              <w:rPr>
                <w:sz w:val="20"/>
              </w:rPr>
              <w:t xml:space="preserve">P55.0 Резус-изоиммунизация плода и новорожденного.</w:t>
            </w:r>
          </w:p>
          <w:p>
            <w:pPr>
              <w:pStyle w:val="0"/>
            </w:pPr>
            <w:r>
              <w:rPr>
                <w:sz w:val="20"/>
              </w:rPr>
              <w:t xml:space="preserve">P55.8 Другие формы гемолитической болезни плода и новорожденного.</w:t>
            </w:r>
          </w:p>
          <w:p>
            <w:pPr>
              <w:pStyle w:val="0"/>
            </w:pPr>
            <w:r>
              <w:rPr>
                <w:sz w:val="20"/>
              </w:rPr>
              <w:t xml:space="preserve">P55.9 Гемолитическая болезнь плода и новорожденного неуточненная.</w:t>
            </w:r>
          </w:p>
          <w:p>
            <w:pPr>
              <w:pStyle w:val="0"/>
            </w:pPr>
            <w:r>
              <w:rPr>
                <w:sz w:val="20"/>
              </w:rPr>
              <w:t xml:space="preserve">P56 Водянка плода, обусловленная гемолитической болезнью.</w:t>
            </w:r>
          </w:p>
          <w:p>
            <w:pPr>
              <w:pStyle w:val="0"/>
            </w:pPr>
            <w:r>
              <w:rPr>
                <w:sz w:val="20"/>
              </w:rPr>
              <w:t xml:space="preserve">P56.0 Водянка плода, обусловленная изоиммунизацией.</w:t>
            </w:r>
          </w:p>
          <w:p>
            <w:pPr>
              <w:pStyle w:val="0"/>
            </w:pPr>
            <w:r>
              <w:rPr>
                <w:sz w:val="20"/>
              </w:rPr>
              <w:t xml:space="preserve">P56.9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699"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00"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701"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02" w:tooltip="&quot;Клинические рекомендации &quot;Врожденная анемия вследствие кровопотери у плода&quot; (одобрены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w:t>
            </w:r>
          </w:p>
        </w:tc>
        <w:tc>
          <w:tcPr>
            <w:tcW w:w="2835" w:type="dxa"/>
          </w:tcPr>
          <w:p>
            <w:pPr>
              <w:pStyle w:val="0"/>
            </w:pPr>
            <w:r>
              <w:rPr>
                <w:sz w:val="20"/>
              </w:rPr>
              <w:t xml:space="preserve">P61.3 Врожденная анемия вследствие кровопотери у плода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703" w:tooltip="&quot;Клинические рекомендации &quot;Врожденная анемия вследствие кровопотери у плода и другие врожденные анемии новорожденных&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704" w:tooltip="&quot;Клинические рекомендации &quot;Аниридия врожденная&quot; (одобрены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705" w:tooltip="&quot;Клинические рекомендации &quot;Врожденная глаукома&quot; (одобрены Минздравом России) {КонсультантПлюс}">
              <w:r>
                <w:rPr>
                  <w:sz w:val="20"/>
                  <w:color w:val="0000ff"/>
                </w:rPr>
                <w:t xml:space="preserve">рекомендации</w:t>
              </w:r>
            </w:hyperlink>
            <w:r>
              <w:rPr>
                <w:sz w:val="20"/>
              </w:rPr>
              <w:t xml:space="preserve"> "Врожденная глаукома"</w:t>
            </w:r>
          </w:p>
        </w:tc>
        <w:tc>
          <w:tcPr>
            <w:tcW w:w="2835" w:type="dxa"/>
          </w:tcPr>
          <w:p>
            <w:pPr>
              <w:pStyle w:val="0"/>
            </w:pPr>
            <w:r>
              <w:rPr>
                <w:sz w:val="20"/>
              </w:rPr>
              <w:t xml:space="preserve">Q 15.0 Врожденная глаукома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706"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707"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sz w:val="20"/>
                  <w:color w:val="0000ff"/>
                </w:rPr>
                <w:t xml:space="preserve">рекомендации</w:t>
              </w:r>
            </w:hyperlink>
            <w:r>
              <w:rPr>
                <w:sz w:val="20"/>
              </w:rPr>
              <w:t xml:space="preserve"> "Врожденные и приобретенные аномалии и деформации зубочелюстной системы и лицевого черепа"</w:t>
            </w:r>
          </w:p>
        </w:tc>
        <w:tc>
          <w:tcPr>
            <w:tcW w:w="2835" w:type="dxa"/>
          </w:tcPr>
          <w:p>
            <w:pPr>
              <w:pStyle w:val="0"/>
            </w:pPr>
            <w:r>
              <w:rPr>
                <w:sz w:val="20"/>
              </w:rPr>
              <w:t xml:space="preserve">Q18 Другие врожденные аномалии [пороки развития] лица и шеи</w:t>
            </w:r>
          </w:p>
          <w:p>
            <w:pPr>
              <w:pStyle w:val="0"/>
            </w:pPr>
            <w:r>
              <w:rPr>
                <w:sz w:val="20"/>
              </w:rPr>
              <w:t xml:space="preserve">K07.0 Основные аномалии размеров челюстей</w:t>
            </w:r>
          </w:p>
          <w:p>
            <w:pPr>
              <w:pStyle w:val="0"/>
            </w:pPr>
            <w:r>
              <w:rPr>
                <w:sz w:val="20"/>
              </w:rPr>
              <w:t xml:space="preserve">- Гиперплазия нижней или верхней челюсти</w:t>
            </w:r>
          </w:p>
          <w:p>
            <w:pPr>
              <w:pStyle w:val="0"/>
            </w:pPr>
            <w:r>
              <w:rPr>
                <w:sz w:val="20"/>
              </w:rPr>
              <w:t xml:space="preserve">- Гипоплазия нижней или верхней челюсти</w:t>
            </w:r>
          </w:p>
          <w:p>
            <w:pPr>
              <w:pStyle w:val="0"/>
            </w:pPr>
            <w:r>
              <w:rPr>
                <w:sz w:val="20"/>
              </w:rPr>
              <w:t xml:space="preserve">- Макрогнатия нижней или верхней челюсти</w:t>
            </w:r>
          </w:p>
          <w:p>
            <w:pPr>
              <w:pStyle w:val="0"/>
            </w:pPr>
            <w:r>
              <w:rPr>
                <w:sz w:val="20"/>
              </w:rPr>
              <w:t xml:space="preserve">- Микрогнатия нижней или верхней челюсти</w:t>
            </w:r>
          </w:p>
          <w:p>
            <w:pPr>
              <w:pStyle w:val="0"/>
            </w:pPr>
            <w:r>
              <w:rPr>
                <w:sz w:val="20"/>
              </w:rPr>
              <w:t xml:space="preserve">K07.1 Аномалии челюстно-черепных соотношений</w:t>
            </w:r>
          </w:p>
          <w:p>
            <w:pPr>
              <w:pStyle w:val="0"/>
            </w:pPr>
            <w:r>
              <w:rPr>
                <w:sz w:val="20"/>
              </w:rPr>
              <w:t xml:space="preserve">- Асимметрия челюсти</w:t>
            </w:r>
          </w:p>
          <w:p>
            <w:pPr>
              <w:pStyle w:val="0"/>
            </w:pPr>
            <w:r>
              <w:rPr>
                <w:sz w:val="20"/>
              </w:rPr>
              <w:t xml:space="preserve">- Прогнатия нижней или верхней челюсти</w:t>
            </w:r>
          </w:p>
          <w:p>
            <w:pPr>
              <w:pStyle w:val="0"/>
            </w:pPr>
            <w:r>
              <w:rPr>
                <w:sz w:val="20"/>
              </w:rPr>
              <w:t xml:space="preserve">- Ретрогнатия нижней или верхней челюсти</w:t>
            </w:r>
          </w:p>
          <w:p>
            <w:pPr>
              <w:pStyle w:val="0"/>
            </w:pPr>
            <w:r>
              <w:rPr>
                <w:sz w:val="20"/>
              </w:rPr>
              <w:t xml:space="preserve">K07.4 Аномалия прикуса неуточненная (идиопатическая резорбция)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708" w:tooltip="&quot;Клинические рекомендации &quot;Общий артериальный ствол&quot; (одобрены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дети/взрослые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709" w:tooltip="&quot;Клинические рекомендации &quot;Транспозиция магистральных артерий&quot; (одобрены Минздравом России) {КонсультантПлюс}">
              <w:r>
                <w:rPr>
                  <w:sz w:val="20"/>
                  <w:color w:val="0000ff"/>
                </w:rPr>
                <w:t xml:space="preserve">рекомендации</w:t>
              </w:r>
            </w:hyperlink>
            <w:r>
              <w:rPr>
                <w:sz w:val="20"/>
              </w:rPr>
              <w:t xml:space="preserve"> "Транспозиция магистральных артерий"</w:t>
            </w:r>
          </w:p>
        </w:tc>
        <w:tc>
          <w:tcPr>
            <w:tcW w:w="2835" w:type="dxa"/>
          </w:tcPr>
          <w:p>
            <w:pPr>
              <w:pStyle w:val="0"/>
            </w:pPr>
            <w:r>
              <w:rPr>
                <w:sz w:val="20"/>
              </w:rPr>
              <w:t xml:space="preserve">Q20.3 Дискордантное желудочково-артериальное соединение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710" w:tooltip="&quot;Клинические рекомендации &quot;Единственный желудочек сердца&quot; (одобрены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711" w:tooltip="&quot;Клинические рекомендации &quot;Дискордантное предсердно-желудочковое соединение&quot; (одобрены Минздравом России) {КонсультантПлюс}">
              <w:r>
                <w:rPr>
                  <w:sz w:val="20"/>
                  <w:color w:val="0000ff"/>
                </w:rPr>
                <w:t xml:space="preserve">рекомендации</w:t>
              </w:r>
            </w:hyperlink>
            <w:r>
              <w:rPr>
                <w:sz w:val="20"/>
              </w:rPr>
              <w:t xml:space="preserve"> "Дискордантное предсердно-желудочковое соединение"</w:t>
            </w:r>
          </w:p>
        </w:tc>
        <w:tc>
          <w:tcPr>
            <w:tcW w:w="2835" w:type="dxa"/>
          </w:tcPr>
          <w:p>
            <w:pPr>
              <w:pStyle w:val="0"/>
            </w:pPr>
            <w:r>
              <w:rPr>
                <w:sz w:val="20"/>
              </w:rPr>
              <w:t xml:space="preserve">Q20.5. Дискордантное предсердно-желудочковое соединение (Корригированная транспозиция, Левотранспозиция, Желудочковая инверсия)</w:t>
            </w:r>
          </w:p>
          <w:p>
            <w:pPr>
              <w:pStyle w:val="0"/>
            </w:pPr>
            <w:r>
              <w:rPr>
                <w:sz w:val="20"/>
              </w:rPr>
              <w:t xml:space="preserve">Q20.8. Другие врожденные аномалии сердечных камер и соединений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712" w:tooltip="&quot;Клинические рекомендации &quot;Дефект межжелудочков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межжелудочковой перегородки"</w:t>
            </w:r>
          </w:p>
        </w:tc>
        <w:tc>
          <w:tcPr>
            <w:tcW w:w="2835" w:type="dxa"/>
          </w:tcPr>
          <w:p>
            <w:pPr>
              <w:pStyle w:val="0"/>
            </w:pPr>
            <w:r>
              <w:rPr>
                <w:sz w:val="20"/>
              </w:rPr>
              <w:t xml:space="preserve">Q21.0 Дефект межжелудочковой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713" w:tooltip="&quot;Клинические рекомендации &quot;Дефект межпредсердн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714"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15"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16"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17"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18"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9" w:tooltip="&quot;Клинические рекомендации &quot;Аномалия Эбштейна&quot; (одобрены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Врожденные аномалии (пороки развития) легочного и трехстворчатого клапанов (Q22):</w:t>
            </w:r>
          </w:p>
          <w:p>
            <w:pPr>
              <w:pStyle w:val="0"/>
            </w:pPr>
            <w:r>
              <w:rPr>
                <w:sz w:val="20"/>
              </w:rPr>
              <w:t xml:space="preserve">Q22.5 - Аномалия Эбштейна.</w:t>
            </w:r>
          </w:p>
          <w:p>
            <w:pPr>
              <w:pStyle w:val="0"/>
            </w:pPr>
            <w:r>
              <w:rPr>
                <w:sz w:val="20"/>
              </w:rPr>
              <w:t xml:space="preserve">I36.1 - неревматическая недостаточность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0" w:tooltip="&quot;Клинические рекомендации &quot;Врожденный стеноз клапана легочной артерии&quot; (одобрены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1" w:tooltip="&quot;Клинические рекомендации &quot;Врожденный 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Q23.0 - Врожденный стеноз аортального клапана: Аортального клапана врожденная(ый): атрезия;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2"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 23.3 Врожденная митральная недостаточность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3" w:tooltip="&quot;Клинические рекомендации &quot;Синдром гипоплазии левых отделов сердца&quot; (одобрены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4" w:tooltip="&quot;Клинические рекомендации &quot;Трехпредсердное сердце&quot; (одобрены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5" w:tooltip="&quot;Клинические рекомендации &quot;Врожденный по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6" w:tooltip="&quot;Клинические рекомендации &quot;Аномалия развития коронарных сосудов&quot; (одобрены Минздравом России) {КонсультантПлюс}">
              <w:r>
                <w:rPr>
                  <w:sz w:val="20"/>
                  <w:color w:val="0000ff"/>
                </w:rPr>
                <w:t xml:space="preserve">рекомендации</w:t>
              </w:r>
            </w:hyperlink>
            <w:r>
              <w:rPr>
                <w:sz w:val="20"/>
              </w:rPr>
              <w:t xml:space="preserve"> "Аномалия развития коронарных сосудов"</w:t>
            </w:r>
          </w:p>
        </w:tc>
        <w:tc>
          <w:tcPr>
            <w:tcW w:w="2835" w:type="dxa"/>
          </w:tcPr>
          <w:p>
            <w:pPr>
              <w:pStyle w:val="0"/>
            </w:pPr>
            <w:r>
              <w:rPr>
                <w:sz w:val="20"/>
              </w:rPr>
              <w:t xml:space="preserve">Q24.5 Аномалия развития коронарных сосудов</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7" w:tooltip="&quot;Клинические рекомендации &quot;Открытый артериальный проток (ОАП)&quot; (одобрены Минздравом России) {КонсультантПлюс}">
              <w:r>
                <w:rPr>
                  <w:sz w:val="20"/>
                  <w:color w:val="0000ff"/>
                </w:rPr>
                <w:t xml:space="preserve">рекомендации</w:t>
              </w:r>
            </w:hyperlink>
            <w:r>
              <w:rPr>
                <w:sz w:val="20"/>
              </w:rPr>
              <w:t xml:space="preserve"> "Открытый артериальный проток (ОАП)"</w:t>
            </w:r>
          </w:p>
        </w:tc>
        <w:tc>
          <w:tcPr>
            <w:tcW w:w="2835" w:type="dxa"/>
          </w:tcPr>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8" w:tooltip="&quot;Клинические рекомендации &quot;Коарктация аорты&quot; (одобрены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9" w:tooltip="&quot;Клинические рекомендации &quot;Перерыв дуги аорты. Двойная дуга аорты&quot; (одобрены Минздравом России) {КонсультантПлюс}">
              <w:r>
                <w:rPr>
                  <w:sz w:val="20"/>
                  <w:color w:val="0000ff"/>
                </w:rPr>
                <w:t xml:space="preserve">рекомендации</w:t>
              </w:r>
            </w:hyperlink>
            <w:r>
              <w:rPr>
                <w:sz w:val="20"/>
              </w:rPr>
              <w:t xml:space="preserve"> "Перерыв дуги аорты. Двойная дуга аорты"</w:t>
            </w:r>
          </w:p>
        </w:tc>
        <w:tc>
          <w:tcPr>
            <w:tcW w:w="2835" w:type="dxa"/>
          </w:tcPr>
          <w:p>
            <w:pPr>
              <w:pStyle w:val="0"/>
            </w:pPr>
            <w:r>
              <w:rPr>
                <w:sz w:val="20"/>
              </w:rPr>
              <w:t xml:space="preserve">Q25.4 Другие врожденные аномалии аорты (отсутствие аорты, двойная дуга орты, сосудистое кольца аорты)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0"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p>
            <w:pPr>
              <w:pStyle w:val="0"/>
            </w:pPr>
            <w:r>
              <w:rPr>
                <w:sz w:val="20"/>
              </w:rPr>
              <w:t xml:space="preserve">(</w:t>
            </w:r>
            <w:r>
              <w:rPr>
                <w:sz w:val="20"/>
                <w:b w:val="on"/>
              </w:rPr>
              <w:t xml:space="preserve">Внимание!</w:t>
            </w:r>
            <w:r>
              <w:rPr>
                <w:sz w:val="20"/>
              </w:rPr>
              <w:t xml:space="preserve"> По МКБ-10 Атрезия легочной артерии значится под кодом Q22.0, а не Q25.5)</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31"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32"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33"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34" w:tooltip="&quot;Клинические рекомендации &quot;Мальформация кровеносных сосудов головы и шеи&quot; (одобрены Минздравом России) {КонсультантПлюс}">
              <w:r>
                <w:rPr>
                  <w:sz w:val="20"/>
                  <w:color w:val="0000ff"/>
                </w:rPr>
                <w:t xml:space="preserve">рекомендации</w:t>
              </w:r>
            </w:hyperlink>
            <w:r>
              <w:rPr>
                <w:sz w:val="20"/>
              </w:rPr>
              <w:t xml:space="preserve"> "Мальформация кровеносных сосудов головы и шеи"</w:t>
            </w:r>
          </w:p>
        </w:tc>
        <w:tc>
          <w:tcPr>
            <w:tcW w:w="2835" w:type="dxa"/>
          </w:tcPr>
          <w:p>
            <w:pPr>
              <w:pStyle w:val="0"/>
            </w:pPr>
            <w:r>
              <w:rPr>
                <w:sz w:val="20"/>
              </w:rPr>
              <w:t xml:space="preserve">D10 Доброкачественное новообразование рта и глотки</w:t>
            </w:r>
          </w:p>
          <w:p>
            <w:pPr>
              <w:pStyle w:val="0"/>
            </w:pPr>
            <w:r>
              <w:rPr>
                <w:sz w:val="20"/>
              </w:rPr>
              <w:t xml:space="preserve">D18 Гемангиома и лимфангиома любой локализации [ААГ1]</w:t>
            </w:r>
          </w:p>
          <w:p>
            <w:pPr>
              <w:pStyle w:val="0"/>
            </w:pPr>
            <w:r>
              <w:rPr>
                <w:sz w:val="20"/>
              </w:rPr>
              <w:t xml:space="preserve">Q25.8 Другие врожденные аномалии крупных артерий</w:t>
            </w:r>
          </w:p>
          <w:p>
            <w:pPr>
              <w:pStyle w:val="0"/>
            </w:pPr>
            <w:r>
              <w:rPr>
                <w:sz w:val="20"/>
              </w:rPr>
              <w:t xml:space="preserve">Q25.9 Врожденная аномалия крупных артерий неуточненная</w:t>
            </w:r>
          </w:p>
          <w:p>
            <w:pPr>
              <w:pStyle w:val="0"/>
            </w:pPr>
            <w:r>
              <w:rPr>
                <w:sz w:val="20"/>
              </w:rPr>
              <w:t xml:space="preserve">Q26.8 Другие врожденные аномалии крупных вен</w:t>
            </w:r>
          </w:p>
          <w:p>
            <w:pPr>
              <w:pStyle w:val="0"/>
            </w:pPr>
            <w:r>
              <w:rPr>
                <w:sz w:val="20"/>
              </w:rPr>
              <w:t xml:space="preserve">Q26.9 Порок развития крупной вены неуточненный</w:t>
            </w:r>
          </w:p>
          <w:p>
            <w:pPr>
              <w:pStyle w:val="0"/>
            </w:pPr>
            <w:r>
              <w:rPr>
                <w:sz w:val="20"/>
              </w:rPr>
              <w:t xml:space="preserve">Q27 Другие врожденные аномалии [пороки развития] системы периферических сосудов</w:t>
            </w:r>
          </w:p>
          <w:p>
            <w:pPr>
              <w:pStyle w:val="0"/>
            </w:pPr>
            <w:r>
              <w:rPr>
                <w:sz w:val="20"/>
              </w:rPr>
              <w:t xml:space="preserve">Q28.8 Другие уточненные врожденные аномалии системы кровообращения</w:t>
            </w:r>
          </w:p>
          <w:p>
            <w:pPr>
              <w:pStyle w:val="0"/>
            </w:pPr>
            <w:r>
              <w:rPr>
                <w:sz w:val="20"/>
              </w:rPr>
              <w:t xml:space="preserve">Q28.9 Врожденная аномалия системы кровообращения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5"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36"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37" w:tooltip="&quot;Клинические рекомендации &quot;Болезнь Гиршпрунга&quot; (одобрены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38" w:tooltip="&quot;Клинические рекомендации &quot;Киста почки у детей&quot; (одобрены Минздравом России) {КонсультантПлюс}">
              <w:r>
                <w:rPr>
                  <w:sz w:val="20"/>
                  <w:color w:val="0000ff"/>
                </w:rPr>
                <w:t xml:space="preserve">рекомендации</w:t>
              </w:r>
            </w:hyperlink>
            <w:r>
              <w:rPr>
                <w:sz w:val="20"/>
              </w:rPr>
              <w:t xml:space="preserve"> "Киста почки у детей"</w:t>
            </w:r>
          </w:p>
        </w:tc>
        <w:tc>
          <w:tcPr>
            <w:tcW w:w="2835" w:type="dxa"/>
          </w:tcPr>
          <w:p>
            <w:pPr>
              <w:pStyle w:val="0"/>
            </w:pPr>
            <w:r>
              <w:rPr>
                <w:sz w:val="20"/>
              </w:rPr>
              <w:t xml:space="preserve">Q61.0 Врожденная одиночная киста почки</w:t>
            </w:r>
          </w:p>
          <w:p>
            <w:pPr>
              <w:pStyle w:val="0"/>
            </w:pPr>
            <w:r>
              <w:rPr>
                <w:sz w:val="20"/>
              </w:rPr>
              <w:t xml:space="preserve">N28.1 Киста почки, приобретенная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9"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40"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741"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2"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3"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744"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745" w:tooltip="&quot;Клинические рекомендации &quot;Травма носа&quot; (одобрены Минздравом России) {КонсультантПлюс}">
              <w:r>
                <w:rPr>
                  <w:sz w:val="20"/>
                  <w:color w:val="0000ff"/>
                </w:rPr>
                <w:t xml:space="preserve">рекомендации</w:t>
              </w:r>
            </w:hyperlink>
            <w:r>
              <w:rPr>
                <w:sz w:val="20"/>
              </w:rPr>
              <w:t xml:space="preserve"> "Травма носа"</w:t>
            </w:r>
          </w:p>
        </w:tc>
        <w:tc>
          <w:tcPr>
            <w:tcW w:w="2835" w:type="dxa"/>
          </w:tcPr>
          <w:p>
            <w:pPr>
              <w:pStyle w:val="0"/>
            </w:pPr>
            <w:r>
              <w:rPr>
                <w:sz w:val="20"/>
              </w:rPr>
              <w:t xml:space="preserve">S00.3 Поверхностная травма носа</w:t>
            </w:r>
          </w:p>
          <w:p>
            <w:pPr>
              <w:pStyle w:val="0"/>
            </w:pPr>
            <w:r>
              <w:rPr>
                <w:sz w:val="20"/>
              </w:rPr>
              <w:t xml:space="preserve">S01.2 Открытая рана носа.</w:t>
            </w:r>
          </w:p>
          <w:p>
            <w:pPr>
              <w:pStyle w:val="0"/>
            </w:pPr>
            <w:r>
              <w:rPr>
                <w:sz w:val="20"/>
              </w:rPr>
              <w:t xml:space="preserve">S02.2 Перелом костей носа</w:t>
            </w:r>
          </w:p>
          <w:p>
            <w:pPr>
              <w:pStyle w:val="0"/>
            </w:pPr>
            <w:r>
              <w:rPr>
                <w:sz w:val="20"/>
              </w:rPr>
              <w:t xml:space="preserve">S02.20 Перелом костей носа закрытый</w:t>
            </w:r>
          </w:p>
          <w:p>
            <w:pPr>
              <w:pStyle w:val="0"/>
            </w:pPr>
            <w:r>
              <w:rPr>
                <w:sz w:val="20"/>
              </w:rPr>
              <w:t xml:space="preserve">S02.21 Перелом костей носа открытый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46" w:tooltip="&quot;Клинические рекомендации &quot;Травма уха&quot; (одобрены Минздравом России) {КонсультантПлюс}">
              <w:r>
                <w:rPr>
                  <w:sz w:val="20"/>
                  <w:color w:val="0000ff"/>
                </w:rPr>
                <w:t xml:space="preserve">рекомендации</w:t>
              </w:r>
            </w:hyperlink>
            <w:r>
              <w:rPr>
                <w:sz w:val="20"/>
              </w:rPr>
              <w:t xml:space="preserve"> "Травма уха"</w:t>
            </w:r>
          </w:p>
        </w:tc>
        <w:tc>
          <w:tcPr>
            <w:tcW w:w="2835" w:type="dxa"/>
          </w:tcPr>
          <w:p>
            <w:pPr>
              <w:pStyle w:val="0"/>
            </w:pPr>
            <w:r>
              <w:rPr>
                <w:sz w:val="20"/>
              </w:rPr>
              <w:t xml:space="preserve">S00.4 Поверхностная травма уха</w:t>
            </w:r>
          </w:p>
          <w:p>
            <w:pPr>
              <w:pStyle w:val="0"/>
              <w:jc w:val="both"/>
            </w:pPr>
            <w:r>
              <w:rPr>
                <w:sz w:val="20"/>
              </w:rPr>
              <w:t xml:space="preserve">S01.3 Открытая рана уха</w:t>
            </w:r>
          </w:p>
          <w:p>
            <w:pPr>
              <w:pStyle w:val="0"/>
            </w:pPr>
            <w:r>
              <w:rPr>
                <w:sz w:val="20"/>
              </w:rPr>
              <w:t xml:space="preserve">S09.2 Травматический разрыв барабанной перепонки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47" w:tooltip="&quot;Клинические рекомендации &quot;Открытая рана головы&quot; (одобрены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8" w:tooltip="&quot;Клинические рекомендации &quot;Перелом дна глазницы&quot; (одобрены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9" w:tooltip="&quot;Клинические рекомендации &quot;Перелом скуловой кости&quot; (одобрены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0" w:tooltip="&quot;Клинические рекомендации &quot;Перелом верхней челю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1"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2"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753"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54"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755"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56" w:tooltip="&quot;Клинические рекомендации &quot;Сотрясение головного мозга&quot; (одобрены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7" w:tooltip="&quot;Клинические рекомендации &quot;Очаговая травма головного мозга&quot; (одобрены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8" w:tooltip="&quot;Клинические рекомендации &quot;Черепно-мозговая травма у детей&quot; (одобрены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9" w:tooltip="&quot;Клинические рекомендации &quot;Травма гортани&quot; (одобрены Минздравом России) {КонсультантПлюс}">
              <w:r>
                <w:rPr>
                  <w:sz w:val="20"/>
                  <w:color w:val="0000ff"/>
                </w:rPr>
                <w:t xml:space="preserve">рекомендации</w:t>
              </w:r>
            </w:hyperlink>
            <w:r>
              <w:rPr>
                <w:sz w:val="20"/>
              </w:rPr>
              <w:t xml:space="preserve"> "Травма гортани"</w:t>
            </w:r>
          </w:p>
        </w:tc>
        <w:tc>
          <w:tcPr>
            <w:tcW w:w="2835" w:type="dxa"/>
          </w:tcPr>
          <w:p>
            <w:pPr>
              <w:pStyle w:val="0"/>
            </w:pPr>
            <w:r>
              <w:rPr>
                <w:sz w:val="20"/>
              </w:rPr>
              <w:t xml:space="preserve">S11.0 Открытая рана, затрагивающая гортань и трахею.</w:t>
            </w:r>
          </w:p>
          <w:p>
            <w:pPr>
              <w:pStyle w:val="0"/>
            </w:pPr>
            <w:r>
              <w:rPr>
                <w:sz w:val="20"/>
              </w:rPr>
              <w:t xml:space="preserve">S10.0 Ушиб горла.</w:t>
            </w:r>
          </w:p>
          <w:p>
            <w:pPr>
              <w:pStyle w:val="0"/>
            </w:pPr>
            <w:r>
              <w:rPr>
                <w:sz w:val="20"/>
              </w:rPr>
              <w:t xml:space="preserve">S10.1 Другие и неуточненные поверхностные травмы горла.</w:t>
            </w:r>
          </w:p>
          <w:p>
            <w:pPr>
              <w:pStyle w:val="0"/>
            </w:pPr>
            <w:r>
              <w:rPr>
                <w:sz w:val="20"/>
              </w:rPr>
              <w:t xml:space="preserve">R04.1 Кровотечение из горла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60" w:tooltip="&quot;Клинические рекомендации &quot;Вывих шейного позвонка&quot; (одобрены Минздравом России) {КонсультантПлюс}">
              <w:r>
                <w:rPr>
                  <w:sz w:val="20"/>
                  <w:color w:val="0000ff"/>
                </w:rPr>
                <w:t xml:space="preserve">рекомендации</w:t>
              </w:r>
            </w:hyperlink>
            <w:r>
              <w:rPr>
                <w:sz w:val="20"/>
              </w:rPr>
              <w:t xml:space="preserve"> "Вывих шейного позвонка"</w:t>
            </w:r>
          </w:p>
        </w:tc>
        <w:tc>
          <w:tcPr>
            <w:tcW w:w="2835" w:type="dxa"/>
          </w:tcPr>
          <w:p>
            <w:pPr>
              <w:pStyle w:val="0"/>
            </w:pPr>
            <w:r>
              <w:rPr>
                <w:sz w:val="20"/>
              </w:rPr>
              <w:t xml:space="preserve">S10.8 Поверхностная травма других частей шеи</w:t>
            </w:r>
          </w:p>
          <w:p>
            <w:pPr>
              <w:pStyle w:val="0"/>
            </w:pPr>
            <w:r>
              <w:rPr>
                <w:sz w:val="20"/>
              </w:rPr>
              <w:t xml:space="preserve">S12.1 Перелом второго шейного позвонка</w:t>
            </w:r>
          </w:p>
          <w:p>
            <w:pPr>
              <w:pStyle w:val="0"/>
            </w:pPr>
            <w:r>
              <w:rPr>
                <w:sz w:val="20"/>
              </w:rPr>
              <w:t xml:space="preserve">S12.0 Перелом первого шейного позвонка</w:t>
            </w:r>
          </w:p>
          <w:p>
            <w:pPr>
              <w:pStyle w:val="0"/>
            </w:pPr>
            <w:r>
              <w:rPr>
                <w:sz w:val="20"/>
              </w:rPr>
              <w:t xml:space="preserve">S12.2 Перелом других уточненных шейных позвонков</w:t>
            </w:r>
          </w:p>
          <w:p>
            <w:pPr>
              <w:pStyle w:val="0"/>
            </w:pPr>
            <w:r>
              <w:rPr>
                <w:sz w:val="20"/>
              </w:rPr>
              <w:t xml:space="preserve">S12.7 Множественные переломы шейных позвонков</w:t>
            </w:r>
          </w:p>
          <w:p>
            <w:pPr>
              <w:pStyle w:val="0"/>
            </w:pPr>
            <w:r>
              <w:rPr>
                <w:sz w:val="20"/>
              </w:rPr>
              <w:t xml:space="preserve">S13.0 Травматический разрыв межпозвоночного диска на уровне шеи</w:t>
            </w:r>
          </w:p>
          <w:p>
            <w:pPr>
              <w:pStyle w:val="0"/>
            </w:pPr>
            <w:r>
              <w:rPr>
                <w:sz w:val="20"/>
              </w:rPr>
              <w:t xml:space="preserve">S13.1 Вывих шейного позвонка</w:t>
            </w:r>
          </w:p>
          <w:p>
            <w:pPr>
              <w:pStyle w:val="0"/>
            </w:pPr>
            <w:r>
              <w:rPr>
                <w:sz w:val="20"/>
              </w:rPr>
              <w:t xml:space="preserve">S13.3 Множественные вывихи на уровне шеи</w:t>
            </w:r>
          </w:p>
          <w:p>
            <w:pPr>
              <w:pStyle w:val="0"/>
            </w:pPr>
            <w:r>
              <w:rPr>
                <w:sz w:val="20"/>
              </w:rPr>
              <w:t xml:space="preserve">S13.4 Растяжение и повреждение связочного аппарата шейного отдела позвоночника</w:t>
            </w:r>
          </w:p>
          <w:p>
            <w:pPr>
              <w:pStyle w:val="0"/>
            </w:pPr>
            <w:r>
              <w:rPr>
                <w:sz w:val="20"/>
              </w:rPr>
              <w:t xml:space="preserve">S14.0 Контузия и отек шейного отдела спинного мозга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61" w:tooltip="&quot;Клинические рекомендации &quot;Закрытая травма грудной клетки&quot; (одобрены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2"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S32.0 Перелом поясничного позвонка;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S33.3 Вывих другой и неуточненной части пояснично-крестцового отдела позвоночника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63"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64" w:tooltip="&quot;Клинические рекомендации &quot;Закрытые повреждения мягких тканей конечностей&quot; (одобрены Минздравом России) {КонсультантПлюс}">
              <w:r>
                <w:rPr>
                  <w:sz w:val="20"/>
                  <w:color w:val="0000ff"/>
                </w:rPr>
                <w:t xml:space="preserve">рекомендации</w:t>
              </w:r>
            </w:hyperlink>
            <w:r>
              <w:rPr>
                <w:sz w:val="20"/>
              </w:rPr>
              <w:t xml:space="preserve"> "Закрытые повреждения мягких тканей конечностей"</w:t>
            </w:r>
          </w:p>
        </w:tc>
        <w:tc>
          <w:tcPr>
            <w:tcW w:w="2835" w:type="dxa"/>
          </w:tcPr>
          <w:p>
            <w:pPr>
              <w:pStyle w:val="0"/>
              <w:jc w:val="both"/>
            </w:pPr>
            <w:r>
              <w:rPr>
                <w:sz w:val="20"/>
              </w:rPr>
              <w:t xml:space="preserve">S40.0 Ушиб плечевого пояса и плеча</w:t>
            </w:r>
          </w:p>
          <w:p>
            <w:pPr>
              <w:pStyle w:val="0"/>
              <w:jc w:val="both"/>
            </w:pPr>
            <w:r>
              <w:rPr>
                <w:sz w:val="20"/>
              </w:rPr>
              <w:t xml:space="preserve">S46.7 Травма нескольких мышц и сухожилий на уровне плечевого пояса и плеча</w:t>
            </w:r>
          </w:p>
          <w:p>
            <w:pPr>
              <w:pStyle w:val="0"/>
              <w:jc w:val="both"/>
            </w:pPr>
            <w:r>
              <w:rPr>
                <w:sz w:val="20"/>
              </w:rPr>
              <w:t xml:space="preserve">S46.8 Травма других мышц и сухожилий на уровне плечевого пояса и плеча</w:t>
            </w:r>
          </w:p>
          <w:p>
            <w:pPr>
              <w:pStyle w:val="0"/>
              <w:jc w:val="both"/>
            </w:pPr>
            <w:r>
              <w:rPr>
                <w:sz w:val="20"/>
              </w:rPr>
              <w:t xml:space="preserve">S46.9 Травма неуточненных мышц и сухожилий на уровне плечевого пояса и плеча</w:t>
            </w:r>
          </w:p>
          <w:p>
            <w:pPr>
              <w:pStyle w:val="0"/>
              <w:jc w:val="both"/>
            </w:pPr>
            <w:r>
              <w:rPr>
                <w:sz w:val="20"/>
              </w:rPr>
              <w:t xml:space="preserve">S50.0 Ушиб локтя</w:t>
            </w:r>
          </w:p>
          <w:p>
            <w:pPr>
              <w:pStyle w:val="0"/>
              <w:jc w:val="both"/>
            </w:pPr>
            <w:r>
              <w:rPr>
                <w:sz w:val="20"/>
              </w:rPr>
              <w:t xml:space="preserve">S50.1 Ушиб другой и неуточненной части предплечья</w:t>
            </w:r>
          </w:p>
          <w:p>
            <w:pPr>
              <w:pStyle w:val="0"/>
              <w:jc w:val="both"/>
            </w:pPr>
            <w:r>
              <w:rPr>
                <w:sz w:val="20"/>
              </w:rPr>
              <w:t xml:space="preserve">S56.7 Травма нескольких мышц и сухожилий на уровне предплечья</w:t>
            </w:r>
          </w:p>
          <w:p>
            <w:pPr>
              <w:pStyle w:val="0"/>
            </w:pPr>
            <w:r>
              <w:rPr>
                <w:sz w:val="20"/>
              </w:rPr>
              <w:t xml:space="preserve">S56.8 Травма других и неуточненных мышц и сухожилий на уровне предплечья</w:t>
            </w:r>
          </w:p>
          <w:p>
            <w:pPr>
              <w:pStyle w:val="0"/>
            </w:pPr>
            <w:r>
              <w:rPr>
                <w:sz w:val="20"/>
              </w:rPr>
              <w:t xml:space="preserve">S60.0 Ушиб пальца(ев) кисти без повреждения ногтевой пластинки</w:t>
            </w:r>
          </w:p>
          <w:p>
            <w:pPr>
              <w:pStyle w:val="0"/>
            </w:pPr>
            <w:r>
              <w:rPr>
                <w:sz w:val="20"/>
              </w:rPr>
              <w:t xml:space="preserve">S60.1 Ушиб пальца(ев) кисти с повреждением ногтевой пластинки</w:t>
            </w:r>
          </w:p>
          <w:p>
            <w:pPr>
              <w:pStyle w:val="0"/>
            </w:pPr>
            <w:r>
              <w:rPr>
                <w:sz w:val="20"/>
              </w:rPr>
              <w:t xml:space="preserve">S60.2 Ушиб других частей запястья и кисти</w:t>
            </w:r>
          </w:p>
          <w:p>
            <w:pPr>
              <w:pStyle w:val="0"/>
            </w:pPr>
            <w:r>
              <w:rPr>
                <w:sz w:val="20"/>
              </w:rPr>
              <w:t xml:space="preserve">S66.6 Травма нескольких мышц-сгибателей и сухожилий на уровне запястья и кисти</w:t>
            </w:r>
          </w:p>
          <w:p>
            <w:pPr>
              <w:pStyle w:val="0"/>
            </w:pPr>
            <w:r>
              <w:rPr>
                <w:sz w:val="20"/>
              </w:rPr>
              <w:t xml:space="preserve">S66.7 Травма нескольких мышц-разгибателей и сухожилий на уровне запястья и кисти</w:t>
            </w:r>
          </w:p>
          <w:p>
            <w:pPr>
              <w:pStyle w:val="0"/>
            </w:pPr>
            <w:r>
              <w:rPr>
                <w:sz w:val="20"/>
              </w:rPr>
              <w:t xml:space="preserve">S66.8 Травма других мышц и сухожилий на уровне запястья и кисти</w:t>
            </w:r>
          </w:p>
          <w:p>
            <w:pPr>
              <w:pStyle w:val="0"/>
            </w:pPr>
            <w:r>
              <w:rPr>
                <w:sz w:val="20"/>
              </w:rPr>
              <w:t xml:space="preserve">S66.9 Травма неуточненных мышц и сухожилий на уровне запястья и кисти</w:t>
            </w:r>
          </w:p>
          <w:p>
            <w:pPr>
              <w:pStyle w:val="0"/>
            </w:pPr>
            <w:r>
              <w:rPr>
                <w:sz w:val="20"/>
              </w:rPr>
              <w:t xml:space="preserve">S70.0 Ушиб области тазобедренного сустава</w:t>
            </w:r>
          </w:p>
          <w:p>
            <w:pPr>
              <w:pStyle w:val="0"/>
            </w:pPr>
            <w:r>
              <w:rPr>
                <w:sz w:val="20"/>
              </w:rPr>
              <w:t xml:space="preserve">S70.1 Ушиб бедра</w:t>
            </w:r>
          </w:p>
          <w:p>
            <w:pPr>
              <w:pStyle w:val="0"/>
            </w:pPr>
            <w:r>
              <w:rPr>
                <w:sz w:val="20"/>
              </w:rPr>
              <w:t xml:space="preserve">S73.1 Растяжение и перенапряжение капсульно-связочного аппарата тазобедренного сустава</w:t>
            </w:r>
          </w:p>
          <w:p>
            <w:pPr>
              <w:pStyle w:val="0"/>
            </w:pPr>
            <w:r>
              <w:rPr>
                <w:sz w:val="20"/>
              </w:rPr>
              <w:t xml:space="preserve">S76.1 Травма четырехглавой мышцы и ее сухожилия</w:t>
            </w:r>
          </w:p>
          <w:p>
            <w:pPr>
              <w:pStyle w:val="0"/>
            </w:pPr>
            <w:r>
              <w:rPr>
                <w:sz w:val="20"/>
              </w:rPr>
              <w:t xml:space="preserve">S76.3 Травма мышцы и сухожилия из задней группы мышц на уровне бедра</w:t>
            </w:r>
          </w:p>
          <w:p>
            <w:pPr>
              <w:pStyle w:val="0"/>
            </w:pPr>
            <w:r>
              <w:rPr>
                <w:sz w:val="20"/>
              </w:rPr>
              <w:t xml:space="preserve">S76.4 Травма других и неуточненных мышц и сухожилий на уровне бедра</w:t>
            </w:r>
          </w:p>
          <w:p>
            <w:pPr>
              <w:pStyle w:val="0"/>
            </w:pPr>
            <w:r>
              <w:rPr>
                <w:sz w:val="20"/>
              </w:rPr>
              <w:t xml:space="preserve">S76.7 Травма нескольких мышц и сухожилий на уровне тазобедренного сустава и бедра</w:t>
            </w:r>
          </w:p>
          <w:p>
            <w:pPr>
              <w:pStyle w:val="0"/>
            </w:pPr>
            <w:r>
              <w:rPr>
                <w:sz w:val="20"/>
              </w:rPr>
              <w:t xml:space="preserve">S79.7 Множественные травмы области тазобедренного сустава и бедра</w:t>
            </w:r>
          </w:p>
          <w:p>
            <w:pPr>
              <w:pStyle w:val="0"/>
            </w:pPr>
            <w:r>
              <w:rPr>
                <w:sz w:val="20"/>
              </w:rPr>
              <w:t xml:space="preserve">S79.8 Другие уточненные травмы области тазобедренного сустава и бедра</w:t>
            </w:r>
          </w:p>
          <w:p>
            <w:pPr>
              <w:pStyle w:val="0"/>
            </w:pPr>
            <w:r>
              <w:rPr>
                <w:sz w:val="20"/>
              </w:rPr>
              <w:t xml:space="preserve">S80.0 Ушиб коленного сустава</w:t>
            </w:r>
          </w:p>
          <w:p>
            <w:pPr>
              <w:pStyle w:val="0"/>
            </w:pPr>
            <w:r>
              <w:rPr>
                <w:sz w:val="20"/>
              </w:rPr>
              <w:t xml:space="preserve">S80.1 Ушиб другой и неуточненной части голени</w:t>
            </w:r>
          </w:p>
          <w:p>
            <w:pPr>
              <w:pStyle w:val="0"/>
            </w:pPr>
            <w:r>
              <w:rPr>
                <w:sz w:val="20"/>
              </w:rPr>
              <w:t xml:space="preserve">S80.7 Множественные поверхностные травмы голени</w:t>
            </w:r>
          </w:p>
          <w:p>
            <w:pPr>
              <w:pStyle w:val="0"/>
            </w:pPr>
            <w:r>
              <w:rPr>
                <w:sz w:val="20"/>
              </w:rPr>
              <w:t xml:space="preserve">S80.8 Другие поверхностные травмы голени</w:t>
            </w:r>
          </w:p>
          <w:p>
            <w:pPr>
              <w:pStyle w:val="0"/>
            </w:pPr>
            <w:r>
              <w:rPr>
                <w:sz w:val="20"/>
              </w:rPr>
              <w:t xml:space="preserve">S80.9 Поверхностная травма голени неуточненная</w:t>
            </w:r>
          </w:p>
          <w:p>
            <w:pPr>
              <w:pStyle w:val="0"/>
            </w:pPr>
            <w:r>
              <w:rPr>
                <w:sz w:val="20"/>
              </w:rPr>
              <w:t xml:space="preserve">S86.0 Травма пяточного [ахиллова] сухожилия</w:t>
            </w:r>
          </w:p>
          <w:p>
            <w:pPr>
              <w:pStyle w:val="0"/>
            </w:pPr>
            <w:r>
              <w:rPr>
                <w:sz w:val="20"/>
              </w:rPr>
              <w:t xml:space="preserve">S86.1 Травма другой(их) мышцы(мышц) и сухожилия(ий) задней мышечной группы на уровне голени</w:t>
            </w:r>
          </w:p>
          <w:p>
            <w:pPr>
              <w:pStyle w:val="0"/>
            </w:pPr>
            <w:r>
              <w:rPr>
                <w:sz w:val="20"/>
              </w:rPr>
              <w:t xml:space="preserve">S86.2 Травма мышцы(мышц) и сухожилия(ий) передней мышечной группы на уровне голени</w:t>
            </w:r>
          </w:p>
          <w:p>
            <w:pPr>
              <w:pStyle w:val="0"/>
            </w:pPr>
            <w:r>
              <w:rPr>
                <w:sz w:val="20"/>
              </w:rPr>
              <w:t xml:space="preserve">S86.3 Травма мышцы(мышц) и сухожилия(ий) малоберцовой мышечной группы на уровне голени</w:t>
            </w:r>
          </w:p>
          <w:p>
            <w:pPr>
              <w:pStyle w:val="0"/>
            </w:pPr>
            <w:r>
              <w:rPr>
                <w:sz w:val="20"/>
              </w:rPr>
              <w:t xml:space="preserve">S86.7 Травма нескольких мышц и сухожилий на уровне голени</w:t>
            </w:r>
          </w:p>
          <w:p>
            <w:pPr>
              <w:pStyle w:val="0"/>
            </w:pPr>
            <w:r>
              <w:rPr>
                <w:sz w:val="20"/>
              </w:rPr>
              <w:t xml:space="preserve">S86.8 Травма других мышц и сухожилий на уровне голени</w:t>
            </w:r>
          </w:p>
          <w:p>
            <w:pPr>
              <w:pStyle w:val="0"/>
            </w:pPr>
            <w:r>
              <w:rPr>
                <w:sz w:val="20"/>
              </w:rPr>
              <w:t xml:space="preserve">S86.9 Травма неуточненных мышц и сухожилий на уровне голени</w:t>
            </w:r>
          </w:p>
          <w:p>
            <w:pPr>
              <w:pStyle w:val="0"/>
            </w:pPr>
            <w:r>
              <w:rPr>
                <w:sz w:val="20"/>
              </w:rPr>
              <w:t xml:space="preserve">S90.0 Ушиб голеностопного сустава</w:t>
            </w:r>
          </w:p>
          <w:p>
            <w:pPr>
              <w:pStyle w:val="0"/>
            </w:pPr>
            <w:r>
              <w:rPr>
                <w:sz w:val="20"/>
              </w:rPr>
              <w:t xml:space="preserve">S90.1 Ушиб пальца(ев) стопы без повреждения ногтевой пластинки</w:t>
            </w:r>
          </w:p>
          <w:p>
            <w:pPr>
              <w:pStyle w:val="0"/>
            </w:pPr>
            <w:r>
              <w:rPr>
                <w:sz w:val="20"/>
              </w:rPr>
              <w:t xml:space="preserve">S90.2 Ушиб пальца(ев) стопы с повреждением ногтевой пластинки</w:t>
            </w:r>
          </w:p>
          <w:p>
            <w:pPr>
              <w:pStyle w:val="0"/>
            </w:pPr>
            <w:r>
              <w:rPr>
                <w:sz w:val="20"/>
              </w:rPr>
              <w:t xml:space="preserve">S90.3 Ушиб другой и неуточненной части стопы</w:t>
            </w:r>
          </w:p>
          <w:p>
            <w:pPr>
              <w:pStyle w:val="0"/>
            </w:pPr>
            <w:r>
              <w:rPr>
                <w:sz w:val="20"/>
              </w:rPr>
              <w:t xml:space="preserve">S93.2 Разрыв связок на уровне голеностопного сустава и стопы</w:t>
            </w:r>
          </w:p>
          <w:p>
            <w:pPr>
              <w:pStyle w:val="0"/>
            </w:pPr>
            <w:r>
              <w:rPr>
                <w:sz w:val="20"/>
              </w:rPr>
              <w:t xml:space="preserve">S93.4 Растяжение и перенапряжение связок голеностопного сустава</w:t>
            </w:r>
          </w:p>
          <w:p>
            <w:pPr>
              <w:pStyle w:val="0"/>
            </w:pPr>
            <w:r>
              <w:rPr>
                <w:sz w:val="20"/>
              </w:rPr>
              <w:t xml:space="preserve">S93.6 Растяжение и перенапряжение капсульно-связочного аппарата других и неуточненных суставов стопы</w:t>
            </w:r>
          </w:p>
          <w:p>
            <w:pPr>
              <w:pStyle w:val="0"/>
            </w:pPr>
            <w:r>
              <w:rPr>
                <w:sz w:val="20"/>
              </w:rPr>
              <w:t xml:space="preserve">S96.1 Травма длинного разгибателя пальца и его сухожилия на уровне голеностопного сустава и стопы</w:t>
            </w:r>
          </w:p>
          <w:p>
            <w:pPr>
              <w:pStyle w:val="0"/>
            </w:pPr>
            <w:r>
              <w:rPr>
                <w:sz w:val="20"/>
              </w:rPr>
              <w:t xml:space="preserve">S96.7 Травма нескольких мышц и сухожилий на уровне голеностопного сустава и стопы</w:t>
            </w:r>
          </w:p>
          <w:p>
            <w:pPr>
              <w:pStyle w:val="0"/>
            </w:pPr>
            <w:r>
              <w:rPr>
                <w:sz w:val="20"/>
              </w:rPr>
              <w:t xml:space="preserve">S96.9 Травма неуточненных мышц и сухожилий на уровне голеностопного сустава и стопы</w:t>
            </w:r>
          </w:p>
          <w:p>
            <w:pPr>
              <w:pStyle w:val="0"/>
            </w:pPr>
            <w:r>
              <w:rPr>
                <w:sz w:val="20"/>
              </w:rPr>
              <w:t xml:space="preserve">T06.4 Травмы мышц и сухожилий с вовлечением нескольких областей тела</w:t>
            </w:r>
          </w:p>
          <w:p>
            <w:pPr>
              <w:pStyle w:val="0"/>
            </w:pPr>
            <w:r>
              <w:rPr>
                <w:sz w:val="20"/>
              </w:rPr>
              <w:t xml:space="preserve">T11.5 Травма неуточненных мышц и сухожилия верхней конечности на неуточненном уровне</w:t>
            </w:r>
          </w:p>
          <w:p>
            <w:pPr>
              <w:pStyle w:val="0"/>
            </w:pPr>
            <w:r>
              <w:rPr>
                <w:sz w:val="20"/>
              </w:rPr>
              <w:t xml:space="preserve">T13.5 Травма неуточненных мышц и сухожилия нижней конечности на неуточненном уровне</w:t>
            </w:r>
          </w:p>
          <w:p>
            <w:pPr>
              <w:pStyle w:val="0"/>
            </w:pPr>
            <w:r>
              <w:rPr>
                <w:sz w:val="20"/>
              </w:rPr>
              <w:t xml:space="preserve">T14.6 Травма мышц и сухожилий неуточненной области тела</w:t>
            </w:r>
          </w:p>
          <w:p>
            <w:pPr>
              <w:pStyle w:val="0"/>
            </w:pPr>
            <w:r>
              <w:rPr>
                <w:sz w:val="20"/>
              </w:rPr>
              <w:t xml:space="preserve">T93.3 Последствия вывиха, растяжения и деформации нижней конечности</w:t>
            </w:r>
          </w:p>
          <w:p>
            <w:pPr>
              <w:pStyle w:val="0"/>
            </w:pPr>
            <w:r>
              <w:rPr>
                <w:sz w:val="20"/>
              </w:rPr>
              <w:t xml:space="preserve">T93.5 Последствия травмы мышцы и сухожилия нижней конечности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65" w:tooltip="&quot;Клинические рекомендации &quot;Перелом на уровне плечевого пояса и плеча&quot; (одобрены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6" w:tooltip="&quot;Клинические рекомендации &quot;Переломы проксимального отдела лу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7" w:tooltip="&quot;Клинические рекомендации &quot;Перелом диафиз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8" w:tooltip="&quot;Клинические рекомендации &quot;Перелом дистального конц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9"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70"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71"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Мерелом других частей бедренной кости</w:t>
            </w:r>
          </w:p>
          <w:p>
            <w:pPr>
              <w:pStyle w:val="0"/>
            </w:pPr>
            <w:r>
              <w:rPr>
                <w:sz w:val="20"/>
              </w:rPr>
              <w:t xml:space="preserve">S72.9 Перелом неуточненной части бедренной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2" w:tooltip="&quot;Клинические рекомендации &quot;Переломы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3" w:tooltip="&quot;Клинические рекомендации &quot;Открытая рана голени&quot; (одобрены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4" w:tooltip="&quot;Клинические рекомендации &quot;Переломы костей голени&quot; (одобрены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5" w:tooltip="&quot;Клинические рекомендации &quot;Переломы диафиза большеберцовой кости&quot; (одобрены Минздравом России) {КонсультантПлюс}">
              <w:r>
                <w:rPr>
                  <w:sz w:val="20"/>
                  <w:color w:val="0000ff"/>
                </w:rPr>
                <w:t xml:space="preserve">рекомендации</w:t>
              </w:r>
            </w:hyperlink>
            <w:r>
              <w:rPr>
                <w:sz w:val="20"/>
              </w:rPr>
              <w:t xml:space="preserve"> "Переломы диафиза большеберцовой кости"</w:t>
            </w:r>
          </w:p>
        </w:tc>
        <w:tc>
          <w:tcPr>
            <w:tcW w:w="2835" w:type="dxa"/>
          </w:tcPr>
          <w:p>
            <w:pPr>
              <w:pStyle w:val="0"/>
            </w:pPr>
            <w:r>
              <w:rPr>
                <w:sz w:val="20"/>
              </w:rPr>
              <w:t xml:space="preserve">S82.2 Перелом тела (диафиза) большеберцовой кости</w:t>
            </w:r>
          </w:p>
          <w:p>
            <w:pPr>
              <w:pStyle w:val="0"/>
            </w:pPr>
            <w:r>
              <w:rPr>
                <w:sz w:val="20"/>
              </w:rPr>
              <w:t xml:space="preserve">S82.20 Перелом тела (диафиза) большеберцовой кости закрытый</w:t>
            </w:r>
          </w:p>
          <w:p>
            <w:pPr>
              <w:pStyle w:val="0"/>
            </w:pPr>
            <w:r>
              <w:rPr>
                <w:sz w:val="20"/>
              </w:rPr>
              <w:t xml:space="preserve">S82.21 Перелом тела (диафиза) большеберцовой кости открытый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76" w:tooltip="&quot;Клинические рекомендации &quot;Вывих надколенника&quot; (одобрены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7"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 до 01.01.2025. С 01.01.2025 применяются новые клинические </w:t>
            </w:r>
            <w:hyperlink w:history="0" r:id="rId1778"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79"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0"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1" w:tooltip="&quot;Клинические рекомендации &quot;Переломы пяточной кости&quot; (одобрены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2" w:tooltip="&quot;Клинические рекомендации &quot;Переломы костей стопы (кроме переломов пяточной кости)&quot; (одобрены Минздравом России) {КонсультантПлюс}">
              <w:r>
                <w:rPr>
                  <w:sz w:val="20"/>
                  <w:color w:val="0000ff"/>
                </w:rPr>
                <w:t xml:space="preserve">рекомендации</w:t>
              </w:r>
            </w:hyperlink>
            <w:r>
              <w:rPr>
                <w:sz w:val="20"/>
              </w:rPr>
              <w:t xml:space="preserve"> "Переломы костей стопы (кроме переломов пяточной кости)"</w:t>
            </w:r>
          </w:p>
        </w:tc>
        <w:tc>
          <w:tcPr>
            <w:tcW w:w="2835" w:type="dxa"/>
          </w:tcPr>
          <w:p>
            <w:pPr>
              <w:pStyle w:val="0"/>
            </w:pPr>
            <w:r>
              <w:rPr>
                <w:sz w:val="20"/>
              </w:rPr>
              <w:t xml:space="preserve">S92 Перелом стопы, исключая перелом голеностопного сустава;</w:t>
            </w:r>
          </w:p>
          <w:p>
            <w:pPr>
              <w:pStyle w:val="0"/>
            </w:pPr>
            <w:r>
              <w:rPr>
                <w:sz w:val="20"/>
              </w:rPr>
              <w:t xml:space="preserve">S92.1 Перелом таранной кости;</w:t>
            </w:r>
          </w:p>
          <w:p>
            <w:pPr>
              <w:pStyle w:val="0"/>
            </w:pPr>
            <w:r>
              <w:rPr>
                <w:sz w:val="20"/>
              </w:rPr>
              <w:t xml:space="preserve">S92.10 Перелом таранной кости закрытый;</w:t>
            </w:r>
          </w:p>
          <w:p>
            <w:pPr>
              <w:pStyle w:val="0"/>
            </w:pPr>
            <w:r>
              <w:rPr>
                <w:sz w:val="20"/>
              </w:rPr>
              <w:t xml:space="preserve">S92.11 Перелом таранной кости открытый;</w:t>
            </w:r>
          </w:p>
          <w:p>
            <w:pPr>
              <w:pStyle w:val="0"/>
            </w:pPr>
            <w:r>
              <w:rPr>
                <w:sz w:val="20"/>
              </w:rPr>
              <w:t xml:space="preserve">S92.2 Перелом других костей предплюсны;</w:t>
            </w:r>
          </w:p>
          <w:p>
            <w:pPr>
              <w:pStyle w:val="0"/>
            </w:pPr>
            <w:r>
              <w:rPr>
                <w:sz w:val="20"/>
              </w:rPr>
              <w:t xml:space="preserve">S92.20 Перелом других костей предплюсны закрытый;</w:t>
            </w:r>
          </w:p>
          <w:p>
            <w:pPr>
              <w:pStyle w:val="0"/>
            </w:pPr>
            <w:r>
              <w:rPr>
                <w:sz w:val="20"/>
              </w:rPr>
              <w:t xml:space="preserve">S92.21 Перелом других костей предплюсны открытый;</w:t>
            </w:r>
          </w:p>
          <w:p>
            <w:pPr>
              <w:pStyle w:val="0"/>
            </w:pPr>
            <w:r>
              <w:rPr>
                <w:sz w:val="20"/>
              </w:rPr>
              <w:t xml:space="preserve">S92.3 Перелом костей плюсны;</w:t>
            </w:r>
          </w:p>
          <w:p>
            <w:pPr>
              <w:pStyle w:val="0"/>
            </w:pPr>
            <w:r>
              <w:rPr>
                <w:sz w:val="20"/>
              </w:rPr>
              <w:t xml:space="preserve">S92.30 Перелом костей плюсны закрытый;</w:t>
            </w:r>
          </w:p>
          <w:p>
            <w:pPr>
              <w:pStyle w:val="0"/>
            </w:pPr>
            <w:r>
              <w:rPr>
                <w:sz w:val="20"/>
              </w:rPr>
              <w:t xml:space="preserve">S92.31 Перелом костей плюсны открытый;</w:t>
            </w:r>
          </w:p>
          <w:p>
            <w:pPr>
              <w:pStyle w:val="0"/>
            </w:pPr>
            <w:r>
              <w:rPr>
                <w:sz w:val="20"/>
              </w:rPr>
              <w:t xml:space="preserve">S92.4 Перелом большого пальца стопы;</w:t>
            </w:r>
          </w:p>
          <w:p>
            <w:pPr>
              <w:pStyle w:val="0"/>
            </w:pPr>
            <w:r>
              <w:rPr>
                <w:sz w:val="20"/>
              </w:rPr>
              <w:t xml:space="preserve">S92.40 Перелом большого пальца стопы закрытый;</w:t>
            </w:r>
          </w:p>
          <w:p>
            <w:pPr>
              <w:pStyle w:val="0"/>
            </w:pPr>
            <w:r>
              <w:rPr>
                <w:sz w:val="20"/>
              </w:rPr>
              <w:t xml:space="preserve">S92.41 Перелом большого пальца стопы открытый;</w:t>
            </w:r>
          </w:p>
          <w:p>
            <w:pPr>
              <w:pStyle w:val="0"/>
            </w:pPr>
            <w:r>
              <w:rPr>
                <w:sz w:val="20"/>
              </w:rPr>
              <w:t xml:space="preserve">S92.5 Перелом другого пальца стопы;</w:t>
            </w:r>
          </w:p>
          <w:p>
            <w:pPr>
              <w:pStyle w:val="0"/>
            </w:pPr>
            <w:r>
              <w:rPr>
                <w:sz w:val="20"/>
              </w:rPr>
              <w:t xml:space="preserve">S92.50 Перелом другого пальца стопы закрытый;</w:t>
            </w:r>
          </w:p>
          <w:p>
            <w:pPr>
              <w:pStyle w:val="0"/>
            </w:pPr>
            <w:r>
              <w:rPr>
                <w:sz w:val="20"/>
              </w:rPr>
              <w:t xml:space="preserve">S92.51 Перелом другого пальца стопы открытый;</w:t>
            </w:r>
          </w:p>
          <w:p>
            <w:pPr>
              <w:pStyle w:val="0"/>
            </w:pPr>
            <w:r>
              <w:rPr>
                <w:sz w:val="20"/>
              </w:rPr>
              <w:t xml:space="preserve">S92.7 Множественные переломы стопы;</w:t>
            </w:r>
          </w:p>
          <w:p>
            <w:pPr>
              <w:pStyle w:val="0"/>
            </w:pPr>
            <w:r>
              <w:rPr>
                <w:sz w:val="20"/>
              </w:rPr>
              <w:t xml:space="preserve">S92.70 Множественные переломы стопы закрытые;</w:t>
            </w:r>
          </w:p>
          <w:p>
            <w:pPr>
              <w:pStyle w:val="0"/>
            </w:pPr>
            <w:r>
              <w:rPr>
                <w:sz w:val="20"/>
              </w:rPr>
              <w:t xml:space="preserve">S92.71 Множественные переломы стопы открытые;</w:t>
            </w:r>
          </w:p>
          <w:p>
            <w:pPr>
              <w:pStyle w:val="0"/>
            </w:pPr>
            <w:r>
              <w:rPr>
                <w:sz w:val="20"/>
              </w:rPr>
              <w:t xml:space="preserve">S92.9 Перелом стопы неуточненный;</w:t>
            </w:r>
          </w:p>
          <w:p>
            <w:pPr>
              <w:pStyle w:val="0"/>
            </w:pPr>
            <w:r>
              <w:rPr>
                <w:sz w:val="20"/>
              </w:rPr>
              <w:t xml:space="preserve">S92.90 Перелом стопы неуточненный закрытый;</w:t>
            </w:r>
          </w:p>
          <w:p>
            <w:pPr>
              <w:pStyle w:val="0"/>
            </w:pPr>
            <w:r>
              <w:rPr>
                <w:sz w:val="20"/>
              </w:rPr>
              <w:t xml:space="preserve">S92.91 Перелом стопы неуточненный открытый.</w:t>
            </w:r>
          </w:p>
          <w:p>
            <w:pPr>
              <w:pStyle w:val="0"/>
            </w:pPr>
            <w:r>
              <w:rPr>
                <w:sz w:val="20"/>
              </w:rPr>
              <w:t xml:space="preserve">S93.3 - вывих другой и неуточненной части стопы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83"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Инородное тело в пищеварительном тракте. Диагноз с кодом T18 включает 8 уточняющих диагнозов (подрубрик МКБ-10):</w:t>
            </w:r>
          </w:p>
          <w:p>
            <w:pPr>
              <w:pStyle w:val="0"/>
            </w:pPr>
            <w:r>
              <w:rPr>
                <w:sz w:val="20"/>
              </w:rPr>
              <w:t xml:space="preserve">T18.0 Инородное тело во рту</w:t>
            </w:r>
          </w:p>
          <w:p>
            <w:pPr>
              <w:pStyle w:val="0"/>
            </w:pPr>
            <w:r>
              <w:rPr>
                <w:sz w:val="20"/>
              </w:rPr>
              <w:t xml:space="preserve">T18.1 Инородное тело в пищеводе</w:t>
            </w:r>
          </w:p>
          <w:p>
            <w:pPr>
              <w:pStyle w:val="0"/>
            </w:pPr>
            <w:r>
              <w:rPr>
                <w:sz w:val="20"/>
              </w:rPr>
              <w:t xml:space="preserve">T18.2 Инородное тело в желудке</w:t>
            </w:r>
          </w:p>
          <w:p>
            <w:pPr>
              <w:pStyle w:val="0"/>
            </w:pPr>
            <w:r>
              <w:rPr>
                <w:sz w:val="20"/>
              </w:rPr>
              <w:t xml:space="preserve">T18.3 Инородное тело в тонкой кишке</w:t>
            </w:r>
          </w:p>
          <w:p>
            <w:pPr>
              <w:pStyle w:val="0"/>
            </w:pPr>
            <w:r>
              <w:rPr>
                <w:sz w:val="20"/>
              </w:rPr>
              <w:t xml:space="preserve">T18.4 Инородное тело в ободочной кишке</w:t>
            </w:r>
          </w:p>
          <w:p>
            <w:pPr>
              <w:pStyle w:val="0"/>
            </w:pPr>
            <w:r>
              <w:rPr>
                <w:sz w:val="20"/>
              </w:rPr>
              <w:t xml:space="preserve">T18.5 Инородное тело в заднем проходе и прямой кишке</w:t>
            </w:r>
          </w:p>
          <w:p>
            <w:pPr>
              <w:pStyle w:val="0"/>
            </w:pPr>
            <w:r>
              <w:rPr>
                <w:sz w:val="20"/>
              </w:rPr>
              <w:t xml:space="preserve">T18.8 Инородное тело в другом или нескольких отделах пищеварительного тракта</w:t>
            </w:r>
          </w:p>
          <w:p>
            <w:pPr>
              <w:pStyle w:val="0"/>
            </w:pPr>
            <w:r>
              <w:rPr>
                <w:sz w:val="20"/>
              </w:rPr>
              <w:t xml:space="preserve">T18.9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84"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85"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b w:val="on"/>
              </w:rPr>
              <w:t xml:space="preserve">Термические и химические ожоги</w:t>
            </w:r>
          </w:p>
          <w:p>
            <w:pPr>
              <w:pStyle w:val="0"/>
            </w:pPr>
            <w:r>
              <w:rPr>
                <w:sz w:val="20"/>
              </w:rPr>
              <w:t xml:space="preserve">Включено:</w:t>
            </w:r>
          </w:p>
          <w:p>
            <w:pPr>
              <w:pStyle w:val="0"/>
            </w:pPr>
            <w:r>
              <w:rPr>
                <w:sz w:val="20"/>
              </w:rPr>
              <w:t xml:space="preserve">ожоги (термические), вызванные:</w:t>
            </w:r>
          </w:p>
          <w:p>
            <w:pPr>
              <w:pStyle w:val="0"/>
            </w:pPr>
            <w:r>
              <w:rPr>
                <w:sz w:val="20"/>
              </w:rPr>
              <w:t xml:space="preserve">- электронагревательными приборами</w:t>
            </w:r>
          </w:p>
          <w:p>
            <w:pPr>
              <w:pStyle w:val="0"/>
            </w:pPr>
            <w:r>
              <w:rPr>
                <w:sz w:val="20"/>
              </w:rPr>
              <w:t xml:space="preserve">- электрическим током (при общей электротравме - воздействие электрического тока (T74.5))</w:t>
            </w:r>
          </w:p>
          <w:p>
            <w:pPr>
              <w:pStyle w:val="0"/>
            </w:pPr>
            <w:r>
              <w:rPr>
                <w:sz w:val="20"/>
              </w:rPr>
              <w:t xml:space="preserve">- пламенем</w:t>
            </w:r>
          </w:p>
          <w:p>
            <w:pPr>
              <w:pStyle w:val="0"/>
            </w:pPr>
            <w:r>
              <w:rPr>
                <w:sz w:val="20"/>
              </w:rPr>
              <w:t xml:space="preserve">- трением</w:t>
            </w:r>
          </w:p>
          <w:p>
            <w:pPr>
              <w:pStyle w:val="0"/>
            </w:pPr>
            <w:r>
              <w:rPr>
                <w:sz w:val="20"/>
              </w:rPr>
              <w:t xml:space="preserve">- горячим воздухом и газами</w:t>
            </w:r>
          </w:p>
          <w:p>
            <w:pPr>
              <w:pStyle w:val="0"/>
            </w:pPr>
            <w:r>
              <w:rPr>
                <w:sz w:val="20"/>
              </w:rPr>
              <w:t xml:space="preserve">- горячими предметами</w:t>
            </w:r>
          </w:p>
          <w:p>
            <w:pPr>
              <w:pStyle w:val="0"/>
            </w:pPr>
            <w:r>
              <w:rPr>
                <w:sz w:val="20"/>
              </w:rPr>
              <w:t xml:space="preserve">- молнией</w:t>
            </w:r>
          </w:p>
          <w:p>
            <w:pPr>
              <w:pStyle w:val="0"/>
            </w:pPr>
            <w:r>
              <w:rPr>
                <w:sz w:val="20"/>
              </w:rPr>
              <w:t xml:space="preserve">- радиацией</w:t>
            </w:r>
          </w:p>
          <w:p>
            <w:pPr>
              <w:pStyle w:val="0"/>
            </w:pPr>
            <w:r>
              <w:rPr>
                <w:sz w:val="20"/>
              </w:rPr>
              <w:t xml:space="preserve">химические ожоги</w:t>
            </w:r>
          </w:p>
          <w:p>
            <w:pPr>
              <w:pStyle w:val="0"/>
            </w:pPr>
            <w:r>
              <w:rPr>
                <w:sz w:val="20"/>
              </w:rPr>
              <w:t xml:space="preserve">обваривание</w:t>
            </w:r>
          </w:p>
          <w:p>
            <w:pPr>
              <w:pStyle w:val="0"/>
            </w:pPr>
            <w:r>
              <w:rPr>
                <w:sz w:val="20"/>
              </w:rPr>
              <w:t xml:space="preserve">Исключено: болезни кожи и подкожной клетчатки, связанные с воздействием излучения (L55 - L59)</w:t>
            </w:r>
          </w:p>
          <w:p>
            <w:pPr>
              <w:pStyle w:val="0"/>
            </w:pPr>
            <w:r>
              <w:rPr>
                <w:sz w:val="20"/>
                <w:b w:val="on"/>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b w:val="on"/>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b w:val="on"/>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(Включено: ожоги, классифицированные более чем в одной из рубрик T20 - T25, T27)</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b w:val="on"/>
              </w:rPr>
              <w:t xml:space="preserve">T30 Ожоги неуточненной локализации</w:t>
            </w:r>
          </w:p>
          <w:p>
            <w:pPr>
              <w:pStyle w:val="0"/>
            </w:pPr>
            <w:r>
              <w:rPr>
                <w:sz w:val="20"/>
              </w:rPr>
              <w:t xml:space="preserve">(Исключено: ожоги с установленной площадью пораженной поверхности тела (T31))</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b w:val="on"/>
              </w:rPr>
              <w:t xml:space="preserve">T31 Термические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b w:val="on"/>
              </w:rPr>
              <w:t xml:space="preserve">T32 Химические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b w:val="on"/>
              </w:rPr>
              <w:t xml:space="preserve">L55 Солнечный ожог</w:t>
            </w:r>
          </w:p>
          <w:p>
            <w:pPr>
              <w:pStyle w:val="0"/>
            </w:pPr>
            <w:r>
              <w:rPr>
                <w:sz w:val="20"/>
              </w:rPr>
              <w:t xml:space="preserve">Исключено:</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 Другие уточненные острые изменения кожи, вызванные ультрафиолетовым излучением (L56.8)</w:t>
            </w:r>
          </w:p>
          <w:p>
            <w:pPr>
              <w:pStyle w:val="0"/>
            </w:pPr>
            <w:r>
              <w:rPr>
                <w:sz w:val="20"/>
              </w:rPr>
              <w:t xml:space="preserve">- Острое изменение кожи, вызванное ультрафиолетовым излучением, неуточненное (L56.9)</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Эритема ожоговая [дерматит abigne] (L59.0)</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86"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87" w:tooltip="Клинические рекомендации &quot;Ожоги глаз&quot; (одобрены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 до 01.01.2025. С 01.01.2025 применяются новые клинические </w:t>
            </w:r>
            <w:hyperlink w:history="0" r:id="rId1788" w:tooltip="&quot;Клинические рекомендации &quot;Ожоги глаз&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89"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T28.6 Химический ожог пищевода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90"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91"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 T35 Отморожение Исключено: гипотермия и другие эффекты воздействия низких температур (T68 - T69)</w:t>
            </w:r>
          </w:p>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 Исключено: отморожение с некрозом тканей, захватывающее несколько областей тела (T35.1)</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pPr>
              <w:pStyle w:val="0"/>
            </w:pPr>
            <w:r>
              <w:rPr>
                <w:sz w:val="20"/>
              </w:rPr>
              <w:t xml:space="preserve">T69. Другие эффекты воздействия низкой температуры</w:t>
            </w:r>
          </w:p>
          <w:p>
            <w:pPr>
              <w:pStyle w:val="0"/>
            </w:pPr>
            <w:r>
              <w:rPr>
                <w:sz w:val="20"/>
              </w:rPr>
              <w:t xml:space="preserve">Исключено: отморожение (T33 - T35))</w:t>
            </w:r>
          </w:p>
          <w:p>
            <w:pPr>
              <w:pStyle w:val="0"/>
            </w:pPr>
            <w:r>
              <w:rPr>
                <w:sz w:val="20"/>
              </w:rPr>
              <w:t xml:space="preserve">T69.0 Траншейная рука и стопа/Иммерсионная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 до 01.01.2025. С 01.01.2025 применяются новые клинические </w:t>
            </w:r>
            <w:hyperlink w:history="0" r:id="rId1792"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793" w:tooltip="&quot;Клинические рекомендации &quot;Острые отравления опиоидными наркотическими веще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4" w:tooltip="&quot;Клинические рекомендации &quot;Анафилактический шок&quot; (одобрены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5"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796" w:tooltip="&quot;Клинические рекомендации &quot;Паден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797"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 Обследования и тесты для установления беременности</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подверженной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до 01.01.2025. С 01.01.2025 применяется новая редакция клинических </w:t>
            </w:r>
            <w:hyperlink w:history="0" r:id="rId1798"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рекомендаций</w:t>
              </w:r>
            </w:hyperlink>
            <w:r>
              <w:rPr>
                <w:sz w:val="20"/>
              </w:rPr>
              <w:t xml:space="preserve">.</w:t>
            </w:r>
          </w:p>
        </w:tc>
      </w:tr>
      <w:tr>
        <w:tc>
          <w:tcPr>
            <w:tcW w:w="2778" w:type="dxa"/>
          </w:tcPr>
          <w:p>
            <w:pPr>
              <w:pStyle w:val="0"/>
            </w:pPr>
            <w:r>
              <w:rPr>
                <w:sz w:val="20"/>
              </w:rPr>
              <w:t xml:space="preserve">Клинические </w:t>
            </w:r>
            <w:hyperlink w:history="0" r:id="rId1799"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sz w:val="20"/>
                  <w:color w:val="0000ff"/>
                </w:rPr>
                <w:t xml:space="preserve">рекомендации</w:t>
              </w:r>
            </w:hyperlink>
            <w:r>
              <w:rPr>
                <w:sz w:val="20"/>
              </w:rPr>
              <w:t xml:space="preserve"> "Нормальный послеродовый период (послеродовая помощь и обследование)"</w:t>
            </w:r>
          </w:p>
        </w:tc>
        <w:tc>
          <w:tcPr>
            <w:tcW w:w="2835" w:type="dxa"/>
          </w:tcPr>
          <w:p>
            <w:pPr>
              <w:pStyle w:val="0"/>
            </w:pPr>
            <w:r>
              <w:rPr>
                <w:sz w:val="20"/>
              </w:rPr>
              <w:t xml:space="preserve">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pPr>
              <w:pStyle w:val="0"/>
            </w:pPr>
            <w:r>
              <w:rPr>
                <w:sz w:val="20"/>
              </w:rPr>
              <w:t xml:space="preserve">Z39.1 Помощь и обследование кормящей матери (наблюдение за лактацией, исключено: нарушение лактации).</w:t>
            </w:r>
          </w:p>
          <w:p>
            <w:pPr>
              <w:pStyle w:val="0"/>
            </w:pPr>
            <w:r>
              <w:rPr>
                <w:sz w:val="20"/>
              </w:rPr>
              <w:t xml:space="preserve">Z39.2 Рутинное послеродовое наблюдение.</w:t>
            </w:r>
          </w:p>
          <w:p>
            <w:pPr>
              <w:pStyle w:val="0"/>
            </w:pPr>
            <w:r>
              <w:rPr>
                <w:sz w:val="20"/>
              </w:rPr>
              <w:t xml:space="preserve">073.0 Задержка плаценты без кровотечения.</w:t>
            </w:r>
          </w:p>
          <w:p>
            <w:pPr>
              <w:pStyle w:val="0"/>
            </w:pPr>
            <w:r>
              <w:rPr>
                <w:sz w:val="20"/>
              </w:rPr>
              <w:t xml:space="preserve">073.1 Задержка частей плаценты или плодных оболочек без кровотечения.</w:t>
            </w:r>
          </w:p>
          <w:p>
            <w:pPr>
              <w:pStyle w:val="0"/>
            </w:pPr>
            <w:r>
              <w:rPr>
                <w:sz w:val="20"/>
              </w:rPr>
              <w:t xml:space="preserve">O92.0 Втянутый сосок.</w:t>
            </w:r>
          </w:p>
          <w:p>
            <w:pPr>
              <w:pStyle w:val="0"/>
            </w:pPr>
            <w:r>
              <w:rPr>
                <w:sz w:val="20"/>
              </w:rPr>
              <w:t xml:space="preserve">O92.2 Другие и неуточненные изменения молочной железы, связанные с деторождением.</w:t>
            </w:r>
          </w:p>
          <w:p>
            <w:pPr>
              <w:pStyle w:val="0"/>
            </w:pPr>
            <w:r>
              <w:rPr>
                <w:sz w:val="20"/>
              </w:rPr>
              <w:t xml:space="preserve">O92.3 Агалактия (первичная агалактия).</w:t>
            </w:r>
          </w:p>
          <w:p>
            <w:pPr>
              <w:pStyle w:val="0"/>
            </w:pPr>
            <w:r>
              <w:rPr>
                <w:sz w:val="20"/>
              </w:rPr>
              <w:t xml:space="preserve">O92.4 Гипогалактия.</w:t>
            </w:r>
          </w:p>
          <w:p>
            <w:pPr>
              <w:pStyle w:val="0"/>
            </w:pPr>
            <w:r>
              <w:rPr>
                <w:sz w:val="20"/>
              </w:rPr>
              <w:t xml:space="preserve">O92.5 Слабая [подавленная] лактация (агалактия факультативная, вторичная, по медицинским показаниям).</w:t>
            </w:r>
          </w:p>
          <w:p>
            <w:pPr>
              <w:pStyle w:val="0"/>
            </w:pPr>
            <w:r>
              <w:rPr>
                <w:sz w:val="20"/>
              </w:rPr>
              <w:t xml:space="preserve">O92.6 Галакторея (исключена галакторея, не связанная с деторождением).</w:t>
            </w:r>
          </w:p>
          <w:p>
            <w:pPr>
              <w:pStyle w:val="0"/>
            </w:pPr>
            <w:r>
              <w:rPr>
                <w:sz w:val="20"/>
              </w:rPr>
              <w:t xml:space="preserve">O92.7 Другие и неуточненные нарушения лактации (галактоцеле в послеродовом периоде)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800" w:tooltip="&quot;Клинические рекомендации &quot;Прижизненное донорство почки&quot; (одобрены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01"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11"/>
          <w:headerReference w:type="first" r:id="rId11"/>
          <w:footerReference w:type="default" r:id="rId12"/>
          <w:footerReference w:type="first" r:id="rId12"/>
          <w:pgSz w:w="16838" w:h="11906" w:orient="landscape"/>
          <w:pgMar w:top="1134" w:right="1440" w:bottom="567" w:left="1440" w:header="0" w:footer="0" w:gutter="0"/>
          <w:titlePg/>
        </w:sectPr>
      </w:pPr>
    </w:p>
    <w:p>
      <w:pPr>
        <w:pStyle w:val="0"/>
        <w:ind w:firstLine="540"/>
        <w:jc w:val="both"/>
      </w:pPr>
      <w:r>
        <w:rPr>
          <w:sz w:val="20"/>
        </w:rPr>
      </w:r>
    </w:p>
    <w:bookmarkStart w:id="13060" w:name="P13060"/>
    <w:bookmarkEnd w:id="13060"/>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80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3</w:t>
              </w:r>
            </w:hyperlink>
            <w:r>
              <w:rPr>
                <w:sz w:val="20"/>
                <w:color w:val="392c69"/>
              </w:rPr>
              <w:t xml:space="preserve">, </w:t>
            </w:r>
            <w:hyperlink w:history="0" r:id="rId180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4</w:t>
              </w:r>
            </w:hyperlink>
            <w:r>
              <w:rPr>
                <w:sz w:val="20"/>
                <w:color w:val="392c69"/>
              </w:rPr>
              <w:t xml:space="preserve">, </w:t>
            </w:r>
            <w:hyperlink w:history="0" r:id="rId180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6</w:t>
              </w:r>
            </w:hyperlink>
            <w:r>
              <w:rPr>
                <w:sz w:val="20"/>
                <w:color w:val="392c69"/>
              </w:rPr>
              <w:t xml:space="preserve"> - </w:t>
            </w:r>
            <w:hyperlink w:history="0" r:id="rId1805"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9</w:t>
              </w:r>
            </w:hyperlink>
            <w:r>
              <w:rPr>
                <w:sz w:val="20"/>
                <w:color w:val="392c69"/>
              </w:rPr>
              <w:t xml:space="preserve"> и </w:t>
            </w:r>
            <w:hyperlink w:history="0" r:id="rId1806"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180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1808"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809" w:tooltip="Ссылка на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810" w:tooltip="&quot;Клинические рекомендации &quot;Брюшной тиф (инфекция, вызванная Salmonella Typhi) у взрослых&quot; (утв.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1" w:tooltip="&quot;Клинические рекомендации &quot;Шигеллез у взрослых&quot; (утв. Минздравом России) {КонсультантПлюс}">
              <w:r>
                <w:rPr>
                  <w:sz w:val="20"/>
                  <w:color w:val="0000ff"/>
                </w:rPr>
                <w:t xml:space="preserve">рекомендации</w:t>
              </w:r>
            </w:hyperlink>
            <w:r>
              <w:rPr>
                <w:sz w:val="20"/>
              </w:rPr>
              <w:t xml:space="preserve"> "Шигеллез у взрослых"</w:t>
            </w:r>
          </w:p>
        </w:tc>
        <w:tc>
          <w:tcPr>
            <w:tcW w:w="2835" w:type="dxa"/>
          </w:tcPr>
          <w:p>
            <w:pPr>
              <w:pStyle w:val="0"/>
            </w:pPr>
            <w:r>
              <w:rPr>
                <w:sz w:val="20"/>
              </w:rPr>
              <w:t xml:space="preserve">A03.0 Шигеллез, вызванный Shigella dysenteriae</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2"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3"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4"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5" w:tooltip="&quot;Клинические рекомендации &quot;Туберкулез мочеполовых органов&quot; (утв. Минздравом России) {КонсультантПлюс}">
              <w:r>
                <w:rPr>
                  <w:sz w:val="20"/>
                  <w:color w:val="0000ff"/>
                </w:rPr>
                <w:t xml:space="preserve">рекомендации</w:t>
              </w:r>
            </w:hyperlink>
            <w:r>
              <w:rPr>
                <w:sz w:val="20"/>
              </w:rPr>
              <w:t xml:space="preserve"> "Туберкулез мочеполовых органов"</w:t>
            </w:r>
          </w:p>
        </w:tc>
        <w:tc>
          <w:tcPr>
            <w:tcW w:w="2835" w:type="dxa"/>
          </w:tcPr>
          <w:p>
            <w:pPr>
              <w:pStyle w:val="0"/>
            </w:pPr>
            <w:r>
              <w:rPr>
                <w:sz w:val="20"/>
              </w:rPr>
              <w:t xml:space="preserve">A18.1+ Туберкулез мочеполовых органов</w:t>
            </w:r>
          </w:p>
        </w:tc>
        <w:tc>
          <w:tcPr>
            <w:tcW w:w="1417" w:type="dxa"/>
          </w:tcPr>
          <w:p>
            <w:pPr>
              <w:pStyle w:val="0"/>
              <w:jc w:val="both"/>
            </w:pPr>
            <w:r>
              <w:rPr>
                <w:sz w:val="20"/>
              </w:rPr>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6"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7"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8"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9"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0"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1"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2"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3"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4"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5"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6"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7"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8"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9"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830"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831"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832"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3"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4"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5"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6"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7"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8"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839"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0"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1"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2"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3"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4"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5"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6"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7"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8"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9"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850"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1"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2"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3"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4" w:tooltip="&quot;Клинические рекомендации &quot;Мукополисахаридоз IV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IV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5"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856"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7"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pPr>
              <w:pStyle w:val="0"/>
            </w:pPr>
            <w:r>
              <w:rPr>
                <w:sz w:val="20"/>
              </w:rPr>
              <w:t xml:space="preserve">F11.2xx Синдром зависимости от опиоидов</w:t>
            </w:r>
          </w:p>
          <w:p>
            <w:pPr>
              <w:pStyle w:val="0"/>
            </w:pPr>
            <w:r>
              <w:rPr>
                <w:sz w:val="20"/>
              </w:rPr>
              <w:t xml:space="preserve">F12.2xx Синдром зависимости от каннабиноидов</w:t>
            </w:r>
          </w:p>
          <w:p>
            <w:pPr>
              <w:pStyle w:val="0"/>
            </w:pPr>
            <w:r>
              <w:rPr>
                <w:sz w:val="20"/>
              </w:rPr>
              <w:t xml:space="preserve">F13.2xx Синдром зависимости от седативных или снотворных веществ (F13.3xx-Т; F13.3xx-Н)</w:t>
            </w:r>
          </w:p>
          <w:p>
            <w:pPr>
              <w:pStyle w:val="0"/>
            </w:pPr>
            <w:r>
              <w:rPr>
                <w:sz w:val="20"/>
              </w:rPr>
              <w:t xml:space="preserve">F14.2xx Синдром зависимости от кокаина</w:t>
            </w:r>
          </w:p>
          <w:p>
            <w:pPr>
              <w:pStyle w:val="0"/>
            </w:pPr>
            <w:r>
              <w:rPr>
                <w:sz w:val="20"/>
              </w:rPr>
              <w:t xml:space="preserve">F15.2xx Синдром зависимости от других стимуляторов, включая кофеин (F15.3xx-Т; F15.3xx-Н)</w:t>
            </w:r>
          </w:p>
          <w:p>
            <w:pPr>
              <w:pStyle w:val="0"/>
            </w:pPr>
            <w:r>
              <w:rPr>
                <w:sz w:val="20"/>
              </w:rPr>
              <w:t xml:space="preserve">F16.2xx Синдром зависимости от галлюциногенов (F16.3xx-Т; F16.3xx-Н)</w:t>
            </w:r>
          </w:p>
          <w:p>
            <w:pPr>
              <w:pStyle w:val="0"/>
            </w:pPr>
            <w:r>
              <w:rPr>
                <w:sz w:val="20"/>
              </w:rPr>
              <w:t xml:space="preserve">F18.2xx Синдром зависимости от ингалянтов (F18.3xx-Т; F18.3xx-Н)</w:t>
            </w:r>
          </w:p>
          <w:p>
            <w:pPr>
              <w:pStyle w:val="0"/>
            </w:pPr>
            <w:r>
              <w:rPr>
                <w:sz w:val="20"/>
              </w:rPr>
              <w:t xml:space="preserve">F19.2xx Синдром зависимости от нескольких ПАВ (F19.3xx-Т; F19.3xx-Н)</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8" w:tooltip="&quot;Клинические рекомендации &quot;Синдром зависимости от табака, синдром отмены табака у взрослых&quot; (утв. Минздравом России) {КонсультантПлюс}">
              <w:r>
                <w:rPr>
                  <w:sz w:val="20"/>
                  <w:color w:val="0000ff"/>
                </w:rPr>
                <w:t xml:space="preserve">рекомендации</w:t>
              </w:r>
            </w:hyperlink>
            <w:r>
              <w:rPr>
                <w:sz w:val="20"/>
              </w:rPr>
              <w:t xml:space="preserve"> "Синдром зависимости от табака, синдром отмены табака у взрослых"</w:t>
            </w:r>
          </w:p>
        </w:tc>
        <w:tc>
          <w:tcPr>
            <w:tcW w:w="2835" w:type="dxa"/>
          </w:tcPr>
          <w:p>
            <w:pPr>
              <w:pStyle w:val="0"/>
            </w:pPr>
            <w:r>
              <w:rPr>
                <w:sz w:val="20"/>
              </w:rPr>
              <w:t xml:space="preserve">F17.2 синдром зависимости от табака</w:t>
            </w:r>
          </w:p>
          <w:p>
            <w:pPr>
              <w:pStyle w:val="0"/>
            </w:pPr>
            <w:r>
              <w:rPr>
                <w:sz w:val="20"/>
              </w:rPr>
              <w:t xml:space="preserve">F17.3 синдром отмены табака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859"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60"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861"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862"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63"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64" w:tooltip="&quot;Клинические рекомендации &quot;Отосклероз&quot; (утв.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Документ не применяется в связи с истечением срока действия, установленного Федеральным </w:t>
            </w:r>
            <w:hyperlink w:history="0" r:id="rId186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 См. новые клинические </w:t>
            </w:r>
            <w:hyperlink w:history="0" r:id="rId1866"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 одобренные Минздравом России в 2024 году</w:t>
            </w:r>
          </w:p>
        </w:tc>
      </w:tr>
      <w:tr>
        <w:tc>
          <w:tcPr>
            <w:tcW w:w="2778" w:type="dxa"/>
          </w:tcPr>
          <w:p>
            <w:pPr>
              <w:pStyle w:val="0"/>
            </w:pPr>
            <w:r>
              <w:rPr>
                <w:sz w:val="20"/>
              </w:rPr>
              <w:t xml:space="preserve">Клинические </w:t>
            </w:r>
            <w:hyperlink w:history="0" r:id="rId1867"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68" w:tooltip="&quot;Клинические рекомендации &quot;Потеря слуха, вызванная шумом&quot; (утв.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H83.3 Потеря слуха, вызванная шумом</w:t>
            </w:r>
          </w:p>
          <w:p>
            <w:pPr>
              <w:pStyle w:val="0"/>
            </w:pPr>
            <w:r>
              <w:rPr>
                <w:sz w:val="20"/>
              </w:rPr>
              <w:t xml:space="preserve">Z57.0 Неблагоприятное воздействие производственного шума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w:t>
            </w:r>
          </w:p>
          <w:p>
            <w:pPr>
              <w:pStyle w:val="0"/>
            </w:pPr>
            <w:r>
              <w:rPr>
                <w:sz w:val="20"/>
              </w:rPr>
              <w:t xml:space="preserve">Документ не применяется в связи с окончанием срока действия, установленного данным документом. См. новые Клинические </w:t>
            </w:r>
            <w:hyperlink w:history="0" r:id="rId1869"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 одобренные Минздравом России в 2024 году</w:t>
            </w:r>
          </w:p>
        </w:tc>
      </w:tr>
      <w:tr>
        <w:tc>
          <w:tcPr>
            <w:tcW w:w="2778" w:type="dxa"/>
          </w:tcPr>
          <w:p>
            <w:pPr>
              <w:pStyle w:val="0"/>
            </w:pPr>
            <w:r>
              <w:rPr>
                <w:sz w:val="20"/>
              </w:rPr>
              <w:t xml:space="preserve">Клинические </w:t>
            </w:r>
            <w:hyperlink w:history="0" r:id="rId1870"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871"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72"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73"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74"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75"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876"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877"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78"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79"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0" w:tooltip="&quot;Клинические рекомендации &quot;Хроническая сердечная недостаточность у детей&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 Сердечная недостаточность:</w:t>
            </w:r>
          </w:p>
          <w:p>
            <w:pPr>
              <w:pStyle w:val="0"/>
            </w:pPr>
            <w:r>
              <w:rPr>
                <w:sz w:val="20"/>
              </w:rPr>
              <w:t xml:space="preserve">I50.0 Застойная сердечная недостаточность</w:t>
            </w:r>
          </w:p>
          <w:p>
            <w:pPr>
              <w:pStyle w:val="0"/>
            </w:pPr>
            <w:r>
              <w:rPr>
                <w:sz w:val="20"/>
              </w:rPr>
              <w:t xml:space="preserve">I50.1 Левожелудочковая сердечная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1"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2"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3"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4"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5"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886"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887"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888" w:tooltip="&quot;Клинические рекомендации &quot;Грипп у детей&quot; (утв. Минздравом России) {КонсультантПлюс}">
              <w:r>
                <w:rPr>
                  <w:sz w:val="20"/>
                  <w:color w:val="0000ff"/>
                </w:rPr>
                <w:t xml:space="preserve">рекомендации</w:t>
              </w:r>
            </w:hyperlink>
            <w:r>
              <w:rPr>
                <w:sz w:val="20"/>
              </w:rPr>
              <w:t xml:space="preserve"> "Грипп у детей"</w:t>
            </w:r>
          </w:p>
        </w:tc>
        <w:tc>
          <w:tcPr>
            <w:tcW w:w="2835" w:type="dxa"/>
          </w:tcPr>
          <w:p>
            <w:pPr>
              <w:pStyle w:val="0"/>
            </w:pPr>
            <w:r>
              <w:rPr>
                <w:sz w:val="20"/>
              </w:rPr>
              <w:t xml:space="preserve">J10 Грипп, вызванный идентифицированным вирусом гриппа:</w:t>
            </w:r>
          </w:p>
          <w:p>
            <w:pPr>
              <w:pStyle w:val="0"/>
            </w:pPr>
            <w:r>
              <w:rPr>
                <w:sz w:val="20"/>
              </w:rPr>
              <w:t xml:space="preserve">J10.0 Грипп с пневмонией, вирус гриппа идентифицирован</w:t>
            </w:r>
          </w:p>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89" w:tooltip="&quot;Клинические рекомендации &quot;Полипозный риносинусит&quot; (утв.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0"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1"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2"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3"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4"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895"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6"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7"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98"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899"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0"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901"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2"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3" w:tooltip="&quot;Клинические рекомендации &quot;Подагра&quot; (утв. Минздравом России) {КонсультантПлюс}">
              <w:r>
                <w:rPr>
                  <w:sz w:val="20"/>
                  <w:color w:val="0000ff"/>
                </w:rPr>
                <w:t xml:space="preserve">рекомендации</w:t>
              </w:r>
            </w:hyperlink>
            <w:r>
              <w:rPr>
                <w:sz w:val="20"/>
              </w:rPr>
              <w:t xml:space="preserve"> "Подагра"</w:t>
            </w:r>
          </w:p>
        </w:tc>
        <w:tc>
          <w:tcPr>
            <w:tcW w:w="2835" w:type="dxa"/>
          </w:tcPr>
          <w:p>
            <w:pPr>
              <w:pStyle w:val="0"/>
            </w:pPr>
            <w:r>
              <w:rPr>
                <w:sz w:val="20"/>
              </w:rPr>
              <w:t xml:space="preserve">M10.0 Идиопатическая подагра</w:t>
            </w:r>
          </w:p>
          <w:p>
            <w:pPr>
              <w:pStyle w:val="0"/>
            </w:pPr>
            <w:r>
              <w:rPr>
                <w:sz w:val="20"/>
              </w:rPr>
              <w:t xml:space="preserve">M10.1 Свинцовая подагра</w:t>
            </w:r>
          </w:p>
          <w:p>
            <w:pPr>
              <w:pStyle w:val="0"/>
            </w:pPr>
            <w:r>
              <w:rPr>
                <w:sz w:val="20"/>
              </w:rPr>
              <w:t xml:space="preserve">M10.2 Лекарственная подагра</w:t>
            </w:r>
          </w:p>
          <w:p>
            <w:pPr>
              <w:pStyle w:val="0"/>
            </w:pPr>
            <w:r>
              <w:rPr>
                <w:sz w:val="20"/>
              </w:rPr>
              <w:t xml:space="preserve">M10.3 Подагра, обусловленная нарушением почечной функции</w:t>
            </w:r>
          </w:p>
          <w:p>
            <w:pPr>
              <w:pStyle w:val="0"/>
            </w:pPr>
            <w:r>
              <w:rPr>
                <w:sz w:val="20"/>
              </w:rPr>
              <w:t xml:space="preserve">M10.4 Другая вторичная подагра</w:t>
            </w:r>
          </w:p>
          <w:p>
            <w:pPr>
              <w:pStyle w:val="0"/>
            </w:pPr>
            <w:r>
              <w:rPr>
                <w:sz w:val="20"/>
              </w:rPr>
              <w:t xml:space="preserve">M10.9 Подагра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4"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5"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6"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7"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8"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09"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0"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911"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2"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3"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914"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5"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6"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7" w:tooltip="&lt;Письмо&gt; Минздрава России от 29.05.2014 N 15-4/10/2-3881 &lt;О направлении клинических рекомендаций &quot;Профилактика, лечение и алгоритм ведения при акушерских кровотече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"Профилактика, лечение и алгоритм ведения при акушерских кровотечениях"</w:t>
            </w:r>
          </w:p>
        </w:tc>
        <w:tc>
          <w:tcPr>
            <w:tcW w:w="2835" w:type="dxa"/>
          </w:tcPr>
          <w:p>
            <w:pPr>
              <w:pStyle w:val="0"/>
            </w:pPr>
            <w:r>
              <w:rPr>
                <w:sz w:val="20"/>
              </w:rPr>
              <w:t xml:space="preserve">O44 Предлежание плаценты:</w:t>
            </w:r>
          </w:p>
          <w:p>
            <w:pPr>
              <w:pStyle w:val="0"/>
            </w:pPr>
            <w:r>
              <w:rPr>
                <w:sz w:val="20"/>
              </w:rPr>
              <w:t xml:space="preserve">O44.0 предлежание плаценты, уточненное без кровотечения;</w:t>
            </w:r>
          </w:p>
          <w:p>
            <w:pPr>
              <w:pStyle w:val="0"/>
            </w:pPr>
            <w:r>
              <w:rPr>
                <w:sz w:val="20"/>
              </w:rPr>
              <w:t xml:space="preserve">O44.1 предлежание плаценты с кровотечением.</w:t>
            </w:r>
          </w:p>
          <w:p>
            <w:pPr>
              <w:pStyle w:val="0"/>
            </w:pPr>
            <w:r>
              <w:rPr>
                <w:sz w:val="20"/>
              </w:rPr>
              <w:t xml:space="preserve">O45 Преждевременная отслойка плаценты</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классификационное в других рубриках</w:t>
            </w:r>
          </w:p>
          <w:p>
            <w:pPr>
              <w:pStyle w:val="0"/>
            </w:pPr>
            <w:r>
              <w:rPr>
                <w:sz w:val="20"/>
              </w:rPr>
              <w:t xml:space="preserve">О46.0 дородовое кровотечение с нарушением свертываемости крови;</w:t>
            </w:r>
          </w:p>
          <w:p>
            <w:pPr>
              <w:pStyle w:val="0"/>
            </w:pPr>
            <w:r>
              <w:rPr>
                <w:sz w:val="20"/>
              </w:rPr>
              <w:t xml:space="preserve">O46.8 другое дородовое кровотечение;</w:t>
            </w:r>
          </w:p>
          <w:p>
            <w:pPr>
              <w:pStyle w:val="0"/>
            </w:pPr>
            <w:r>
              <w:rPr>
                <w:sz w:val="20"/>
              </w:rPr>
              <w:t xml:space="preserve">O46.9 дородовое кровотечение неуточненное.</w:t>
            </w:r>
          </w:p>
          <w:p>
            <w:pPr>
              <w:pStyle w:val="0"/>
            </w:pPr>
            <w:r>
              <w:rPr>
                <w:sz w:val="20"/>
              </w:rPr>
              <w:t xml:space="preserve">067 Роды и родоразрешение, осложнившееся кровотечением во время родов, не классифицированное в других рубриках</w:t>
            </w:r>
          </w:p>
          <w:p>
            <w:pPr>
              <w:pStyle w:val="0"/>
            </w:pPr>
            <w:r>
              <w:rPr>
                <w:sz w:val="20"/>
              </w:rPr>
              <w:t xml:space="preserve">О67.0 кровотечение во время родов с нарушением свертываемости крови;</w:t>
            </w:r>
          </w:p>
          <w:p>
            <w:pPr>
              <w:pStyle w:val="0"/>
            </w:pPr>
            <w:r>
              <w:rPr>
                <w:sz w:val="20"/>
              </w:rPr>
              <w:t xml:space="preserve">О67.8 другие кровотечения во время родов;</w:t>
            </w:r>
          </w:p>
          <w:p>
            <w:pPr>
              <w:pStyle w:val="0"/>
            </w:pPr>
            <w:r>
              <w:rPr>
                <w:sz w:val="20"/>
              </w:rPr>
              <w:t xml:space="preserve">О67.9 кровотечение во время родов неуточненное.</w:t>
            </w:r>
          </w:p>
          <w:p>
            <w:pPr>
              <w:pStyle w:val="0"/>
            </w:pPr>
            <w:r>
              <w:rPr>
                <w:sz w:val="20"/>
              </w:rPr>
              <w:t xml:space="preserve">O72 Послеродовое кровотечение</w:t>
            </w:r>
          </w:p>
          <w:p>
            <w:pPr>
              <w:pStyle w:val="0"/>
            </w:pPr>
            <w:r>
              <w:rPr>
                <w:sz w:val="20"/>
              </w:rPr>
              <w:t xml:space="preserve">О72.0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8"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19"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0"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1"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2" w:tooltip="&lt;Письмо&gt; Минздрава России от 27.05.2014 N 15-4/10/2-3792 &lt;О направлении клинических рекомендаций &quot;Профилактика венозных тромбоэмболических осложнений в акушерстве и гинекологии&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"Профилактика венозных тромбоэмболических осложнений в акушерстве и гинекологии"</w:t>
            </w:r>
          </w:p>
        </w:tc>
        <w:tc>
          <w:tcPr>
            <w:tcW w:w="2835" w:type="dxa"/>
          </w:tcPr>
          <w:p>
            <w:pPr>
              <w:pStyle w:val="0"/>
            </w:pPr>
            <w:r>
              <w:rPr>
                <w:sz w:val="20"/>
              </w:rPr>
              <w:t xml:space="preserve">022 Венозные осложнения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022.2 Поверхностный тромбофлебит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087 Венозные осложнения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087.0 Поверхностный тромбофлебит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088.0 Акушерская воздушная эмболия</w:t>
            </w:r>
          </w:p>
          <w:p>
            <w:pPr>
              <w:pStyle w:val="0"/>
            </w:pPr>
            <w:r>
              <w:rPr>
                <w:sz w:val="20"/>
              </w:rPr>
              <w:t xml:space="preserve">088.1 Эмболия амниотической жидкостью</w:t>
            </w:r>
          </w:p>
          <w:p>
            <w:pPr>
              <w:pStyle w:val="0"/>
            </w:pPr>
            <w:r>
              <w:rPr>
                <w:sz w:val="20"/>
              </w:rPr>
              <w:t xml:space="preserve">088.2 Акушерская эмболия сгустками крови</w:t>
            </w:r>
          </w:p>
          <w:p>
            <w:pPr>
              <w:pStyle w:val="0"/>
            </w:pPr>
            <w:r>
              <w:rPr>
                <w:sz w:val="20"/>
              </w:rPr>
              <w:t xml:space="preserve">088.3 Акушерская пиемическая и септическая эмболия</w:t>
            </w:r>
          </w:p>
          <w:p>
            <w:pPr>
              <w:pStyle w:val="0"/>
            </w:pPr>
            <w:r>
              <w:rPr>
                <w:sz w:val="20"/>
              </w:rPr>
              <w:t xml:space="preserve">088.8 Другая акушерская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923" w:tooltip="&quot;Клинические рекомендации &quot;Бронхолегочная дисплазия у детей&quot; (утв. Минздравом России) {КонсультантПлюс}">
              <w:r>
                <w:rPr>
                  <w:sz w:val="20"/>
                  <w:color w:val="0000ff"/>
                </w:rPr>
                <w:t xml:space="preserve">рекомендации</w:t>
              </w:r>
            </w:hyperlink>
            <w:r>
              <w:rPr>
                <w:sz w:val="20"/>
              </w:rPr>
              <w:t xml:space="preserve"> "Бронхолегочная дисплазия у детей"</w:t>
            </w:r>
          </w:p>
        </w:tc>
        <w:tc>
          <w:tcPr>
            <w:tcW w:w="2835" w:type="dxa"/>
          </w:tcPr>
          <w:p>
            <w:pPr>
              <w:pStyle w:val="0"/>
            </w:pPr>
            <w:r>
              <w:rPr>
                <w:sz w:val="20"/>
              </w:rPr>
              <w:t xml:space="preserve">P27.1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4"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1925"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 Врожденные аномалии (пороки развития) сердечных камер и соединений:</w:t>
            </w:r>
          </w:p>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6"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7"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8"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29"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0" w:tooltip="&quot;Клинические рекомендации &quot;Открытый артериальный проток&quot; (утв. Минздравом России) {КонсультантПлюс}">
              <w:r>
                <w:rPr>
                  <w:sz w:val="20"/>
                  <w:color w:val="0000ff"/>
                </w:rPr>
                <w:t xml:space="preserve">рекомендации</w:t>
              </w:r>
            </w:hyperlink>
            <w:r>
              <w:rPr>
                <w:sz w:val="20"/>
              </w:rPr>
              <w:t xml:space="preserve"> "Открытый артериальный проток"</w:t>
            </w:r>
          </w:p>
        </w:tc>
        <w:tc>
          <w:tcPr>
            <w:tcW w:w="2835" w:type="dxa"/>
          </w:tcPr>
          <w:p>
            <w:pPr>
              <w:pStyle w:val="0"/>
            </w:pPr>
            <w:r>
              <w:rPr>
                <w:sz w:val="20"/>
              </w:rPr>
              <w:t xml:space="preserve">Q25 Врожденные аномалии крупных артерий:</w:t>
            </w:r>
          </w:p>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1" w:tooltip="&quot;Клинические рекомендации &quot;Частичный аномальный дренаж легочных вен (ЧАДЛВ)&quot; (утв.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 Врожденные аномалии крупных вен:</w:t>
            </w:r>
          </w:p>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2"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3"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4"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5"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6"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937"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38"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939"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40" w:tooltip="&quot;Клинические рекомендации &quot;Токсическое действие алкоголя&quot; (утв. Минздравом России) {КонсультантПлюс}">
              <w:r>
                <w:rPr>
                  <w:sz w:val="20"/>
                  <w:color w:val="0000ff"/>
                </w:rPr>
                <w:t xml:space="preserve">рекомендации</w:t>
              </w:r>
            </w:hyperlink>
            <w:r>
              <w:rPr>
                <w:sz w:val="20"/>
              </w:rPr>
              <w:t xml:space="preserve"> "Токсическое действие алкоголя"</w:t>
            </w:r>
          </w:p>
        </w:tc>
        <w:tc>
          <w:tcPr>
            <w:tcW w:w="2835" w:type="dxa"/>
          </w:tcPr>
          <w:p>
            <w:pPr>
              <w:pStyle w:val="0"/>
            </w:pPr>
            <w:r>
              <w:rPr>
                <w:sz w:val="20"/>
              </w:rPr>
              <w:t xml:space="preserve">Т51 Токсическое действие алкоголя:</w:t>
            </w:r>
          </w:p>
          <w:p>
            <w:pPr>
              <w:pStyle w:val="0"/>
            </w:pPr>
            <w:r>
              <w:rPr>
                <w:sz w:val="20"/>
              </w:rPr>
              <w:t xml:space="preserve">T51.0 Токсическое действие этанола (этилового спирта)</w:t>
            </w:r>
          </w:p>
          <w:p>
            <w:pPr>
              <w:pStyle w:val="0"/>
            </w:pPr>
            <w:r>
              <w:rPr>
                <w:sz w:val="20"/>
              </w:rPr>
              <w:t xml:space="preserve">T51.2 Токсическое действие 2-пропанола (пропилового спирта)</w:t>
            </w:r>
          </w:p>
          <w:p>
            <w:pPr>
              <w:pStyle w:val="0"/>
            </w:pPr>
            <w:r>
              <w:rPr>
                <w:sz w:val="20"/>
              </w:rPr>
              <w:t xml:space="preserve">T51.3 Токсическое действие сивушных масел (спирта: амилового; бутилового [1-бутанола]; пропилового [1-пропанола]</w:t>
            </w:r>
          </w:p>
          <w:p>
            <w:pPr>
              <w:pStyle w:val="0"/>
            </w:pPr>
            <w:r>
              <w:rPr>
                <w:sz w:val="20"/>
              </w:rPr>
              <w:t xml:space="preserve">T51.8 Токсическое действие других спиртов</w:t>
            </w:r>
          </w:p>
          <w:p>
            <w:pPr>
              <w:pStyle w:val="0"/>
            </w:pPr>
            <w:r>
              <w:rPr>
                <w:sz w:val="20"/>
              </w:rPr>
              <w:t xml:space="preserve">T51.9 Токсическое действие спирта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941"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942"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pPr>
            <w:r>
              <w:rPr>
                <w:sz w:val="20"/>
              </w:rPr>
              <w:t xml:space="preserve">Клинические </w:t>
            </w:r>
            <w:hyperlink w:history="0" r:id="rId1943"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1944" w:tooltip="&lt;Письмо&gt; Минздрава России от 15.10.2015 N 15-4/10/2-6120 &lt;О направлении клинических рекомендаций &quot;Медикаментозное прерывание беременности&quot;&gt; (вместе с &quot;Клиническими рекомендациями (протоколом лечения)...&quot;, утв. Российским обществом акушеров-гинекологов 14.10.2015) {КонсультантПлюс}">
              <w:r>
                <w:rPr>
                  <w:sz w:val="20"/>
                  <w:color w:val="0000ff"/>
                </w:rPr>
                <w:t xml:space="preserve">рекомендации</w:t>
              </w:r>
            </w:hyperlink>
            <w:r>
              <w:rPr>
                <w:sz w:val="20"/>
              </w:rPr>
              <w:t xml:space="preserve"> (протокол лечения) "Медикаментозное прерывание беременности"</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1945" w:tooltip="&lt;Письмо&gt; Минздрава России от 17.12.2013 N 15-4/10/2-9478 &lt;О направлении клинических рекомендаций &quot;Гестационный сахарный диабет: диагностика, лечение, послеродовое наблюдение&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"Гестационный сахарный диабет: диагностика, лечение, послеродовое наблюдение"</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17.12.2013</w:t>
            </w:r>
          </w:p>
          <w:p>
            <w:pPr>
              <w:pStyle w:val="0"/>
            </w:pPr>
            <w:r>
              <w:rPr>
                <w:sz w:val="20"/>
              </w:rPr>
              <w:t xml:space="preserve">Год окончания действия: </w:t>
            </w:r>
            <w:hyperlink w:history="0" w:anchor="P14448"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946"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bl>
    <w:p>
      <w:pPr>
        <w:sectPr>
          <w:headerReference w:type="default" r:id="rId11"/>
          <w:headerReference w:type="first" r:id="rId11"/>
          <w:footerReference w:type="default" r:id="rId12"/>
          <w:footerReference w:type="first" r:id="rId12"/>
          <w:pgSz w:w="16838" w:h="11906" w:orient="landscape"/>
          <w:pgMar w:top="1134" w:right="1440" w:bottom="567" w:left="1440" w:header="0" w:footer="0" w:gutter="0"/>
          <w:titlePg/>
        </w:sectPr>
      </w:pPr>
    </w:p>
    <w:p>
      <w:pPr>
        <w:pStyle w:val="0"/>
      </w:pPr>
      <w:r>
        <w:rPr>
          <w:sz w:val="20"/>
        </w:rPr>
      </w:r>
    </w:p>
    <w:p>
      <w:pPr>
        <w:pStyle w:val="0"/>
        <w:ind w:firstLine="540"/>
        <w:jc w:val="both"/>
      </w:pPr>
      <w:r>
        <w:rPr>
          <w:sz w:val="20"/>
        </w:rPr>
        <w:t xml:space="preserve">--------------------------------</w:t>
      </w:r>
    </w:p>
    <w:bookmarkStart w:id="14448" w:name="P14448"/>
    <w:bookmarkEnd w:id="14448"/>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p>
      <w:pPr>
        <w:pStyle w:val="0"/>
        <w:ind w:firstLine="540"/>
        <w:jc w:val="both"/>
      </w:pPr>
      <w:r>
        <w:rPr>
          <w:sz w:val="20"/>
        </w:rPr>
      </w:r>
    </w:p>
    <w:bookmarkStart w:id="14450" w:name="P14450"/>
    <w:bookmarkEnd w:id="14450"/>
    <w:p>
      <w:pPr>
        <w:pStyle w:val="2"/>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1947"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tc>
        <w:tc>
          <w:tcPr>
            <w:tcW w:w="4252" w:type="dxa"/>
          </w:tcPr>
          <w:p>
            <w:pPr>
              <w:pStyle w:val="0"/>
            </w:pPr>
            <w:hyperlink w:history="0" r:id="rId1948"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Приказ</w:t>
              </w:r>
            </w:hyperlink>
            <w:r>
              <w:rPr>
                <w:sz w:val="20"/>
              </w:rPr>
              <w:t xml:space="preserve"> Минздрава России от 10.05.2017 N 203н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194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47"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обязательных требованиях в Российской Федерации&quot;.">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pPr>
              <w:pStyle w:val="0"/>
            </w:pPr>
            <w:hyperlink w:history="0" r:id="rId1950"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Приказ</w:t>
              </w:r>
            </w:hyperlink>
            <w:r>
              <w:rPr>
                <w:sz w:val="20"/>
              </w:rPr>
              <w:t xml:space="preserve"> Минздрава России от 16.05.2017 N 226н </w:t>
            </w:r>
            <w:hyperlink w:history="0" w:anchor="P346"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pPr>
            <w:r>
              <w:rPr>
                <w:sz w:val="20"/>
              </w:rPr>
              <w:t xml:space="preserve">Дополнительно см. </w:t>
            </w:r>
            <w:hyperlink w:history="0" r:id="rId1951" w:tooltip="&lt;Письмо&gt; ФФОМС от 20.03.2024 N 00-10-30-4-04/4423 &lt;По вопросам оказания медицинской помощи пациентам старше 75 лет при проведении консультации врача-гериатра при нахождении застрахованного лица на непрофильной геронтологической койке&gt; {КонсультантПлюс}">
              <w:r>
                <w:rPr>
                  <w:sz w:val="20"/>
                  <w:color w:val="0000ff"/>
                </w:rPr>
                <w:t xml:space="preserve">&gt;&gt;&gt;</w:t>
              </w:r>
            </w:hyperlink>
          </w:p>
        </w:tc>
        <w:tc>
          <w:tcPr>
            <w:tcW w:w="4252" w:type="dxa"/>
          </w:tcPr>
          <w:p>
            <w:pPr>
              <w:pStyle w:val="0"/>
            </w:pPr>
            <w:hyperlink w:history="0" r:id="rId195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1953"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1954"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4468" w:name="P14468"/>
    <w:bookmarkEnd w:id="14468"/>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2024 год и на плановый период 2025 и 2026 годов</w:t>
            </w:r>
          </w:p>
        </w:tc>
        <w:tc>
          <w:tcPr>
            <w:tcW w:w="7030" w:type="dxa"/>
          </w:tcPr>
          <w:p>
            <w:pPr>
              <w:pStyle w:val="0"/>
            </w:pPr>
            <w:hyperlink w:history="0" r:id="rId1955"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w:t>
              </w:r>
            </w:hyperlink>
            <w:r>
              <w:rPr>
                <w:sz w:val="20"/>
              </w:rPr>
              <w:t xml:space="preserve"> Правительства РФ от 28.12.2023 N 2353</w:t>
            </w:r>
          </w:p>
          <w:p>
            <w:pPr>
              <w:pStyle w:val="0"/>
            </w:pPr>
            <w:r>
              <w:rPr>
                <w:sz w:val="20"/>
                <w:b w:val="on"/>
              </w:rPr>
              <w:t xml:space="preserve">Внимание!</w:t>
            </w:r>
            <w:r>
              <w:rPr>
                <w:sz w:val="20"/>
              </w:rPr>
              <w:t xml:space="preserve"> Изменения, внесенные </w:t>
            </w:r>
            <w:hyperlink w:history="0" r:id="rId1956"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 </w:t>
            </w:r>
            <w:hyperlink w:history="0" r:id="rId195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распространяются</w:t>
              </w:r>
            </w:hyperlink>
            <w:r>
              <w:rPr>
                <w:sz w:val="20"/>
              </w:rPr>
              <w:t xml:space="preserve"> на правоотношения, возникшие с 01.03.2024</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195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1959"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1960"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w:t>
            </w:r>
            <w:hyperlink w:history="0" r:id="rId1961"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распространяются</w:t>
              </w:r>
            </w:hyperlink>
            <w:r>
              <w:rPr>
                <w:sz w:val="20"/>
              </w:rPr>
              <w:t xml:space="preserve"> на правоотношения, возникшие с 01.03.2022</w:t>
            </w:r>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1962"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1963"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1964"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1965"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1966"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1967"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1968"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1969"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1970"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1971"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1972"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1973"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1974"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1975"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1976"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1977"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1978"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1"/>
      <w:headerReference w:type="first" r:id="rId11"/>
      <w:footerReference w:type="default" r:id="rId12"/>
      <w:footerReference w:type="first" r:id="rId12"/>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971&amp;dst=100009" TargetMode = "External"/>
	<Relationship Id="rId8" Type="http://schemas.openxmlformats.org/officeDocument/2006/relationships/hyperlink" Target="https://login.consultant.ru/link/?req=doc&amp;base=LAW&amp;n=478925&amp;dst=106456" TargetMode = "External"/>
	<Relationship Id="rId9" Type="http://schemas.openxmlformats.org/officeDocument/2006/relationships/hyperlink" Target="https://login.consultant.ru/link/?req=doc&amp;base=LAW&amp;n=454225&amp;dst=351" TargetMode = "External"/>
	<Relationship Id="rId10" Type="http://schemas.openxmlformats.org/officeDocument/2006/relationships/hyperlink" Target="https://login.consultant.ru/link/?req=doc&amp;base=LAW&amp;n=454225&amp;dst=354" TargetMode = "Externa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login.consultant.ru/link/?req=doc&amp;base=LAW&amp;n=419857" TargetMode = "External"/>
	<Relationship Id="rId14" Type="http://schemas.openxmlformats.org/officeDocument/2006/relationships/hyperlink" Target="https://login.consultant.ru/link/?req=doc&amp;base=LAW&amp;n=379416&amp;dst=100010" TargetMode = "External"/>
	<Relationship Id="rId15" Type="http://schemas.openxmlformats.org/officeDocument/2006/relationships/hyperlink" Target="https://login.consultant.ru/link/?req=doc&amp;base=LAW&amp;n=369099&amp;dst=100011" TargetMode = "External"/>
	<Relationship Id="rId16" Type="http://schemas.openxmlformats.org/officeDocument/2006/relationships/hyperlink" Target="https://login.consultant.ru/link/?req=doc&amp;base=LAW&amp;n=358707&amp;dst=100010" TargetMode = "External"/>
	<Relationship Id="rId17" Type="http://schemas.openxmlformats.org/officeDocument/2006/relationships/hyperlink" Target="https://login.consultant.ru/link/?req=doc&amp;base=LAW&amp;n=358682&amp;dst=100010" TargetMode = "External"/>
	<Relationship Id="rId18" Type="http://schemas.openxmlformats.org/officeDocument/2006/relationships/hyperlink" Target="https://login.consultant.ru/link/?req=doc&amp;base=LAW&amp;n=358692&amp;dst=100009" TargetMode = "External"/>
	<Relationship Id="rId19" Type="http://schemas.openxmlformats.org/officeDocument/2006/relationships/hyperlink" Target="https://login.consultant.ru/link/?req=doc&amp;base=LAW&amp;n=358723&amp;dst=100012" TargetMode = "External"/>
	<Relationship Id="rId20" Type="http://schemas.openxmlformats.org/officeDocument/2006/relationships/hyperlink" Target="https://login.consultant.ru/link/?req=doc&amp;base=LAW&amp;n=358711&amp;dst=100009" TargetMode = "External"/>
	<Relationship Id="rId21" Type="http://schemas.openxmlformats.org/officeDocument/2006/relationships/hyperlink" Target="https://login.consultant.ru/link/?req=doc&amp;base=LAW&amp;n=141047&amp;dst=100010" TargetMode = "External"/>
	<Relationship Id="rId22" Type="http://schemas.openxmlformats.org/officeDocument/2006/relationships/hyperlink" Target="https://login.consultant.ru/link/?req=doc&amp;base=LAW&amp;n=140656&amp;dst=100010" TargetMode = "External"/>
	<Relationship Id="rId23" Type="http://schemas.openxmlformats.org/officeDocument/2006/relationships/hyperlink" Target="https://login.consultant.ru/link/?req=doc&amp;base=LAW&amp;n=422278&amp;dst=100014" TargetMode = "External"/>
	<Relationship Id="rId24" Type="http://schemas.openxmlformats.org/officeDocument/2006/relationships/hyperlink" Target="https://login.consultant.ru/link/?req=doc&amp;base=LAW&amp;n=358714&amp;dst=100010" TargetMode = "External"/>
	<Relationship Id="rId25" Type="http://schemas.openxmlformats.org/officeDocument/2006/relationships/hyperlink" Target="https://login.consultant.ru/link/?req=doc&amp;base=LAW&amp;n=379664&amp;dst=100010" TargetMode = "External"/>
	<Relationship Id="rId26" Type="http://schemas.openxmlformats.org/officeDocument/2006/relationships/hyperlink" Target="https://login.consultant.ru/link/?req=doc&amp;base=LAW&amp;n=491192&amp;dst=100014" TargetMode = "External"/>
	<Relationship Id="rId27" Type="http://schemas.openxmlformats.org/officeDocument/2006/relationships/hyperlink" Target="https://login.consultant.ru/link/?req=doc&amp;base=LAW&amp;n=444370&amp;dst=100012" TargetMode = "External"/>
	<Relationship Id="rId28" Type="http://schemas.openxmlformats.org/officeDocument/2006/relationships/hyperlink" Target="https://login.consultant.ru/link/?req=doc&amp;base=LAW&amp;n=409058&amp;dst=100010" TargetMode = "External"/>
	<Relationship Id="rId29" Type="http://schemas.openxmlformats.org/officeDocument/2006/relationships/hyperlink" Target="https://login.consultant.ru/link/?req=doc&amp;base=LAW&amp;n=365086&amp;dst=100010" TargetMode = "External"/>
	<Relationship Id="rId30" Type="http://schemas.openxmlformats.org/officeDocument/2006/relationships/hyperlink" Target="https://login.consultant.ru/link/?req=doc&amp;base=LAW&amp;n=358703&amp;dst=100010" TargetMode = "External"/>
	<Relationship Id="rId31" Type="http://schemas.openxmlformats.org/officeDocument/2006/relationships/hyperlink" Target="https://login.consultant.ru/link/?req=doc&amp;base=LAW&amp;n=358698&amp;dst=100010" TargetMode = "External"/>
	<Relationship Id="rId32" Type="http://schemas.openxmlformats.org/officeDocument/2006/relationships/hyperlink" Target="https://login.consultant.ru/link/?req=doc&amp;base=LAW&amp;n=358705&amp;dst=100013" TargetMode = "External"/>
	<Relationship Id="rId33" Type="http://schemas.openxmlformats.org/officeDocument/2006/relationships/hyperlink" Target="https://login.consultant.ru/link/?req=doc&amp;base=LAW&amp;n=358691&amp;dst=100009" TargetMode = "External"/>
	<Relationship Id="rId34" Type="http://schemas.openxmlformats.org/officeDocument/2006/relationships/hyperlink" Target="https://login.consultant.ru/link/?req=doc&amp;base=LAW&amp;n=383194" TargetMode = "External"/>
	<Relationship Id="rId35" Type="http://schemas.openxmlformats.org/officeDocument/2006/relationships/hyperlink" Target="https://login.consultant.ru/link/?req=doc&amp;base=LAW&amp;n=358680&amp;dst=100013" TargetMode = "External"/>
	<Relationship Id="rId36" Type="http://schemas.openxmlformats.org/officeDocument/2006/relationships/hyperlink" Target="https://login.consultant.ru/link/?req=doc&amp;base=LAW&amp;n=144940&amp;dst=100009" TargetMode = "External"/>
	<Relationship Id="rId37" Type="http://schemas.openxmlformats.org/officeDocument/2006/relationships/hyperlink" Target="https://login.consultant.ru/link/?req=doc&amp;base=LAW&amp;n=139605&amp;dst=100010" TargetMode = "External"/>
	<Relationship Id="rId38" Type="http://schemas.openxmlformats.org/officeDocument/2006/relationships/hyperlink" Target="https://login.consultant.ru/link/?req=doc&amp;base=LAW&amp;n=364323&amp;dst=100010" TargetMode = "External"/>
	<Relationship Id="rId39" Type="http://schemas.openxmlformats.org/officeDocument/2006/relationships/hyperlink" Target="https://login.consultant.ru/link/?req=doc&amp;base=LAW&amp;n=358684&amp;dst=100009" TargetMode = "External"/>
	<Relationship Id="rId40" Type="http://schemas.openxmlformats.org/officeDocument/2006/relationships/hyperlink" Target="https://login.consultant.ru/link/?req=doc&amp;base=LAW&amp;n=315537&amp;dst=100011" TargetMode = "External"/>
	<Relationship Id="rId41" Type="http://schemas.openxmlformats.org/officeDocument/2006/relationships/hyperlink" Target="https://login.consultant.ru/link/?req=doc&amp;base=LAW&amp;n=315663&amp;dst=100010" TargetMode = "External"/>
	<Relationship Id="rId42" Type="http://schemas.openxmlformats.org/officeDocument/2006/relationships/hyperlink" Target="https://login.consultant.ru/link/?req=doc&amp;base=LAW&amp;n=139603&amp;dst=100010" TargetMode = "External"/>
	<Relationship Id="rId43" Type="http://schemas.openxmlformats.org/officeDocument/2006/relationships/hyperlink" Target="https://login.consultant.ru/link/?req=doc&amp;base=LAW&amp;n=358710&amp;dst=100010" TargetMode = "External"/>
	<Relationship Id="rId44" Type="http://schemas.openxmlformats.org/officeDocument/2006/relationships/hyperlink" Target="https://login.consultant.ru/link/?req=doc&amp;base=LAW&amp;n=332656&amp;dst=100010" TargetMode = "External"/>
	<Relationship Id="rId45" Type="http://schemas.openxmlformats.org/officeDocument/2006/relationships/hyperlink" Target="https://login.consultant.ru/link/?req=doc&amp;base=LAW&amp;n=306010&amp;dst=100010" TargetMode = "External"/>
	<Relationship Id="rId46" Type="http://schemas.openxmlformats.org/officeDocument/2006/relationships/hyperlink" Target="https://login.consultant.ru/link/?req=doc&amp;base=LAW&amp;n=358713&amp;dst=100009" TargetMode = "External"/>
	<Relationship Id="rId47" Type="http://schemas.openxmlformats.org/officeDocument/2006/relationships/hyperlink" Target="https://login.consultant.ru/link/?req=doc&amp;base=LAW&amp;n=358700&amp;dst=100009" TargetMode = "External"/>
	<Relationship Id="rId48" Type="http://schemas.openxmlformats.org/officeDocument/2006/relationships/hyperlink" Target="https://login.consultant.ru/link/?req=doc&amp;base=LAW&amp;n=358699&amp;dst=100009" TargetMode = "External"/>
	<Relationship Id="rId49" Type="http://schemas.openxmlformats.org/officeDocument/2006/relationships/hyperlink" Target="https://login.consultant.ru/link/?req=doc&amp;base=LAW&amp;n=431245&amp;dst=100016" TargetMode = "External"/>
	<Relationship Id="rId50" Type="http://schemas.openxmlformats.org/officeDocument/2006/relationships/hyperlink" Target="https://login.consultant.ru/link/?req=doc&amp;base=LAW&amp;n=479628&amp;dst=100009" TargetMode = "External"/>
	<Relationship Id="rId51" Type="http://schemas.openxmlformats.org/officeDocument/2006/relationships/hyperlink" Target="https://login.consultant.ru/link/?req=doc&amp;base=LAW&amp;n=144009&amp;dst=100010" TargetMode = "External"/>
	<Relationship Id="rId52" Type="http://schemas.openxmlformats.org/officeDocument/2006/relationships/hyperlink" Target="https://login.consultant.ru/link/?req=doc&amp;base=LAW&amp;n=358694&amp;dst=100009" TargetMode = "External"/>
	<Relationship Id="rId53" Type="http://schemas.openxmlformats.org/officeDocument/2006/relationships/hyperlink" Target="https://login.consultant.ru/link/?req=doc&amp;base=LAW&amp;n=141879&amp;dst=100010" TargetMode = "External"/>
	<Relationship Id="rId54" Type="http://schemas.openxmlformats.org/officeDocument/2006/relationships/hyperlink" Target="https://login.consultant.ru/link/?req=doc&amp;base=LAW&amp;n=310341&amp;dst=100010" TargetMode = "External"/>
	<Relationship Id="rId55" Type="http://schemas.openxmlformats.org/officeDocument/2006/relationships/hyperlink" Target="https://login.consultant.ru/link/?req=doc&amp;base=LAW&amp;n=150507&amp;dst=100009" TargetMode = "External"/>
	<Relationship Id="rId56" Type="http://schemas.openxmlformats.org/officeDocument/2006/relationships/hyperlink" Target="https://login.consultant.ru/link/?req=doc&amp;base=LAW&amp;n=358689&amp;dst=100010" TargetMode = "External"/>
	<Relationship Id="rId57" Type="http://schemas.openxmlformats.org/officeDocument/2006/relationships/hyperlink" Target="https://login.consultant.ru/link/?req=doc&amp;base=LAW&amp;n=143816&amp;dst=100010" TargetMode = "External"/>
	<Relationship Id="rId58" Type="http://schemas.openxmlformats.org/officeDocument/2006/relationships/hyperlink" Target="https://login.consultant.ru/link/?req=doc&amp;base=LAW&amp;n=178423&amp;dst=100010" TargetMode = "External"/>
	<Relationship Id="rId59" Type="http://schemas.openxmlformats.org/officeDocument/2006/relationships/hyperlink" Target="https://login.consultant.ru/link/?req=doc&amp;base=LAW&amp;n=358679&amp;dst=100009" TargetMode = "External"/>
	<Relationship Id="rId60" Type="http://schemas.openxmlformats.org/officeDocument/2006/relationships/hyperlink" Target="https://login.consultant.ru/link/?req=doc&amp;base=LAW&amp;n=142320&amp;dst=100010" TargetMode = "External"/>
	<Relationship Id="rId61" Type="http://schemas.openxmlformats.org/officeDocument/2006/relationships/hyperlink" Target="https://login.consultant.ru/link/?req=doc&amp;base=LAW&amp;n=145381&amp;dst=100010" TargetMode = "External"/>
	<Relationship Id="rId62" Type="http://schemas.openxmlformats.org/officeDocument/2006/relationships/hyperlink" Target="https://login.consultant.ru/link/?req=doc&amp;base=LAW&amp;n=141878&amp;dst=100009" TargetMode = "External"/>
	<Relationship Id="rId63" Type="http://schemas.openxmlformats.org/officeDocument/2006/relationships/hyperlink" Target="https://login.consultant.ru/link/?req=doc&amp;base=LAW&amp;n=421847&amp;dst=100011" TargetMode = "External"/>
	<Relationship Id="rId64" Type="http://schemas.openxmlformats.org/officeDocument/2006/relationships/hyperlink" Target="https://login.consultant.ru/link/?req=doc&amp;base=LAW&amp;n=327333&amp;dst=100007" TargetMode = "External"/>
	<Relationship Id="rId65" Type="http://schemas.openxmlformats.org/officeDocument/2006/relationships/hyperlink" Target="https://login.consultant.ru/link/?req=doc&amp;base=LAW&amp;n=448297&amp;dst=100010" TargetMode = "External"/>
	<Relationship Id="rId66" Type="http://schemas.openxmlformats.org/officeDocument/2006/relationships/hyperlink" Target="https://login.consultant.ru/link/?req=doc&amp;base=LAW&amp;n=358696&amp;dst=100010" TargetMode = "External"/>
	<Relationship Id="rId67" Type="http://schemas.openxmlformats.org/officeDocument/2006/relationships/hyperlink" Target="https://login.consultant.ru/link/?req=doc&amp;base=LAW&amp;n=358712&amp;dst=100009" TargetMode = "External"/>
	<Relationship Id="rId68" Type="http://schemas.openxmlformats.org/officeDocument/2006/relationships/hyperlink" Target="https://login.consultant.ru/link/?req=doc&amp;base=LAW&amp;n=142121&amp;dst=100010" TargetMode = "External"/>
	<Relationship Id="rId69" Type="http://schemas.openxmlformats.org/officeDocument/2006/relationships/hyperlink" Target="https://login.consultant.ru/link/?req=doc&amp;base=LAW&amp;n=358709&amp;dst=100010" TargetMode = "External"/>
	<Relationship Id="rId70" Type="http://schemas.openxmlformats.org/officeDocument/2006/relationships/hyperlink" Target="https://login.consultant.ru/link/?req=doc&amp;base=LAW&amp;n=358697&amp;dst=100012" TargetMode = "External"/>
	<Relationship Id="rId71" Type="http://schemas.openxmlformats.org/officeDocument/2006/relationships/hyperlink" Target="https://login.consultant.ru/link/?req=doc&amp;base=LAW&amp;n=410635&amp;dst=100013" TargetMode = "External"/>
	<Relationship Id="rId72" Type="http://schemas.openxmlformats.org/officeDocument/2006/relationships/hyperlink" Target="https://login.consultant.ru/link/?req=doc&amp;base=LAW&amp;n=410635" TargetMode = "External"/>
	<Relationship Id="rId73" Type="http://schemas.openxmlformats.org/officeDocument/2006/relationships/hyperlink" Target="https://login.consultant.ru/link/?req=doc&amp;base=LAW&amp;n=358693&amp;dst=100012" TargetMode = "External"/>
	<Relationship Id="rId74" Type="http://schemas.openxmlformats.org/officeDocument/2006/relationships/hyperlink" Target="https://login.consultant.ru/link/?req=doc&amp;base=LAW&amp;n=484863&amp;dst=101821" TargetMode = "External"/>
	<Relationship Id="rId75" Type="http://schemas.openxmlformats.org/officeDocument/2006/relationships/hyperlink" Target="https://login.consultant.ru/link/?req=doc&amp;base=LAW&amp;n=484863&amp;dst=100010" TargetMode = "External"/>
	<Relationship Id="rId76" Type="http://schemas.openxmlformats.org/officeDocument/2006/relationships/hyperlink" Target="https://login.consultant.ru/link/?req=doc&amp;base=LAW&amp;n=367763&amp;dst=100017" TargetMode = "External"/>
	<Relationship Id="rId77" Type="http://schemas.openxmlformats.org/officeDocument/2006/relationships/hyperlink" Target="https://login.consultant.ru/link/?req=doc&amp;base=LAW&amp;n=367763" TargetMode = "External"/>
	<Relationship Id="rId78" Type="http://schemas.openxmlformats.org/officeDocument/2006/relationships/hyperlink" Target="https://login.consultant.ru/link/?req=doc&amp;base=LAW&amp;n=290315&amp;dst=100009" TargetMode = "External"/>
	<Relationship Id="rId79" Type="http://schemas.openxmlformats.org/officeDocument/2006/relationships/hyperlink" Target="https://login.consultant.ru/link/?req=doc&amp;base=LAW&amp;n=358721&amp;dst=100015" TargetMode = "External"/>
	<Relationship Id="rId80" Type="http://schemas.openxmlformats.org/officeDocument/2006/relationships/hyperlink" Target="https://login.consultant.ru/link/?req=doc&amp;base=LAW&amp;n=482615" TargetMode = "External"/>
	<Relationship Id="rId81" Type="http://schemas.openxmlformats.org/officeDocument/2006/relationships/hyperlink" Target="https://login.consultant.ru/link/?req=doc&amp;base=LAW&amp;n=448452&amp;dst=100009" TargetMode = "External"/>
	<Relationship Id="rId82" Type="http://schemas.openxmlformats.org/officeDocument/2006/relationships/hyperlink" Target="https://login.consultant.ru/link/?req=doc&amp;base=LAW&amp;n=448452&amp;dst=100009" TargetMode = "External"/>
	<Relationship Id="rId83" Type="http://schemas.openxmlformats.org/officeDocument/2006/relationships/hyperlink" Target="https://login.consultant.ru/link/?req=doc&amp;base=LAW&amp;n=356617&amp;dst=100005" TargetMode = "External"/>
	<Relationship Id="rId84" Type="http://schemas.openxmlformats.org/officeDocument/2006/relationships/hyperlink" Target="https://login.consultant.ru/link/?req=doc&amp;base=LAW&amp;n=400724" TargetMode = "External"/>
	<Relationship Id="rId85" Type="http://schemas.openxmlformats.org/officeDocument/2006/relationships/hyperlink" Target="https://login.consultant.ru/link/?req=doc&amp;base=LAW&amp;n=389109" TargetMode = "External"/>
	<Relationship Id="rId86" Type="http://schemas.openxmlformats.org/officeDocument/2006/relationships/hyperlink" Target="https://login.consultant.ru/link/?req=doc&amp;base=LAW&amp;n=389899&amp;dst=100010" TargetMode = "External"/>
	<Relationship Id="rId87" Type="http://schemas.openxmlformats.org/officeDocument/2006/relationships/hyperlink" Target="https://login.consultant.ru/link/?req=doc&amp;base=LAW&amp;n=472753&amp;dst=100008" TargetMode = "External"/>
	<Relationship Id="rId88" Type="http://schemas.openxmlformats.org/officeDocument/2006/relationships/hyperlink" Target="https://login.consultant.ru/link/?req=doc&amp;base=LAW&amp;n=472753&amp;dst=100012" TargetMode = "External"/>
	<Relationship Id="rId89" Type="http://schemas.openxmlformats.org/officeDocument/2006/relationships/hyperlink" Target="https://login.consultant.ru/link/?req=doc&amp;base=LAW&amp;n=409057&amp;dst=100009" TargetMode = "External"/>
	<Relationship Id="rId90" Type="http://schemas.openxmlformats.org/officeDocument/2006/relationships/hyperlink" Target="https://login.consultant.ru/link/?req=doc&amp;base=LAW&amp;n=492809" TargetMode = "External"/>
	<Relationship Id="rId91" Type="http://schemas.openxmlformats.org/officeDocument/2006/relationships/hyperlink" Target="https://login.consultant.ru/link/?req=doc&amp;base=LAW&amp;n=409057" TargetMode = "External"/>
	<Relationship Id="rId92" Type="http://schemas.openxmlformats.org/officeDocument/2006/relationships/hyperlink" Target="https://login.consultant.ru/link/?req=doc&amp;base=LAW&amp;n=483648&amp;dst=100011" TargetMode = "External"/>
	<Relationship Id="rId93" Type="http://schemas.openxmlformats.org/officeDocument/2006/relationships/hyperlink" Target="https://login.consultant.ru/link/?req=doc&amp;base=LAW&amp;n=483648&amp;dst=100015" TargetMode = "External"/>
	<Relationship Id="rId94" Type="http://schemas.openxmlformats.org/officeDocument/2006/relationships/hyperlink" Target="https://login.consultant.ru/link/?req=doc&amp;base=LAW&amp;n=356172&amp;dst=100009" TargetMode = "External"/>
	<Relationship Id="rId95" Type="http://schemas.openxmlformats.org/officeDocument/2006/relationships/hyperlink" Target="https://login.consultant.ru/link/?req=doc&amp;base=LAW&amp;n=484858&amp;dst=100007" TargetMode = "External"/>
	<Relationship Id="rId96" Type="http://schemas.openxmlformats.org/officeDocument/2006/relationships/hyperlink" Target="https://login.consultant.ru/link/?req=doc&amp;base=LAW&amp;n=484858&amp;dst=100010" TargetMode = "External"/>
	<Relationship Id="rId97" Type="http://schemas.openxmlformats.org/officeDocument/2006/relationships/hyperlink" Target="https://login.consultant.ru/link/?req=doc&amp;base=LAW&amp;n=421847&amp;dst=101605" TargetMode = "External"/>
	<Relationship Id="rId98" Type="http://schemas.openxmlformats.org/officeDocument/2006/relationships/hyperlink" Target="https://login.consultant.ru/link/?req=doc&amp;base=LAW&amp;n=370075&amp;dst=100016" TargetMode = "External"/>
	<Relationship Id="rId99" Type="http://schemas.openxmlformats.org/officeDocument/2006/relationships/hyperlink" Target="https://login.consultant.ru/link/?req=doc&amp;base=LAW&amp;n=290525" TargetMode = "External"/>
	<Relationship Id="rId100" Type="http://schemas.openxmlformats.org/officeDocument/2006/relationships/hyperlink" Target="https://login.consultant.ru/link/?req=doc&amp;base=LAW&amp;n=370075&amp;dst=100016" TargetMode = "External"/>
	<Relationship Id="rId101" Type="http://schemas.openxmlformats.org/officeDocument/2006/relationships/hyperlink" Target="https://login.consultant.ru/link/?req=doc&amp;base=LAW&amp;n=370078&amp;dst=100010" TargetMode = "External"/>
	<Relationship Id="rId102" Type="http://schemas.openxmlformats.org/officeDocument/2006/relationships/hyperlink" Target="https://login.consultant.ru/link/?req=doc&amp;base=LAW&amp;n=370080&amp;dst=100010" TargetMode = "External"/>
	<Relationship Id="rId103" Type="http://schemas.openxmlformats.org/officeDocument/2006/relationships/hyperlink" Target="https://login.consultant.ru/link/?req=doc&amp;base=LAW&amp;n=448546&amp;dst=100008" TargetMode = "External"/>
	<Relationship Id="rId104" Type="http://schemas.openxmlformats.org/officeDocument/2006/relationships/hyperlink" Target="https://login.consultant.ru/link/?req=doc&amp;base=LAW&amp;n=448546&amp;dst=100011" TargetMode = "External"/>
	<Relationship Id="rId105" Type="http://schemas.openxmlformats.org/officeDocument/2006/relationships/hyperlink" Target="https://login.consultant.ru/link/?req=doc&amp;base=LAW&amp;n=404943&amp;dst=100007" TargetMode = "External"/>
	<Relationship Id="rId106" Type="http://schemas.openxmlformats.org/officeDocument/2006/relationships/hyperlink" Target="https://login.consultant.ru/link/?req=doc&amp;base=LAW&amp;n=404943&amp;dst=100010" TargetMode = "External"/>
	<Relationship Id="rId107" Type="http://schemas.openxmlformats.org/officeDocument/2006/relationships/hyperlink" Target="https://login.consultant.ru/link/?req=doc&amp;base=LAW&amp;n=463003&amp;dst=100008" TargetMode = "External"/>
	<Relationship Id="rId108" Type="http://schemas.openxmlformats.org/officeDocument/2006/relationships/hyperlink" Target="https://login.consultant.ru/link/?req=doc&amp;base=LAW&amp;n=463003&amp;dst=100011" TargetMode = "External"/>
	<Relationship Id="rId109" Type="http://schemas.openxmlformats.org/officeDocument/2006/relationships/hyperlink" Target="https://login.consultant.ru/link/?req=doc&amp;base=LAW&amp;n=370074&amp;dst=100008" TargetMode = "External"/>
	<Relationship Id="rId110" Type="http://schemas.openxmlformats.org/officeDocument/2006/relationships/hyperlink" Target="https://login.consultant.ru/link/?req=doc&amp;base=LAW&amp;n=432959&amp;dst=100007" TargetMode = "External"/>
	<Relationship Id="rId111" Type="http://schemas.openxmlformats.org/officeDocument/2006/relationships/hyperlink" Target="https://login.consultant.ru/link/?req=doc&amp;base=LAW&amp;n=432959&amp;dst=100010" TargetMode = "External"/>
	<Relationship Id="rId112" Type="http://schemas.openxmlformats.org/officeDocument/2006/relationships/hyperlink" Target="https://login.consultant.ru/link/?req=doc&amp;base=LAW&amp;n=423084&amp;dst=100007" TargetMode = "External"/>
	<Relationship Id="rId113" Type="http://schemas.openxmlformats.org/officeDocument/2006/relationships/hyperlink" Target="https://login.consultant.ru/link/?req=doc&amp;base=LAW&amp;n=423084&amp;dst=100010" TargetMode = "External"/>
	<Relationship Id="rId114" Type="http://schemas.openxmlformats.org/officeDocument/2006/relationships/hyperlink" Target="https://login.consultant.ru/link/?req=doc&amp;base=LAW&amp;n=166604&amp;dst=100011" TargetMode = "External"/>
	<Relationship Id="rId115" Type="http://schemas.openxmlformats.org/officeDocument/2006/relationships/hyperlink" Target="https://login.consultant.ru/link/?req=doc&amp;base=LAW&amp;n=416066&amp;dst=100010" TargetMode = "External"/>
	<Relationship Id="rId116" Type="http://schemas.openxmlformats.org/officeDocument/2006/relationships/hyperlink" Target="https://login.consultant.ru/link/?req=doc&amp;base=LAW&amp;n=416066&amp;dst=100013" TargetMode = "External"/>
	<Relationship Id="rId117" Type="http://schemas.openxmlformats.org/officeDocument/2006/relationships/hyperlink" Target="https://login.consultant.ru/link/?req=doc&amp;base=LAW&amp;n=370077&amp;dst=100013" TargetMode = "External"/>
	<Relationship Id="rId118" Type="http://schemas.openxmlformats.org/officeDocument/2006/relationships/hyperlink" Target="https://login.consultant.ru/link/?req=doc&amp;base=LAW&amp;n=474533&amp;dst=100009" TargetMode = "External"/>
	<Relationship Id="rId119" Type="http://schemas.openxmlformats.org/officeDocument/2006/relationships/hyperlink" Target="https://login.consultant.ru/link/?req=doc&amp;base=LAW&amp;n=375352&amp;dst=100016" TargetMode = "External"/>
	<Relationship Id="rId120" Type="http://schemas.openxmlformats.org/officeDocument/2006/relationships/hyperlink" Target="https://login.consultant.ru/link/?req=doc&amp;base=LAW&amp;n=375352&amp;dst=100020" TargetMode = "External"/>
	<Relationship Id="rId121" Type="http://schemas.openxmlformats.org/officeDocument/2006/relationships/hyperlink" Target="https://login.consultant.ru/link/?req=doc&amp;base=LAW&amp;n=385989&amp;dst=100012" TargetMode = "External"/>
	<Relationship Id="rId122" Type="http://schemas.openxmlformats.org/officeDocument/2006/relationships/hyperlink" Target="https://login.consultant.ru/link/?req=doc&amp;base=LAW&amp;n=389043&amp;dst=100009" TargetMode = "External"/>
	<Relationship Id="rId123" Type="http://schemas.openxmlformats.org/officeDocument/2006/relationships/hyperlink" Target="https://login.consultant.ru/link/?req=doc&amp;base=LAW&amp;n=466334&amp;dst=100010" TargetMode = "External"/>
	<Relationship Id="rId124" Type="http://schemas.openxmlformats.org/officeDocument/2006/relationships/hyperlink" Target="https://login.consultant.ru/link/?req=doc&amp;base=LAW&amp;n=393657&amp;dst=100010" TargetMode = "External"/>
	<Relationship Id="rId125" Type="http://schemas.openxmlformats.org/officeDocument/2006/relationships/hyperlink" Target="https://login.consultant.ru/link/?req=doc&amp;base=LAW&amp;n=373309&amp;dst=100009" TargetMode = "External"/>
	<Relationship Id="rId126" Type="http://schemas.openxmlformats.org/officeDocument/2006/relationships/hyperlink" Target="https://login.consultant.ru/link/?req=doc&amp;base=LAW&amp;n=466504&amp;dst=100012" TargetMode = "External"/>
	<Relationship Id="rId127" Type="http://schemas.openxmlformats.org/officeDocument/2006/relationships/hyperlink" Target="https://login.consultant.ru/link/?req=doc&amp;base=LAW&amp;n=473443&amp;dst=100011" TargetMode = "External"/>
	<Relationship Id="rId128" Type="http://schemas.openxmlformats.org/officeDocument/2006/relationships/hyperlink" Target="https://login.consultant.ru/link/?req=doc&amp;base=LAW&amp;n=385887&amp;dst=100012" TargetMode = "External"/>
	<Relationship Id="rId129" Type="http://schemas.openxmlformats.org/officeDocument/2006/relationships/hyperlink" Target="https://login.consultant.ru/link/?req=doc&amp;base=LAW&amp;n=358683&amp;dst=100013" TargetMode = "External"/>
	<Relationship Id="rId130" Type="http://schemas.openxmlformats.org/officeDocument/2006/relationships/hyperlink" Target="https://login.consultant.ru/link/?req=doc&amp;base=LAW&amp;n=296118&amp;dst=100009" TargetMode = "External"/>
	<Relationship Id="rId131" Type="http://schemas.openxmlformats.org/officeDocument/2006/relationships/hyperlink" Target="https://login.consultant.ru/link/?req=doc&amp;base=LAW&amp;n=185947&amp;dst=100010" TargetMode = "External"/>
	<Relationship Id="rId132" Type="http://schemas.openxmlformats.org/officeDocument/2006/relationships/hyperlink" Target="https://login.consultant.ru/link/?req=doc&amp;base=LAW&amp;n=449733&amp;dst=100009" TargetMode = "External"/>
	<Relationship Id="rId133" Type="http://schemas.openxmlformats.org/officeDocument/2006/relationships/hyperlink" Target="https://login.consultant.ru/link/?req=doc&amp;base=LAW&amp;n=449733&amp;dst=100012" TargetMode = "External"/>
	<Relationship Id="rId134" Type="http://schemas.openxmlformats.org/officeDocument/2006/relationships/hyperlink" Target="https://login.consultant.ru/link/?req=doc&amp;base=LAW&amp;n=477698" TargetMode = "External"/>
	<Relationship Id="rId135" Type="http://schemas.openxmlformats.org/officeDocument/2006/relationships/hyperlink" Target="https://login.consultant.ru/link/?req=doc&amp;base=LAW&amp;n=466517&amp;dst=101037" TargetMode = "External"/>
	<Relationship Id="rId136" Type="http://schemas.openxmlformats.org/officeDocument/2006/relationships/hyperlink" Target="https://login.consultant.ru/link/?req=doc&amp;base=LAW&amp;n=466517" TargetMode = "External"/>
	<Relationship Id="rId137" Type="http://schemas.openxmlformats.org/officeDocument/2006/relationships/hyperlink" Target="https://login.consultant.ru/link/?req=doc&amp;base=LAW&amp;n=417437" TargetMode = "External"/>
	<Relationship Id="rId138" Type="http://schemas.openxmlformats.org/officeDocument/2006/relationships/hyperlink" Target="https://login.consultant.ru/link/?req=doc&amp;base=LAW&amp;n=358686&amp;dst=100009" TargetMode = "External"/>
	<Relationship Id="rId139" Type="http://schemas.openxmlformats.org/officeDocument/2006/relationships/hyperlink" Target="https://login.consultant.ru/link/?req=doc&amp;base=LAW&amp;n=333347&amp;dst=100013" TargetMode = "External"/>
	<Relationship Id="rId140" Type="http://schemas.openxmlformats.org/officeDocument/2006/relationships/hyperlink" Target="https://login.consultant.ru/link/?req=doc&amp;base=LAW&amp;n=473458&amp;dst=100217" TargetMode = "External"/>
	<Relationship Id="rId141" Type="http://schemas.openxmlformats.org/officeDocument/2006/relationships/hyperlink" Target="https://login.consultant.ru/link/?req=doc&amp;base=LAW&amp;n=473458" TargetMode = "External"/>
	<Relationship Id="rId142" Type="http://schemas.openxmlformats.org/officeDocument/2006/relationships/hyperlink" Target="https://login.consultant.ru/link/?req=doc&amp;base=LAW&amp;n=388706&amp;dst=100009" TargetMode = "External"/>
	<Relationship Id="rId143" Type="http://schemas.openxmlformats.org/officeDocument/2006/relationships/hyperlink" Target="https://login.consultant.ru/link/?req=doc&amp;base=LAW&amp;n=491774&amp;dst=100009" TargetMode = "External"/>
	<Relationship Id="rId144" Type="http://schemas.openxmlformats.org/officeDocument/2006/relationships/hyperlink" Target="https://login.consultant.ru/link/?req=doc&amp;base=LAW&amp;n=369897" TargetMode = "External"/>
	<Relationship Id="rId145" Type="http://schemas.openxmlformats.org/officeDocument/2006/relationships/hyperlink" Target="https://login.consultant.ru/link/?req=doc&amp;base=LAW&amp;n=419713" TargetMode = "External"/>
	<Relationship Id="rId146" Type="http://schemas.openxmlformats.org/officeDocument/2006/relationships/hyperlink" Target="https://login.consultant.ru/link/?req=doc&amp;base=LAW&amp;n=433852" TargetMode = "External"/>
	<Relationship Id="rId147" Type="http://schemas.openxmlformats.org/officeDocument/2006/relationships/hyperlink" Target="https://login.consultant.ru/link/?req=doc&amp;base=LAW&amp;n=362485&amp;dst=100010" TargetMode = "External"/>
	<Relationship Id="rId148" Type="http://schemas.openxmlformats.org/officeDocument/2006/relationships/hyperlink" Target="https://login.consultant.ru/link/?req=doc&amp;base=LAW&amp;n=383854&amp;dst=100010" TargetMode = "External"/>
	<Relationship Id="rId149" Type="http://schemas.openxmlformats.org/officeDocument/2006/relationships/hyperlink" Target="https://login.consultant.ru/link/?req=doc&amp;base=LAW&amp;n=492856&amp;dst=100009" TargetMode = "External"/>
	<Relationship Id="rId150" Type="http://schemas.openxmlformats.org/officeDocument/2006/relationships/hyperlink" Target="https://login.consultant.ru/link/?req=doc&amp;base=LAW&amp;n=481939" TargetMode = "External"/>
	<Relationship Id="rId151" Type="http://schemas.openxmlformats.org/officeDocument/2006/relationships/hyperlink" Target="https://login.consultant.ru/link/?req=doc&amp;base=LAW&amp;n=287515" TargetMode = "External"/>
	<Relationship Id="rId152" Type="http://schemas.openxmlformats.org/officeDocument/2006/relationships/hyperlink" Target="https://login.consultant.ru/link/?req=doc&amp;base=LAW&amp;n=338442&amp;dst=100013" TargetMode = "External"/>
	<Relationship Id="rId153" Type="http://schemas.openxmlformats.org/officeDocument/2006/relationships/hyperlink" Target="https://login.consultant.ru/link/?req=doc&amp;base=LAW&amp;n=327743&amp;dst=100016" TargetMode = "External"/>
	<Relationship Id="rId154" Type="http://schemas.openxmlformats.org/officeDocument/2006/relationships/hyperlink" Target="https://login.consultant.ru/link/?req=doc&amp;base=LAW&amp;n=287498&amp;dst=100009" TargetMode = "External"/>
	<Relationship Id="rId155" Type="http://schemas.openxmlformats.org/officeDocument/2006/relationships/hyperlink" Target="https://login.consultant.ru/link/?req=doc&amp;base=LAW&amp;n=458593&amp;dst=100010" TargetMode = "External"/>
	<Relationship Id="rId156" Type="http://schemas.openxmlformats.org/officeDocument/2006/relationships/hyperlink" Target="https://login.consultant.ru/link/?req=doc&amp;base=LAW&amp;n=458593&amp;dst=100013" TargetMode = "External"/>
	<Relationship Id="rId157" Type="http://schemas.openxmlformats.org/officeDocument/2006/relationships/hyperlink" Target="https://login.consultant.ru/link/?req=doc&amp;base=LAW&amp;n=304525&amp;dst=100009" TargetMode = "External"/>
	<Relationship Id="rId158" Type="http://schemas.openxmlformats.org/officeDocument/2006/relationships/hyperlink" Target="https://login.consultant.ru/link/?req=doc&amp;base=LAW&amp;n=408385&amp;dst=100009" TargetMode = "External"/>
	<Relationship Id="rId159" Type="http://schemas.openxmlformats.org/officeDocument/2006/relationships/hyperlink" Target="https://login.consultant.ru/link/?req=doc&amp;base=LAW&amp;n=432508&amp;dst=100009" TargetMode = "External"/>
	<Relationship Id="rId160" Type="http://schemas.openxmlformats.org/officeDocument/2006/relationships/hyperlink" Target="https://login.consultant.ru/link/?req=doc&amp;base=LAW&amp;n=440880&amp;dst=100009" TargetMode = "External"/>
	<Relationship Id="rId161" Type="http://schemas.openxmlformats.org/officeDocument/2006/relationships/hyperlink" Target="https://login.consultant.ru/link/?req=doc&amp;base=LAW&amp;n=416065&amp;dst=100009" TargetMode = "External"/>
	<Relationship Id="rId162" Type="http://schemas.openxmlformats.org/officeDocument/2006/relationships/hyperlink" Target="https://login.consultant.ru/link/?req=doc&amp;base=LAW&amp;n=416595&amp;dst=100010" TargetMode = "External"/>
	<Relationship Id="rId163" Type="http://schemas.openxmlformats.org/officeDocument/2006/relationships/hyperlink" Target="https://login.consultant.ru/link/?req=doc&amp;base=LAW&amp;n=416684&amp;dst=100009" TargetMode = "External"/>
	<Relationship Id="rId164" Type="http://schemas.openxmlformats.org/officeDocument/2006/relationships/hyperlink" Target="https://login.consultant.ru/link/?req=doc&amp;base=LAW&amp;n=464570&amp;dst=100009" TargetMode = "External"/>
	<Relationship Id="rId165" Type="http://schemas.openxmlformats.org/officeDocument/2006/relationships/hyperlink" Target="https://login.consultant.ru/link/?req=doc&amp;base=LAW&amp;n=371388&amp;dst=100009" TargetMode = "External"/>
	<Relationship Id="rId166" Type="http://schemas.openxmlformats.org/officeDocument/2006/relationships/hyperlink" Target="https://login.consultant.ru/link/?req=doc&amp;base=LAW&amp;n=458959&amp;dst=100009" TargetMode = "External"/>
	<Relationship Id="rId167" Type="http://schemas.openxmlformats.org/officeDocument/2006/relationships/hyperlink" Target="https://login.consultant.ru/link/?req=doc&amp;base=LAW&amp;n=358212&amp;dst=100009" TargetMode = "External"/>
	<Relationship Id="rId168" Type="http://schemas.openxmlformats.org/officeDocument/2006/relationships/hyperlink" Target="https://login.consultant.ru/link/?req=doc&amp;base=LAW&amp;n=317753&amp;dst=100012" TargetMode = "External"/>
	<Relationship Id="rId169" Type="http://schemas.openxmlformats.org/officeDocument/2006/relationships/hyperlink" Target="https://login.consultant.ru/link/?req=doc&amp;base=LAW&amp;n=405373&amp;dst=100019" TargetMode = "External"/>
	<Relationship Id="rId170" Type="http://schemas.openxmlformats.org/officeDocument/2006/relationships/hyperlink" Target="https://login.consultant.ru/link/?req=doc&amp;base=LAW&amp;n=478772&amp;dst=100010" TargetMode = "External"/>
	<Relationship Id="rId171" Type="http://schemas.openxmlformats.org/officeDocument/2006/relationships/hyperlink" Target="https://login.consultant.ru/link/?req=doc&amp;base=LAW&amp;n=481992&amp;dst=100012" TargetMode = "External"/>
	<Relationship Id="rId172" Type="http://schemas.openxmlformats.org/officeDocument/2006/relationships/hyperlink" Target="https://login.consultant.ru/link/?req=doc&amp;base=LAW&amp;n=466642&amp;dst=100012" TargetMode = "External"/>
	<Relationship Id="rId173" Type="http://schemas.openxmlformats.org/officeDocument/2006/relationships/hyperlink" Target="https://login.consultant.ru/link/?req=doc&amp;base=LAW&amp;n=467092&amp;dst=100011" TargetMode = "External"/>
	<Relationship Id="rId174" Type="http://schemas.openxmlformats.org/officeDocument/2006/relationships/hyperlink" Target="https://login.consultant.ru/link/?req=doc&amp;base=LAW&amp;n=467713&amp;dst=100013" TargetMode = "External"/>
	<Relationship Id="rId175" Type="http://schemas.openxmlformats.org/officeDocument/2006/relationships/hyperlink" Target="https://login.consultant.ru/link/?req=doc&amp;base=LAW&amp;n=467734&amp;dst=100011" TargetMode = "External"/>
	<Relationship Id="rId176" Type="http://schemas.openxmlformats.org/officeDocument/2006/relationships/hyperlink" Target="https://login.consultant.ru/link/?req=doc&amp;base=LAW&amp;n=140597&amp;dst=100008" TargetMode = "External"/>
	<Relationship Id="rId177" Type="http://schemas.openxmlformats.org/officeDocument/2006/relationships/hyperlink" Target="https://login.consultant.ru/link/?req=doc&amp;base=LAW&amp;n=484869&amp;dst=100256" TargetMode = "External"/>
	<Relationship Id="rId178" Type="http://schemas.openxmlformats.org/officeDocument/2006/relationships/hyperlink" Target="https://login.consultant.ru/link/?req=doc&amp;base=LAW&amp;n=484869&amp;dst=229" TargetMode = "External"/>
	<Relationship Id="rId179" Type="http://schemas.openxmlformats.org/officeDocument/2006/relationships/hyperlink" Target="https://login.consultant.ru/link/?req=doc&amp;base=LAW&amp;n=484869" TargetMode = "External"/>
	<Relationship Id="rId180" Type="http://schemas.openxmlformats.org/officeDocument/2006/relationships/hyperlink" Target="https://login.consultant.ru/link/?req=doc&amp;base=LAW&amp;n=482876&amp;dst=100105" TargetMode = "External"/>
	<Relationship Id="rId181" Type="http://schemas.openxmlformats.org/officeDocument/2006/relationships/hyperlink" Target="https://login.consultant.ru/link/?req=doc&amp;base=EXP&amp;n=763941" TargetMode = "External"/>
	<Relationship Id="rId182" Type="http://schemas.openxmlformats.org/officeDocument/2006/relationships/hyperlink" Target="https://login.consultant.ru/link/?req=doc&amp;base=LAW&amp;n=467691&amp;dst=100009" TargetMode = "External"/>
	<Relationship Id="rId183" Type="http://schemas.openxmlformats.org/officeDocument/2006/relationships/hyperlink" Target="https://login.consultant.ru/link/?req=doc&amp;base=LAW&amp;n=467683&amp;dst=100014" TargetMode = "External"/>
	<Relationship Id="rId184" Type="http://schemas.openxmlformats.org/officeDocument/2006/relationships/hyperlink" Target="https://login.consultant.ru/link/?req=doc&amp;base=LAW&amp;n=467766&amp;dst=100012" TargetMode = "External"/>
	<Relationship Id="rId185" Type="http://schemas.openxmlformats.org/officeDocument/2006/relationships/hyperlink" Target="https://login.consultant.ru/link/?req=doc&amp;base=LAW&amp;n=376853&amp;dst=100011" TargetMode = "External"/>
	<Relationship Id="rId186" Type="http://schemas.openxmlformats.org/officeDocument/2006/relationships/hyperlink" Target="https://login.consultant.ru/link/?req=doc&amp;base=LAW&amp;n=376853&amp;dst=100742" TargetMode = "External"/>
	<Relationship Id="rId187" Type="http://schemas.openxmlformats.org/officeDocument/2006/relationships/hyperlink" Target="https://login.consultant.ru/link/?req=doc&amp;base=LAW&amp;n=395567&amp;dst=100012" TargetMode = "External"/>
	<Relationship Id="rId188" Type="http://schemas.openxmlformats.org/officeDocument/2006/relationships/hyperlink" Target="https://login.consultant.ru/link/?req=doc&amp;base=LAW&amp;n=395567&amp;dst=100126" TargetMode = "External"/>
	<Relationship Id="rId189" Type="http://schemas.openxmlformats.org/officeDocument/2006/relationships/hyperlink" Target="https://login.consultant.ru/link/?req=doc&amp;base=LAW&amp;n=395567&amp;dst=100453" TargetMode = "External"/>
	<Relationship Id="rId190" Type="http://schemas.openxmlformats.org/officeDocument/2006/relationships/hyperlink" Target="https://login.consultant.ru/link/?req=doc&amp;base=LAW&amp;n=390016&amp;dst=100012" TargetMode = "External"/>
	<Relationship Id="rId191" Type="http://schemas.openxmlformats.org/officeDocument/2006/relationships/hyperlink" Target="https://login.consultant.ru/link/?req=doc&amp;base=LAW&amp;n=390016&amp;dst=100111" TargetMode = "External"/>
	<Relationship Id="rId192" Type="http://schemas.openxmlformats.org/officeDocument/2006/relationships/hyperlink" Target="https://login.consultant.ru/link/?req=doc&amp;base=LAW&amp;n=390016&amp;dst=100450" TargetMode = "External"/>
	<Relationship Id="rId193" Type="http://schemas.openxmlformats.org/officeDocument/2006/relationships/hyperlink" Target="https://login.consultant.ru/link/?req=doc&amp;base=LAW&amp;n=414147&amp;dst=100009" TargetMode = "External"/>
	<Relationship Id="rId194" Type="http://schemas.openxmlformats.org/officeDocument/2006/relationships/hyperlink" Target="https://login.consultant.ru/link/?req=doc&amp;base=LAW&amp;n=416372&amp;dst=100009" TargetMode = "External"/>
	<Relationship Id="rId195" Type="http://schemas.openxmlformats.org/officeDocument/2006/relationships/hyperlink" Target="https://login.consultant.ru/link/?req=doc&amp;base=LAW&amp;n=416409&amp;dst=100009" TargetMode = "External"/>
	<Relationship Id="rId196" Type="http://schemas.openxmlformats.org/officeDocument/2006/relationships/hyperlink" Target="https://login.consultant.ru/link/?req=doc&amp;base=LAW&amp;n=394721&amp;dst=100009" TargetMode = "External"/>
	<Relationship Id="rId197" Type="http://schemas.openxmlformats.org/officeDocument/2006/relationships/hyperlink" Target="https://login.consultant.ru/link/?req=doc&amp;base=LAW&amp;n=470061&amp;dst=100009" TargetMode = "External"/>
	<Relationship Id="rId198" Type="http://schemas.openxmlformats.org/officeDocument/2006/relationships/hyperlink" Target="https://login.consultant.ru/link/?req=doc&amp;base=LAW&amp;n=403238&amp;dst=100009" TargetMode = "External"/>
	<Relationship Id="rId199" Type="http://schemas.openxmlformats.org/officeDocument/2006/relationships/hyperlink" Target="https://login.consultant.ru/link/?req=doc&amp;base=LAW&amp;n=416407&amp;dst=100009" TargetMode = "External"/>
	<Relationship Id="rId200" Type="http://schemas.openxmlformats.org/officeDocument/2006/relationships/hyperlink" Target="https://login.consultant.ru/link/?req=doc&amp;base=LAW&amp;n=419755&amp;dst=100009" TargetMode = "External"/>
	<Relationship Id="rId201" Type="http://schemas.openxmlformats.org/officeDocument/2006/relationships/hyperlink" Target="https://login.consultant.ru/link/?req=doc&amp;base=LAW&amp;n=421913&amp;dst=100009" TargetMode = "External"/>
	<Relationship Id="rId202" Type="http://schemas.openxmlformats.org/officeDocument/2006/relationships/hyperlink" Target="https://login.consultant.ru/link/?req=doc&amp;base=LAW&amp;n=395339&amp;dst=100009" TargetMode = "External"/>
	<Relationship Id="rId203" Type="http://schemas.openxmlformats.org/officeDocument/2006/relationships/hyperlink" Target="https://login.consultant.ru/link/?req=doc&amp;base=LAW&amp;n=416406&amp;dst=100009" TargetMode = "External"/>
	<Relationship Id="rId204" Type="http://schemas.openxmlformats.org/officeDocument/2006/relationships/hyperlink" Target="https://login.consultant.ru/link/?req=doc&amp;base=LAW&amp;n=143894&amp;dst=100009" TargetMode = "External"/>
	<Relationship Id="rId205" Type="http://schemas.openxmlformats.org/officeDocument/2006/relationships/hyperlink" Target="https://login.consultant.ru/link/?req=doc&amp;base=LAW&amp;n=145672&amp;dst=100009" TargetMode = "External"/>
	<Relationship Id="rId206" Type="http://schemas.openxmlformats.org/officeDocument/2006/relationships/hyperlink" Target="https://login.consultant.ru/link/?req=doc&amp;base=LAW&amp;n=467693&amp;dst=100013" TargetMode = "External"/>
	<Relationship Id="rId207" Type="http://schemas.openxmlformats.org/officeDocument/2006/relationships/hyperlink" Target="https://login.consultant.ru/link/?req=doc&amp;base=LAW&amp;n=467767&amp;dst=100013" TargetMode = "External"/>
	<Relationship Id="rId208" Type="http://schemas.openxmlformats.org/officeDocument/2006/relationships/hyperlink" Target="https://login.consultant.ru/link/?req=doc&amp;base=LAW&amp;n=431925&amp;dst=100013" TargetMode = "External"/>
	<Relationship Id="rId209" Type="http://schemas.openxmlformats.org/officeDocument/2006/relationships/hyperlink" Target="https://login.consultant.ru/link/?req=doc&amp;base=LAW&amp;n=471651&amp;dst=100013" TargetMode = "External"/>
	<Relationship Id="rId210" Type="http://schemas.openxmlformats.org/officeDocument/2006/relationships/hyperlink" Target="https://login.consultant.ru/link/?req=doc&amp;base=LAW&amp;n=461254&amp;dst=100009" TargetMode = "External"/>
	<Relationship Id="rId211" Type="http://schemas.openxmlformats.org/officeDocument/2006/relationships/hyperlink" Target="https://login.consultant.ru/link/?req=doc&amp;base=LAW&amp;n=455632&amp;dst=100010" TargetMode = "External"/>
	<Relationship Id="rId212" Type="http://schemas.openxmlformats.org/officeDocument/2006/relationships/hyperlink" Target="https://login.consultant.ru/link/?req=doc&amp;base=LAW&amp;n=423903&amp;dst=100010" TargetMode = "External"/>
	<Relationship Id="rId213" Type="http://schemas.openxmlformats.org/officeDocument/2006/relationships/hyperlink" Target="https://login.consultant.ru/link/?req=doc&amp;base=LAW&amp;n=422912&amp;dst=100017" TargetMode = "External"/>
	<Relationship Id="rId214" Type="http://schemas.openxmlformats.org/officeDocument/2006/relationships/hyperlink" Target="https://login.consultant.ru/link/?req=doc&amp;base=LAW&amp;n=475213&amp;dst=100010" TargetMode = "External"/>
	<Relationship Id="rId215" Type="http://schemas.openxmlformats.org/officeDocument/2006/relationships/hyperlink" Target="https://login.consultant.ru/link/?req=doc&amp;base=LAW&amp;n=428084&amp;dst=100009" TargetMode = "External"/>
	<Relationship Id="rId216" Type="http://schemas.openxmlformats.org/officeDocument/2006/relationships/hyperlink" Target="https://login.consultant.ru/link/?req=doc&amp;base=LAW&amp;n=379096&amp;dst=100009" TargetMode = "External"/>
	<Relationship Id="rId217" Type="http://schemas.openxmlformats.org/officeDocument/2006/relationships/hyperlink" Target="https://login.consultant.ru/link/?req=doc&amp;base=LAW&amp;n=382255&amp;dst=101158" TargetMode = "External"/>
	<Relationship Id="rId218" Type="http://schemas.openxmlformats.org/officeDocument/2006/relationships/hyperlink" Target="https://login.consultant.ru/link/?req=doc&amp;base=LAW&amp;n=382255&amp;dst=101479" TargetMode = "External"/>
	<Relationship Id="rId219" Type="http://schemas.openxmlformats.org/officeDocument/2006/relationships/hyperlink" Target="https://login.consultant.ru/link/?req=doc&amp;base=LAW&amp;n=384257&amp;dst=100014" TargetMode = "External"/>
	<Relationship Id="rId220" Type="http://schemas.openxmlformats.org/officeDocument/2006/relationships/hyperlink" Target="https://login.consultant.ru/link/?req=doc&amp;base=LAW&amp;n=384257&amp;dst=100325" TargetMode = "External"/>
	<Relationship Id="rId221" Type="http://schemas.openxmlformats.org/officeDocument/2006/relationships/hyperlink" Target="https://login.consultant.ru/link/?req=doc&amp;base=LAW&amp;n=384255&amp;dst=100019" TargetMode = "External"/>
	<Relationship Id="rId222" Type="http://schemas.openxmlformats.org/officeDocument/2006/relationships/hyperlink" Target="https://login.consultant.ru/link/?req=doc&amp;base=LAW&amp;n=384255&amp;dst=100385" TargetMode = "External"/>
	<Relationship Id="rId223" Type="http://schemas.openxmlformats.org/officeDocument/2006/relationships/hyperlink" Target="https://login.consultant.ru/link/?req=doc&amp;base=LAW&amp;n=384254&amp;dst=100018" TargetMode = "External"/>
	<Relationship Id="rId224" Type="http://schemas.openxmlformats.org/officeDocument/2006/relationships/hyperlink" Target="https://login.consultant.ru/link/?req=doc&amp;base=LAW&amp;n=384254&amp;dst=100328" TargetMode = "External"/>
	<Relationship Id="rId225" Type="http://schemas.openxmlformats.org/officeDocument/2006/relationships/hyperlink" Target="https://login.consultant.ru/link/?req=doc&amp;base=LAW&amp;n=382256&amp;dst=100014" TargetMode = "External"/>
	<Relationship Id="rId226" Type="http://schemas.openxmlformats.org/officeDocument/2006/relationships/hyperlink" Target="https://login.consultant.ru/link/?req=doc&amp;base=LAW&amp;n=382256&amp;dst=100237" TargetMode = "External"/>
	<Relationship Id="rId227" Type="http://schemas.openxmlformats.org/officeDocument/2006/relationships/hyperlink" Target="https://login.consultant.ru/link/?req=doc&amp;base=LAW&amp;n=384256&amp;dst=100017" TargetMode = "External"/>
	<Relationship Id="rId228" Type="http://schemas.openxmlformats.org/officeDocument/2006/relationships/hyperlink" Target="https://login.consultant.ru/link/?req=doc&amp;base=LAW&amp;n=384256&amp;dst=100305" TargetMode = "External"/>
	<Relationship Id="rId229" Type="http://schemas.openxmlformats.org/officeDocument/2006/relationships/hyperlink" Target="https://login.consultant.ru/link/?req=doc&amp;base=LAW&amp;n=384260&amp;dst=100011" TargetMode = "External"/>
	<Relationship Id="rId230" Type="http://schemas.openxmlformats.org/officeDocument/2006/relationships/hyperlink" Target="https://login.consultant.ru/link/?req=doc&amp;base=LAW&amp;n=384260&amp;dst=100309" TargetMode = "External"/>
	<Relationship Id="rId231" Type="http://schemas.openxmlformats.org/officeDocument/2006/relationships/hyperlink" Target="https://login.consultant.ru/link/?req=doc&amp;base=LAW&amp;n=379193&amp;dst=100011" TargetMode = "External"/>
	<Relationship Id="rId232" Type="http://schemas.openxmlformats.org/officeDocument/2006/relationships/hyperlink" Target="https://login.consultant.ru/link/?req=doc&amp;base=LAW&amp;n=379193&amp;dst=100340" TargetMode = "External"/>
	<Relationship Id="rId233" Type="http://schemas.openxmlformats.org/officeDocument/2006/relationships/hyperlink" Target="https://login.consultant.ru/link/?req=doc&amp;base=LAW&amp;n=379192&amp;dst=100011" TargetMode = "External"/>
	<Relationship Id="rId234" Type="http://schemas.openxmlformats.org/officeDocument/2006/relationships/hyperlink" Target="https://login.consultant.ru/link/?req=doc&amp;base=LAW&amp;n=379192&amp;dst=100450" TargetMode = "External"/>
	<Relationship Id="rId235" Type="http://schemas.openxmlformats.org/officeDocument/2006/relationships/hyperlink" Target="https://login.consultant.ru/link/?req=doc&amp;base=LAW&amp;n=447918&amp;dst=100012" TargetMode = "External"/>
	<Relationship Id="rId236" Type="http://schemas.openxmlformats.org/officeDocument/2006/relationships/hyperlink" Target="https://login.consultant.ru/link/?req=doc&amp;base=LAW&amp;n=447918&amp;dst=100413" TargetMode = "External"/>
	<Relationship Id="rId237" Type="http://schemas.openxmlformats.org/officeDocument/2006/relationships/hyperlink" Target="https://login.consultant.ru/link/?req=doc&amp;base=LAW&amp;n=382251&amp;dst=100020" TargetMode = "External"/>
	<Relationship Id="rId238" Type="http://schemas.openxmlformats.org/officeDocument/2006/relationships/hyperlink" Target="https://login.consultant.ru/link/?req=doc&amp;base=LAW&amp;n=382251&amp;dst=100504" TargetMode = "External"/>
	<Relationship Id="rId239" Type="http://schemas.openxmlformats.org/officeDocument/2006/relationships/hyperlink" Target="https://login.consultant.ru/link/?req=doc&amp;base=LAW&amp;n=456403&amp;dst=100013" TargetMode = "External"/>
	<Relationship Id="rId240" Type="http://schemas.openxmlformats.org/officeDocument/2006/relationships/hyperlink" Target="https://login.consultant.ru/link/?req=doc&amp;base=LAW&amp;n=456403&amp;dst=100643" TargetMode = "External"/>
	<Relationship Id="rId241" Type="http://schemas.openxmlformats.org/officeDocument/2006/relationships/hyperlink" Target="https://login.consultant.ru/link/?req=doc&amp;base=LAW&amp;n=380003&amp;dst=100019" TargetMode = "External"/>
	<Relationship Id="rId242" Type="http://schemas.openxmlformats.org/officeDocument/2006/relationships/hyperlink" Target="https://login.consultant.ru/link/?req=doc&amp;base=LAW&amp;n=380003&amp;dst=100586" TargetMode = "External"/>
	<Relationship Id="rId243" Type="http://schemas.openxmlformats.org/officeDocument/2006/relationships/hyperlink" Target="https://login.consultant.ru/link/?req=doc&amp;base=LAW&amp;n=384252&amp;dst=100012" TargetMode = "External"/>
	<Relationship Id="rId244" Type="http://schemas.openxmlformats.org/officeDocument/2006/relationships/hyperlink" Target="https://login.consultant.ru/link/?req=doc&amp;base=LAW&amp;n=384252&amp;dst=100295" TargetMode = "External"/>
	<Relationship Id="rId245" Type="http://schemas.openxmlformats.org/officeDocument/2006/relationships/hyperlink" Target="https://login.consultant.ru/link/?req=doc&amp;base=LAW&amp;n=381208&amp;dst=100014" TargetMode = "External"/>
	<Relationship Id="rId246" Type="http://schemas.openxmlformats.org/officeDocument/2006/relationships/hyperlink" Target="https://login.consultant.ru/link/?req=doc&amp;base=LAW&amp;n=381208&amp;dst=100335" TargetMode = "External"/>
	<Relationship Id="rId247" Type="http://schemas.openxmlformats.org/officeDocument/2006/relationships/hyperlink" Target="https://login.consultant.ru/link/?req=doc&amp;base=LAW&amp;n=379319&amp;dst=100012" TargetMode = "External"/>
	<Relationship Id="rId248" Type="http://schemas.openxmlformats.org/officeDocument/2006/relationships/hyperlink" Target="https://login.consultant.ru/link/?req=doc&amp;base=LAW&amp;n=379319&amp;dst=100332" TargetMode = "External"/>
	<Relationship Id="rId249" Type="http://schemas.openxmlformats.org/officeDocument/2006/relationships/hyperlink" Target="https://login.consultant.ru/link/?req=doc&amp;base=LAW&amp;n=379319&amp;dst=100620" TargetMode = "External"/>
	<Relationship Id="rId250" Type="http://schemas.openxmlformats.org/officeDocument/2006/relationships/hyperlink" Target="https://login.consultant.ru/link/?req=doc&amp;base=LAW&amp;n=414938&amp;dst=100012" TargetMode = "External"/>
	<Relationship Id="rId251" Type="http://schemas.openxmlformats.org/officeDocument/2006/relationships/hyperlink" Target="https://login.consultant.ru/link/?req=doc&amp;base=LAW&amp;n=414938&amp;dst=100334" TargetMode = "External"/>
	<Relationship Id="rId252" Type="http://schemas.openxmlformats.org/officeDocument/2006/relationships/hyperlink" Target="https://login.consultant.ru/link/?req=doc&amp;base=LAW&amp;n=384202&amp;dst=100014" TargetMode = "External"/>
	<Relationship Id="rId253" Type="http://schemas.openxmlformats.org/officeDocument/2006/relationships/hyperlink" Target="https://login.consultant.ru/link/?req=doc&amp;base=LAW&amp;n=384202&amp;dst=100214" TargetMode = "External"/>
	<Relationship Id="rId254" Type="http://schemas.openxmlformats.org/officeDocument/2006/relationships/hyperlink" Target="https://login.consultant.ru/link/?req=doc&amp;base=LAW&amp;n=384258&amp;dst=100021" TargetMode = "External"/>
	<Relationship Id="rId255" Type="http://schemas.openxmlformats.org/officeDocument/2006/relationships/hyperlink" Target="https://login.consultant.ru/link/?req=doc&amp;base=LAW&amp;n=384258&amp;dst=100306" TargetMode = "External"/>
	<Relationship Id="rId256" Type="http://schemas.openxmlformats.org/officeDocument/2006/relationships/hyperlink" Target="https://login.consultant.ru/link/?req=doc&amp;base=LAW&amp;n=379321&amp;dst=100019" TargetMode = "External"/>
	<Relationship Id="rId257" Type="http://schemas.openxmlformats.org/officeDocument/2006/relationships/hyperlink" Target="https://login.consultant.ru/link/?req=doc&amp;base=LAW&amp;n=379321&amp;dst=100237" TargetMode = "External"/>
	<Relationship Id="rId258" Type="http://schemas.openxmlformats.org/officeDocument/2006/relationships/hyperlink" Target="https://login.consultant.ru/link/?req=doc&amp;base=LAW&amp;n=379321&amp;dst=100479" TargetMode = "External"/>
	<Relationship Id="rId259" Type="http://schemas.openxmlformats.org/officeDocument/2006/relationships/hyperlink" Target="https://login.consultant.ru/link/?req=doc&amp;base=LAW&amp;n=384251&amp;dst=100024" TargetMode = "External"/>
	<Relationship Id="rId260" Type="http://schemas.openxmlformats.org/officeDocument/2006/relationships/hyperlink" Target="https://login.consultant.ru/link/?req=doc&amp;base=LAW&amp;n=384251&amp;dst=100629" TargetMode = "External"/>
	<Relationship Id="rId261" Type="http://schemas.openxmlformats.org/officeDocument/2006/relationships/hyperlink" Target="https://login.consultant.ru/link/?req=doc&amp;base=LAW&amp;n=379280&amp;dst=100009" TargetMode = "External"/>
	<Relationship Id="rId262" Type="http://schemas.openxmlformats.org/officeDocument/2006/relationships/hyperlink" Target="https://login.consultant.ru/link/?req=doc&amp;base=LAW&amp;n=375557&amp;dst=100289" TargetMode = "External"/>
	<Relationship Id="rId263" Type="http://schemas.openxmlformats.org/officeDocument/2006/relationships/hyperlink" Target="https://login.consultant.ru/link/?req=doc&amp;base=LAW&amp;n=379322&amp;dst=100011" TargetMode = "External"/>
	<Relationship Id="rId264" Type="http://schemas.openxmlformats.org/officeDocument/2006/relationships/hyperlink" Target="https://login.consultant.ru/link/?req=doc&amp;base=LAW&amp;n=379322&amp;dst=100011" TargetMode = "External"/>
	<Relationship Id="rId265" Type="http://schemas.openxmlformats.org/officeDocument/2006/relationships/hyperlink" Target="https://login.consultant.ru/link/?req=doc&amp;base=LAW&amp;n=448836&amp;dst=100012" TargetMode = "External"/>
	<Relationship Id="rId266" Type="http://schemas.openxmlformats.org/officeDocument/2006/relationships/hyperlink" Target="https://login.consultant.ru/link/?req=doc&amp;base=LAW&amp;n=448836&amp;dst=100487" TargetMode = "External"/>
	<Relationship Id="rId267" Type="http://schemas.openxmlformats.org/officeDocument/2006/relationships/hyperlink" Target="https://login.consultant.ru/link/?req=doc&amp;base=LAW&amp;n=382255&amp;dst=100027" TargetMode = "External"/>
	<Relationship Id="rId268" Type="http://schemas.openxmlformats.org/officeDocument/2006/relationships/hyperlink" Target="https://login.consultant.ru/link/?req=doc&amp;base=LAW&amp;n=382255&amp;dst=100158" TargetMode = "External"/>
	<Relationship Id="rId269" Type="http://schemas.openxmlformats.org/officeDocument/2006/relationships/hyperlink" Target="https://login.consultant.ru/link/?req=doc&amp;base=LAW&amp;n=382255&amp;dst=100343" TargetMode = "External"/>
	<Relationship Id="rId270" Type="http://schemas.openxmlformats.org/officeDocument/2006/relationships/hyperlink" Target="https://login.consultant.ru/link/?req=doc&amp;base=LAW&amp;n=382255&amp;dst=100577" TargetMode = "External"/>
	<Relationship Id="rId271" Type="http://schemas.openxmlformats.org/officeDocument/2006/relationships/hyperlink" Target="https://login.consultant.ru/link/?req=doc&amp;base=LAW&amp;n=382255&amp;dst=100897" TargetMode = "External"/>
	<Relationship Id="rId272" Type="http://schemas.openxmlformats.org/officeDocument/2006/relationships/hyperlink" Target="https://login.consultant.ru/link/?req=doc&amp;base=LAW&amp;n=382255&amp;dst=101831" TargetMode = "External"/>
	<Relationship Id="rId273" Type="http://schemas.openxmlformats.org/officeDocument/2006/relationships/hyperlink" Target="https://login.consultant.ru/link/?req=doc&amp;base=LAW&amp;n=382255&amp;dst=101925" TargetMode = "External"/>
	<Relationship Id="rId274" Type="http://schemas.openxmlformats.org/officeDocument/2006/relationships/hyperlink" Target="https://login.consultant.ru/link/?req=doc&amp;base=LAW&amp;n=382255&amp;dst=101925" TargetMode = "External"/>
	<Relationship Id="rId275" Type="http://schemas.openxmlformats.org/officeDocument/2006/relationships/hyperlink" Target="https://login.consultant.ru/link/?req=doc&amp;base=LAW&amp;n=379190&amp;dst=100011" TargetMode = "External"/>
	<Relationship Id="rId276" Type="http://schemas.openxmlformats.org/officeDocument/2006/relationships/hyperlink" Target="https://login.consultant.ru/link/?req=doc&amp;base=LAW&amp;n=379190&amp;dst=100311" TargetMode = "External"/>
	<Relationship Id="rId277" Type="http://schemas.openxmlformats.org/officeDocument/2006/relationships/hyperlink" Target="https://login.consultant.ru/link/?req=doc&amp;base=LAW&amp;n=377206&amp;dst=100017" TargetMode = "External"/>
	<Relationship Id="rId278" Type="http://schemas.openxmlformats.org/officeDocument/2006/relationships/hyperlink" Target="https://login.consultant.ru/link/?req=doc&amp;base=LAW&amp;n=377206&amp;dst=100222" TargetMode = "External"/>
	<Relationship Id="rId279" Type="http://schemas.openxmlformats.org/officeDocument/2006/relationships/hyperlink" Target="https://login.consultant.ru/link/?req=doc&amp;base=LAW&amp;n=377206&amp;dst=100471" TargetMode = "External"/>
	<Relationship Id="rId280" Type="http://schemas.openxmlformats.org/officeDocument/2006/relationships/hyperlink" Target="https://login.consultant.ru/link/?req=doc&amp;base=LAW&amp;n=377206&amp;dst=100692" TargetMode = "External"/>
	<Relationship Id="rId281" Type="http://schemas.openxmlformats.org/officeDocument/2006/relationships/hyperlink" Target="https://login.consultant.ru/link/?req=doc&amp;base=LAW&amp;n=377206&amp;dst=100796" TargetMode = "External"/>
	<Relationship Id="rId282" Type="http://schemas.openxmlformats.org/officeDocument/2006/relationships/hyperlink" Target="https://login.consultant.ru/link/?req=doc&amp;base=LAW&amp;n=382027&amp;dst=100011" TargetMode = "External"/>
	<Relationship Id="rId283" Type="http://schemas.openxmlformats.org/officeDocument/2006/relationships/hyperlink" Target="https://login.consultant.ru/link/?req=doc&amp;base=LAW&amp;n=382027&amp;dst=100246" TargetMode = "External"/>
	<Relationship Id="rId284" Type="http://schemas.openxmlformats.org/officeDocument/2006/relationships/hyperlink" Target="https://login.consultant.ru/link/?req=doc&amp;base=LAW&amp;n=379189&amp;dst=100011" TargetMode = "External"/>
	<Relationship Id="rId285" Type="http://schemas.openxmlformats.org/officeDocument/2006/relationships/hyperlink" Target="https://login.consultant.ru/link/?req=doc&amp;base=LAW&amp;n=379189&amp;dst=100363" TargetMode = "External"/>
	<Relationship Id="rId286" Type="http://schemas.openxmlformats.org/officeDocument/2006/relationships/hyperlink" Target="https://login.consultant.ru/link/?req=doc&amp;base=LAW&amp;n=384189&amp;dst=100011" TargetMode = "External"/>
	<Relationship Id="rId287" Type="http://schemas.openxmlformats.org/officeDocument/2006/relationships/hyperlink" Target="https://login.consultant.ru/link/?req=doc&amp;base=LAW&amp;n=384189&amp;dst=100277" TargetMode = "External"/>
	<Relationship Id="rId288" Type="http://schemas.openxmlformats.org/officeDocument/2006/relationships/hyperlink" Target="https://login.consultant.ru/link/?req=doc&amp;base=LAW&amp;n=450104&amp;dst=100012" TargetMode = "External"/>
	<Relationship Id="rId289" Type="http://schemas.openxmlformats.org/officeDocument/2006/relationships/hyperlink" Target="https://login.consultant.ru/link/?req=doc&amp;base=LAW&amp;n=450104&amp;dst=100496" TargetMode = "External"/>
	<Relationship Id="rId290" Type="http://schemas.openxmlformats.org/officeDocument/2006/relationships/hyperlink" Target="https://login.consultant.ru/link/?req=doc&amp;base=LAW&amp;n=421427&amp;dst=100561" TargetMode = "External"/>
	<Relationship Id="rId291" Type="http://schemas.openxmlformats.org/officeDocument/2006/relationships/hyperlink" Target="https://login.consultant.ru/link/?req=doc&amp;base=LAW&amp;n=421427&amp;dst=101434" TargetMode = "External"/>
	<Relationship Id="rId292" Type="http://schemas.openxmlformats.org/officeDocument/2006/relationships/hyperlink" Target="https://login.consultant.ru/link/?req=doc&amp;base=LAW&amp;n=421427&amp;dst=102261" TargetMode = "External"/>
	<Relationship Id="rId293" Type="http://schemas.openxmlformats.org/officeDocument/2006/relationships/hyperlink" Target="https://login.consultant.ru/link/?req=doc&amp;base=LAW&amp;n=421427&amp;dst=103118" TargetMode = "External"/>
	<Relationship Id="rId294" Type="http://schemas.openxmlformats.org/officeDocument/2006/relationships/hyperlink" Target="https://login.consultant.ru/link/?req=doc&amp;base=LAW&amp;n=421427&amp;dst=103923" TargetMode = "External"/>
	<Relationship Id="rId295" Type="http://schemas.openxmlformats.org/officeDocument/2006/relationships/hyperlink" Target="https://login.consultant.ru/link/?req=doc&amp;base=LAW&amp;n=421427&amp;dst=103923" TargetMode = "External"/>
	<Relationship Id="rId296" Type="http://schemas.openxmlformats.org/officeDocument/2006/relationships/hyperlink" Target="https://login.consultant.ru/link/?req=doc&amp;base=LAW&amp;n=376855&amp;dst=100014" TargetMode = "External"/>
	<Relationship Id="rId297" Type="http://schemas.openxmlformats.org/officeDocument/2006/relationships/hyperlink" Target="https://login.consultant.ru/link/?req=doc&amp;base=LAW&amp;n=376855&amp;dst=100342" TargetMode = "External"/>
	<Relationship Id="rId298" Type="http://schemas.openxmlformats.org/officeDocument/2006/relationships/hyperlink" Target="https://login.consultant.ru/link/?req=doc&amp;base=LAW&amp;n=376855&amp;dst=100662" TargetMode = "External"/>
	<Relationship Id="rId299" Type="http://schemas.openxmlformats.org/officeDocument/2006/relationships/hyperlink" Target="https://login.consultant.ru/link/?req=doc&amp;base=LAW&amp;n=376855&amp;dst=100982" TargetMode = "External"/>
	<Relationship Id="rId300" Type="http://schemas.openxmlformats.org/officeDocument/2006/relationships/hyperlink" Target="https://login.consultant.ru/link/?req=doc&amp;base=LAW&amp;n=376855&amp;dst=101290" TargetMode = "External"/>
	<Relationship Id="rId301" Type="http://schemas.openxmlformats.org/officeDocument/2006/relationships/hyperlink" Target="https://login.consultant.ru/link/?req=doc&amp;base=LAW&amp;n=376889&amp;dst=100015" TargetMode = "External"/>
	<Relationship Id="rId302" Type="http://schemas.openxmlformats.org/officeDocument/2006/relationships/hyperlink" Target="https://login.consultant.ru/link/?req=doc&amp;base=LAW&amp;n=376889&amp;dst=100347" TargetMode = "External"/>
	<Relationship Id="rId303" Type="http://schemas.openxmlformats.org/officeDocument/2006/relationships/hyperlink" Target="https://login.consultant.ru/link/?req=doc&amp;base=LAW&amp;n=376889&amp;dst=100695" TargetMode = "External"/>
	<Relationship Id="rId304" Type="http://schemas.openxmlformats.org/officeDocument/2006/relationships/hyperlink" Target="https://login.consultant.ru/link/?req=doc&amp;base=LAW&amp;n=376889&amp;dst=100960" TargetMode = "External"/>
	<Relationship Id="rId305" Type="http://schemas.openxmlformats.org/officeDocument/2006/relationships/hyperlink" Target="https://login.consultant.ru/link/?req=doc&amp;base=LAW&amp;n=376889&amp;dst=101217" TargetMode = "External"/>
	<Relationship Id="rId306" Type="http://schemas.openxmlformats.org/officeDocument/2006/relationships/hyperlink" Target="https://login.consultant.ru/link/?req=doc&amp;base=LAW&amp;n=376889&amp;dst=101482" TargetMode = "External"/>
	<Relationship Id="rId307" Type="http://schemas.openxmlformats.org/officeDocument/2006/relationships/hyperlink" Target="https://login.consultant.ru/link/?req=doc&amp;base=LAW&amp;n=382253&amp;dst=100033" TargetMode = "External"/>
	<Relationship Id="rId308" Type="http://schemas.openxmlformats.org/officeDocument/2006/relationships/hyperlink" Target="https://login.consultant.ru/link/?req=doc&amp;base=LAW&amp;n=382253&amp;dst=100399" TargetMode = "External"/>
	<Relationship Id="rId309" Type="http://schemas.openxmlformats.org/officeDocument/2006/relationships/hyperlink" Target="https://login.consultant.ru/link/?req=doc&amp;base=LAW&amp;n=382253&amp;dst=100697" TargetMode = "External"/>
	<Relationship Id="rId310" Type="http://schemas.openxmlformats.org/officeDocument/2006/relationships/hyperlink" Target="https://login.consultant.ru/link/?req=doc&amp;base=LAW&amp;n=382253&amp;dst=100994" TargetMode = "External"/>
	<Relationship Id="rId311" Type="http://schemas.openxmlformats.org/officeDocument/2006/relationships/hyperlink" Target="https://login.consultant.ru/link/?req=doc&amp;base=LAW&amp;n=382253&amp;dst=101312" TargetMode = "External"/>
	<Relationship Id="rId312" Type="http://schemas.openxmlformats.org/officeDocument/2006/relationships/hyperlink" Target="https://login.consultant.ru/link/?req=doc&amp;base=LAW&amp;n=382253&amp;dst=101566" TargetMode = "External"/>
	<Relationship Id="rId313" Type="http://schemas.openxmlformats.org/officeDocument/2006/relationships/hyperlink" Target="https://login.consultant.ru/link/?req=doc&amp;base=LAW&amp;n=416404&amp;dst=100012" TargetMode = "External"/>
	<Relationship Id="rId314" Type="http://schemas.openxmlformats.org/officeDocument/2006/relationships/hyperlink" Target="https://login.consultant.ru/link/?req=doc&amp;base=LAW&amp;n=416404&amp;dst=100475" TargetMode = "External"/>
	<Relationship Id="rId315" Type="http://schemas.openxmlformats.org/officeDocument/2006/relationships/hyperlink" Target="https://login.consultant.ru/link/?req=doc&amp;base=LAW&amp;n=375258&amp;dst=100012" TargetMode = "External"/>
	<Relationship Id="rId316" Type="http://schemas.openxmlformats.org/officeDocument/2006/relationships/hyperlink" Target="https://login.consultant.ru/link/?req=doc&amp;base=LAW&amp;n=375258&amp;dst=100428" TargetMode = "External"/>
	<Relationship Id="rId317" Type="http://schemas.openxmlformats.org/officeDocument/2006/relationships/hyperlink" Target="https://login.consultant.ru/link/?req=doc&amp;base=LAW&amp;n=384250&amp;dst=100017" TargetMode = "External"/>
	<Relationship Id="rId318" Type="http://schemas.openxmlformats.org/officeDocument/2006/relationships/hyperlink" Target="https://login.consultant.ru/link/?req=doc&amp;base=LAW&amp;n=384250&amp;dst=100382" TargetMode = "External"/>
	<Relationship Id="rId319" Type="http://schemas.openxmlformats.org/officeDocument/2006/relationships/hyperlink" Target="https://login.consultant.ru/link/?req=doc&amp;base=LAW&amp;n=384250&amp;dst=100786" TargetMode = "External"/>
	<Relationship Id="rId320" Type="http://schemas.openxmlformats.org/officeDocument/2006/relationships/hyperlink" Target="https://login.consultant.ru/link/?req=doc&amp;base=LAW&amp;n=384250&amp;dst=101233" TargetMode = "External"/>
	<Relationship Id="rId321" Type="http://schemas.openxmlformats.org/officeDocument/2006/relationships/hyperlink" Target="https://login.consultant.ru/link/?req=doc&amp;base=LAW&amp;n=384381&amp;dst=100017" TargetMode = "External"/>
	<Relationship Id="rId322" Type="http://schemas.openxmlformats.org/officeDocument/2006/relationships/hyperlink" Target="https://login.consultant.ru/link/?req=doc&amp;base=LAW&amp;n=384381&amp;dst=100417" TargetMode = "External"/>
	<Relationship Id="rId323" Type="http://schemas.openxmlformats.org/officeDocument/2006/relationships/hyperlink" Target="https://login.consultant.ru/link/?req=doc&amp;base=LAW&amp;n=384381&amp;dst=100824" TargetMode = "External"/>
	<Relationship Id="rId324" Type="http://schemas.openxmlformats.org/officeDocument/2006/relationships/hyperlink" Target="https://login.consultant.ru/link/?req=doc&amp;base=LAW&amp;n=384381&amp;dst=101122" TargetMode = "External"/>
	<Relationship Id="rId325" Type="http://schemas.openxmlformats.org/officeDocument/2006/relationships/hyperlink" Target="https://login.consultant.ru/link/?req=doc&amp;base=LAW&amp;n=384381&amp;dst=101865" TargetMode = "External"/>
	<Relationship Id="rId326" Type="http://schemas.openxmlformats.org/officeDocument/2006/relationships/hyperlink" Target="https://login.consultant.ru/link/?req=doc&amp;base=LAW&amp;n=384381&amp;dst=101929" TargetMode = "External"/>
	<Relationship Id="rId327" Type="http://schemas.openxmlformats.org/officeDocument/2006/relationships/hyperlink" Target="https://login.consultant.ru/link/?req=doc&amp;base=LAW&amp;n=379320&amp;dst=100012" TargetMode = "External"/>
	<Relationship Id="rId328" Type="http://schemas.openxmlformats.org/officeDocument/2006/relationships/hyperlink" Target="https://login.consultant.ru/link/?req=doc&amp;base=LAW&amp;n=379320&amp;dst=100221" TargetMode = "External"/>
	<Relationship Id="rId329" Type="http://schemas.openxmlformats.org/officeDocument/2006/relationships/hyperlink" Target="https://login.consultant.ru/link/?req=doc&amp;base=LAW&amp;n=379320&amp;dst=100257" TargetMode = "External"/>
	<Relationship Id="rId330" Type="http://schemas.openxmlformats.org/officeDocument/2006/relationships/hyperlink" Target="https://login.consultant.ru/link/?req=doc&amp;base=LAW&amp;n=379410&amp;dst=100024" TargetMode = "External"/>
	<Relationship Id="rId331" Type="http://schemas.openxmlformats.org/officeDocument/2006/relationships/hyperlink" Target="https://login.consultant.ru/link/?req=doc&amp;base=LAW&amp;n=379410&amp;dst=100166" TargetMode = "External"/>
	<Relationship Id="rId332" Type="http://schemas.openxmlformats.org/officeDocument/2006/relationships/hyperlink" Target="https://login.consultant.ru/link/?req=doc&amp;base=LAW&amp;n=379410&amp;dst=100348" TargetMode = "External"/>
	<Relationship Id="rId333" Type="http://schemas.openxmlformats.org/officeDocument/2006/relationships/hyperlink" Target="https://login.consultant.ru/link/?req=doc&amp;base=LAW&amp;n=379410&amp;dst=100534" TargetMode = "External"/>
	<Relationship Id="rId334" Type="http://schemas.openxmlformats.org/officeDocument/2006/relationships/hyperlink" Target="https://login.consultant.ru/link/?req=doc&amp;base=LAW&amp;n=379410&amp;dst=100768" TargetMode = "External"/>
	<Relationship Id="rId335" Type="http://schemas.openxmlformats.org/officeDocument/2006/relationships/hyperlink" Target="https://login.consultant.ru/link/?req=doc&amp;base=LAW&amp;n=379410&amp;dst=100997" TargetMode = "External"/>
	<Relationship Id="rId336" Type="http://schemas.openxmlformats.org/officeDocument/2006/relationships/hyperlink" Target="https://login.consultant.ru/link/?req=doc&amp;base=LAW&amp;n=379410&amp;dst=101266" TargetMode = "External"/>
	<Relationship Id="rId337" Type="http://schemas.openxmlformats.org/officeDocument/2006/relationships/hyperlink" Target="https://login.consultant.ru/link/?req=doc&amp;base=LAW&amp;n=379410&amp;dst=101530" TargetMode = "External"/>
	<Relationship Id="rId338" Type="http://schemas.openxmlformats.org/officeDocument/2006/relationships/hyperlink" Target="https://login.consultant.ru/link/?req=doc&amp;base=LAW&amp;n=379410&amp;dst=101799" TargetMode = "External"/>
	<Relationship Id="rId339" Type="http://schemas.openxmlformats.org/officeDocument/2006/relationships/hyperlink" Target="https://login.consultant.ru/link/?req=doc&amp;base=LAW&amp;n=379410&amp;dst=102064" TargetMode = "External"/>
	<Relationship Id="rId340" Type="http://schemas.openxmlformats.org/officeDocument/2006/relationships/hyperlink" Target="https://login.consultant.ru/link/?req=doc&amp;base=LAW&amp;n=379410&amp;dst=102317" TargetMode = "External"/>
	<Relationship Id="rId341" Type="http://schemas.openxmlformats.org/officeDocument/2006/relationships/hyperlink" Target="https://login.consultant.ru/link/?req=doc&amp;base=LAW&amp;n=379410&amp;dst=102509" TargetMode = "External"/>
	<Relationship Id="rId342" Type="http://schemas.openxmlformats.org/officeDocument/2006/relationships/hyperlink" Target="https://login.consultant.ru/link/?req=doc&amp;base=LAW&amp;n=379410&amp;dst=102535" TargetMode = "External"/>
	<Relationship Id="rId343" Type="http://schemas.openxmlformats.org/officeDocument/2006/relationships/hyperlink" Target="https://login.consultant.ru/link/?req=doc&amp;base=LAW&amp;n=379410&amp;dst=102576" TargetMode = "External"/>
	<Relationship Id="rId344" Type="http://schemas.openxmlformats.org/officeDocument/2006/relationships/hyperlink" Target="https://login.consultant.ru/link/?req=doc&amp;base=LAW&amp;n=379410&amp;dst=102641" TargetMode = "External"/>
	<Relationship Id="rId345" Type="http://schemas.openxmlformats.org/officeDocument/2006/relationships/hyperlink" Target="https://login.consultant.ru/link/?req=doc&amp;base=LAW&amp;n=412453&amp;dst=100012" TargetMode = "External"/>
	<Relationship Id="rId346" Type="http://schemas.openxmlformats.org/officeDocument/2006/relationships/hyperlink" Target="https://login.consultant.ru/link/?req=doc&amp;base=LAW&amp;n=412453&amp;dst=100470" TargetMode = "External"/>
	<Relationship Id="rId347" Type="http://schemas.openxmlformats.org/officeDocument/2006/relationships/hyperlink" Target="https://login.consultant.ru/link/?req=doc&amp;base=LAW&amp;n=375557&amp;dst=100013" TargetMode = "External"/>
	<Relationship Id="rId348" Type="http://schemas.openxmlformats.org/officeDocument/2006/relationships/hyperlink" Target="https://login.consultant.ru/link/?req=doc&amp;base=LAW&amp;n=375557&amp;dst=100832" TargetMode = "External"/>
	<Relationship Id="rId349" Type="http://schemas.openxmlformats.org/officeDocument/2006/relationships/hyperlink" Target="https://login.consultant.ru/link/?req=doc&amp;base=LAW&amp;n=416319&amp;dst=100012" TargetMode = "External"/>
	<Relationship Id="rId350" Type="http://schemas.openxmlformats.org/officeDocument/2006/relationships/hyperlink" Target="https://login.consultant.ru/link/?req=doc&amp;base=LAW&amp;n=416319&amp;dst=100012" TargetMode = "External"/>
	<Relationship Id="rId351" Type="http://schemas.openxmlformats.org/officeDocument/2006/relationships/hyperlink" Target="https://login.consultant.ru/link/?req=doc&amp;base=LAW&amp;n=390018&amp;dst=100012" TargetMode = "External"/>
	<Relationship Id="rId352" Type="http://schemas.openxmlformats.org/officeDocument/2006/relationships/hyperlink" Target="https://login.consultant.ru/link/?req=doc&amp;base=LAW&amp;n=390018&amp;dst=100223" TargetMode = "External"/>
	<Relationship Id="rId353" Type="http://schemas.openxmlformats.org/officeDocument/2006/relationships/hyperlink" Target="https://login.consultant.ru/link/?req=doc&amp;base=LAW&amp;n=390018&amp;dst=100408" TargetMode = "External"/>
	<Relationship Id="rId354" Type="http://schemas.openxmlformats.org/officeDocument/2006/relationships/hyperlink" Target="https://login.consultant.ru/link/?req=doc&amp;base=LAW&amp;n=382178&amp;dst=100020" TargetMode = "External"/>
	<Relationship Id="rId355" Type="http://schemas.openxmlformats.org/officeDocument/2006/relationships/hyperlink" Target="https://login.consultant.ru/link/?req=doc&amp;base=LAW&amp;n=382178&amp;dst=100172" TargetMode = "External"/>
	<Relationship Id="rId356" Type="http://schemas.openxmlformats.org/officeDocument/2006/relationships/hyperlink" Target="https://login.consultant.ru/link/?req=doc&amp;base=LAW&amp;n=382178&amp;dst=100401" TargetMode = "External"/>
	<Relationship Id="rId357" Type="http://schemas.openxmlformats.org/officeDocument/2006/relationships/hyperlink" Target="https://login.consultant.ru/link/?req=doc&amp;base=LAW&amp;n=382178&amp;dst=100600" TargetMode = "External"/>
	<Relationship Id="rId358" Type="http://schemas.openxmlformats.org/officeDocument/2006/relationships/hyperlink" Target="https://login.consultant.ru/link/?req=doc&amp;base=LAW&amp;n=382178&amp;dst=100653" TargetMode = "External"/>
	<Relationship Id="rId359" Type="http://schemas.openxmlformats.org/officeDocument/2006/relationships/hyperlink" Target="https://login.consultant.ru/link/?req=doc&amp;base=LAW&amp;n=379318&amp;dst=100018" TargetMode = "External"/>
	<Relationship Id="rId360" Type="http://schemas.openxmlformats.org/officeDocument/2006/relationships/hyperlink" Target="https://login.consultant.ru/link/?req=doc&amp;base=LAW&amp;n=379318&amp;dst=100179" TargetMode = "External"/>
	<Relationship Id="rId361" Type="http://schemas.openxmlformats.org/officeDocument/2006/relationships/hyperlink" Target="https://login.consultant.ru/link/?req=doc&amp;base=LAW&amp;n=379318&amp;dst=100332" TargetMode = "External"/>
	<Relationship Id="rId362" Type="http://schemas.openxmlformats.org/officeDocument/2006/relationships/hyperlink" Target="https://login.consultant.ru/link/?req=doc&amp;base=LAW&amp;n=379318&amp;dst=100523" TargetMode = "External"/>
	<Relationship Id="rId363" Type="http://schemas.openxmlformats.org/officeDocument/2006/relationships/hyperlink" Target="https://login.consultant.ru/link/?req=doc&amp;base=LAW&amp;n=379318&amp;dst=100696" TargetMode = "External"/>
	<Relationship Id="rId364" Type="http://schemas.openxmlformats.org/officeDocument/2006/relationships/hyperlink" Target="https://login.consultant.ru/link/?req=doc&amp;base=LAW&amp;n=379318&amp;dst=100849" TargetMode = "External"/>
	<Relationship Id="rId365" Type="http://schemas.openxmlformats.org/officeDocument/2006/relationships/hyperlink" Target="https://login.consultant.ru/link/?req=doc&amp;base=LAW&amp;n=379318&amp;dst=101006" TargetMode = "External"/>
	<Relationship Id="rId366" Type="http://schemas.openxmlformats.org/officeDocument/2006/relationships/hyperlink" Target="https://login.consultant.ru/link/?req=doc&amp;base=LAW&amp;n=379318&amp;dst=101196" TargetMode = "External"/>
	<Relationship Id="rId367" Type="http://schemas.openxmlformats.org/officeDocument/2006/relationships/hyperlink" Target="https://login.consultant.ru/link/?req=doc&amp;base=LAW&amp;n=379318&amp;dst=101383" TargetMode = "External"/>
	<Relationship Id="rId368" Type="http://schemas.openxmlformats.org/officeDocument/2006/relationships/hyperlink" Target="https://login.consultant.ru/link/?req=doc&amp;base=LAW&amp;n=390017&amp;dst=100011" TargetMode = "External"/>
	<Relationship Id="rId369" Type="http://schemas.openxmlformats.org/officeDocument/2006/relationships/hyperlink" Target="https://login.consultant.ru/link/?req=doc&amp;base=LAW&amp;n=390017&amp;dst=100516" TargetMode = "External"/>
	<Relationship Id="rId370" Type="http://schemas.openxmlformats.org/officeDocument/2006/relationships/hyperlink" Target="https://login.consultant.ru/link/?req=doc&amp;base=LAW&amp;n=384194&amp;dst=100014" TargetMode = "External"/>
	<Relationship Id="rId371" Type="http://schemas.openxmlformats.org/officeDocument/2006/relationships/hyperlink" Target="https://login.consultant.ru/link/?req=doc&amp;base=LAW&amp;n=384194&amp;dst=100344" TargetMode = "External"/>
	<Relationship Id="rId372" Type="http://schemas.openxmlformats.org/officeDocument/2006/relationships/hyperlink" Target="https://login.consultant.ru/link/?req=doc&amp;base=LAW&amp;n=384259&amp;dst=100019" TargetMode = "External"/>
	<Relationship Id="rId373" Type="http://schemas.openxmlformats.org/officeDocument/2006/relationships/hyperlink" Target="https://login.consultant.ru/link/?req=doc&amp;base=LAW&amp;n=384259&amp;dst=100177" TargetMode = "External"/>
	<Relationship Id="rId374" Type="http://schemas.openxmlformats.org/officeDocument/2006/relationships/hyperlink" Target="https://login.consultant.ru/link/?req=doc&amp;base=LAW&amp;n=384259&amp;dst=100246" TargetMode = "External"/>
	<Relationship Id="rId375" Type="http://schemas.openxmlformats.org/officeDocument/2006/relationships/hyperlink" Target="https://login.consultant.ru/link/?req=doc&amp;base=LAW&amp;n=384259&amp;dst=100457" TargetMode = "External"/>
	<Relationship Id="rId376" Type="http://schemas.openxmlformats.org/officeDocument/2006/relationships/hyperlink" Target="https://login.consultant.ru/link/?req=doc&amp;base=LAW&amp;n=384259&amp;dst=100709" TargetMode = "External"/>
	<Relationship Id="rId377" Type="http://schemas.openxmlformats.org/officeDocument/2006/relationships/hyperlink" Target="https://login.consultant.ru/link/?req=doc&amp;base=LAW&amp;n=379191&amp;dst=100011" TargetMode = "External"/>
	<Relationship Id="rId378" Type="http://schemas.openxmlformats.org/officeDocument/2006/relationships/hyperlink" Target="https://login.consultant.ru/link/?req=doc&amp;base=LAW&amp;n=379191&amp;dst=100351" TargetMode = "External"/>
	<Relationship Id="rId379" Type="http://schemas.openxmlformats.org/officeDocument/2006/relationships/hyperlink" Target="https://login.consultant.ru/link/?req=doc&amp;base=LAW&amp;n=395566&amp;dst=100009" TargetMode = "External"/>
	<Relationship Id="rId380" Type="http://schemas.openxmlformats.org/officeDocument/2006/relationships/hyperlink" Target="https://login.consultant.ru/link/?req=doc&amp;base=LAW&amp;n=382254&amp;dst=100011" TargetMode = "External"/>
	<Relationship Id="rId381" Type="http://schemas.openxmlformats.org/officeDocument/2006/relationships/hyperlink" Target="https://login.consultant.ru/link/?req=doc&amp;base=LAW&amp;n=382254&amp;dst=100204" TargetMode = "External"/>
	<Relationship Id="rId382" Type="http://schemas.openxmlformats.org/officeDocument/2006/relationships/hyperlink" Target="https://login.consultant.ru/link/?req=doc&amp;base=LAW&amp;n=379194&amp;dst=100011" TargetMode = "External"/>
	<Relationship Id="rId383" Type="http://schemas.openxmlformats.org/officeDocument/2006/relationships/hyperlink" Target="https://login.consultant.ru/link/?req=doc&amp;base=LAW&amp;n=379194&amp;dst=100183" TargetMode = "External"/>
	<Relationship Id="rId384" Type="http://schemas.openxmlformats.org/officeDocument/2006/relationships/hyperlink" Target="https://login.consultant.ru/link/?req=doc&amp;base=LAW&amp;n=413107&amp;dst=100015" TargetMode = "External"/>
	<Relationship Id="rId385" Type="http://schemas.openxmlformats.org/officeDocument/2006/relationships/hyperlink" Target="https://login.consultant.ru/link/?req=doc&amp;base=LAW&amp;n=413107&amp;dst=100312" TargetMode = "External"/>
	<Relationship Id="rId386" Type="http://schemas.openxmlformats.org/officeDocument/2006/relationships/hyperlink" Target="https://login.consultant.ru/link/?req=doc&amp;base=LAW&amp;n=421427&amp;dst=100026" TargetMode = "External"/>
	<Relationship Id="rId387" Type="http://schemas.openxmlformats.org/officeDocument/2006/relationships/hyperlink" Target="https://login.consultant.ru/link/?req=doc&amp;base=LAW&amp;n=443241&amp;dst=100009" TargetMode = "External"/>
	<Relationship Id="rId388" Type="http://schemas.openxmlformats.org/officeDocument/2006/relationships/hyperlink" Target="https://login.consultant.ru/link/?req=doc&amp;base=LAW&amp;n=474593&amp;dst=100009" TargetMode = "External"/>
	<Relationship Id="rId389" Type="http://schemas.openxmlformats.org/officeDocument/2006/relationships/hyperlink" Target="https://login.consultant.ru/link/?req=doc&amp;base=LAW&amp;n=414226&amp;dst=100009" TargetMode = "External"/>
	<Relationship Id="rId390" Type="http://schemas.openxmlformats.org/officeDocument/2006/relationships/hyperlink" Target="https://login.consultant.ru/link/?req=doc&amp;base=LAW&amp;n=463146&amp;dst=100010" TargetMode = "External"/>
	<Relationship Id="rId391" Type="http://schemas.openxmlformats.org/officeDocument/2006/relationships/hyperlink" Target="https://login.consultant.ru/link/?req=doc&amp;base=LAW&amp;n=424700&amp;dst=100009" TargetMode = "External"/>
	<Relationship Id="rId392" Type="http://schemas.openxmlformats.org/officeDocument/2006/relationships/hyperlink" Target="https://login.consultant.ru/link/?req=doc&amp;base=LAW&amp;n=447168&amp;dst=100009" TargetMode = "External"/>
	<Relationship Id="rId393" Type="http://schemas.openxmlformats.org/officeDocument/2006/relationships/hyperlink" Target="https://login.consultant.ru/link/?req=doc&amp;base=LAW&amp;n=448793&amp;dst=100009" TargetMode = "External"/>
	<Relationship Id="rId394" Type="http://schemas.openxmlformats.org/officeDocument/2006/relationships/hyperlink" Target="https://login.consultant.ru/link/?req=doc&amp;base=LAW&amp;n=485060&amp;dst=100010" TargetMode = "External"/>
	<Relationship Id="rId395" Type="http://schemas.openxmlformats.org/officeDocument/2006/relationships/hyperlink" Target="https://login.consultant.ru/link/?req=doc&amp;base=LAW&amp;n=440152&amp;dst=100009" TargetMode = "External"/>
	<Relationship Id="rId396" Type="http://schemas.openxmlformats.org/officeDocument/2006/relationships/hyperlink" Target="https://login.consultant.ru/link/?req=doc&amp;base=LAW&amp;n=428229&amp;dst=100009" TargetMode = "External"/>
	<Relationship Id="rId397" Type="http://schemas.openxmlformats.org/officeDocument/2006/relationships/hyperlink" Target="https://login.consultant.ru/link/?req=doc&amp;base=LAW&amp;n=433535&amp;dst=100010" TargetMode = "External"/>
	<Relationship Id="rId398" Type="http://schemas.openxmlformats.org/officeDocument/2006/relationships/hyperlink" Target="https://login.consultant.ru/link/?req=doc&amp;base=LAW&amp;n=395775&amp;dst=100009" TargetMode = "External"/>
	<Relationship Id="rId399" Type="http://schemas.openxmlformats.org/officeDocument/2006/relationships/hyperlink" Target="https://login.consultant.ru/link/?req=doc&amp;base=LAW&amp;n=394722" TargetMode = "External"/>
	<Relationship Id="rId400" Type="http://schemas.openxmlformats.org/officeDocument/2006/relationships/hyperlink" Target="https://login.consultant.ru/link/?req=doc&amp;base=LAW&amp;n=483292" TargetMode = "External"/>
	<Relationship Id="rId401" Type="http://schemas.openxmlformats.org/officeDocument/2006/relationships/hyperlink" Target="https://login.consultant.ru/link/?req=doc&amp;base=LAW&amp;n=483292" TargetMode = "External"/>
	<Relationship Id="rId402" Type="http://schemas.openxmlformats.org/officeDocument/2006/relationships/hyperlink" Target="https://login.consultant.ru/link/?req=doc&amp;base=LAW&amp;n=430897&amp;dst=100010" TargetMode = "External"/>
	<Relationship Id="rId403" Type="http://schemas.openxmlformats.org/officeDocument/2006/relationships/hyperlink" Target="https://login.consultant.ru/link/?req=doc&amp;base=LAW&amp;n=470504&amp;dst=100009" TargetMode = "External"/>
	<Relationship Id="rId404" Type="http://schemas.openxmlformats.org/officeDocument/2006/relationships/hyperlink" Target="https://login.consultant.ru/link/?req=doc&amp;base=LAW&amp;n=490190&amp;dst=100009" TargetMode = "External"/>
	<Relationship Id="rId405" Type="http://schemas.openxmlformats.org/officeDocument/2006/relationships/hyperlink" Target="https://login.consultant.ru/link/?req=doc&amp;base=LAW&amp;n=490275&amp;dst=100009" TargetMode = "External"/>
	<Relationship Id="rId406" Type="http://schemas.openxmlformats.org/officeDocument/2006/relationships/hyperlink" Target="https://login.consultant.ru/link/?req=doc&amp;base=LAW&amp;n=395341&amp;dst=100009" TargetMode = "External"/>
	<Relationship Id="rId407" Type="http://schemas.openxmlformats.org/officeDocument/2006/relationships/hyperlink" Target="https://login.consultant.ru/link/?req=doc&amp;base=LAW&amp;n=408592&amp;dst=100010" TargetMode = "External"/>
	<Relationship Id="rId408" Type="http://schemas.openxmlformats.org/officeDocument/2006/relationships/hyperlink" Target="https://login.consultant.ru/link/?req=doc&amp;base=LAW&amp;n=424101&amp;dst=100010" TargetMode = "External"/>
	<Relationship Id="rId409" Type="http://schemas.openxmlformats.org/officeDocument/2006/relationships/hyperlink" Target="https://login.consultant.ru/link/?req=doc&amp;base=LAW&amp;n=485055&amp;dst=100016" TargetMode = "External"/>
	<Relationship Id="rId410" Type="http://schemas.openxmlformats.org/officeDocument/2006/relationships/hyperlink" Target="https://login.consultant.ru/link/?req=doc&amp;base=LAW&amp;n=422914&amp;dst=100009" TargetMode = "External"/>
	<Relationship Id="rId411" Type="http://schemas.openxmlformats.org/officeDocument/2006/relationships/hyperlink" Target="https://login.consultant.ru/link/?req=doc&amp;base=LAW&amp;n=450693&amp;dst=100010" TargetMode = "External"/>
	<Relationship Id="rId412" Type="http://schemas.openxmlformats.org/officeDocument/2006/relationships/hyperlink" Target="https://login.consultant.ru/link/?req=doc&amp;base=LAW&amp;n=408540&amp;dst=100009" TargetMode = "External"/>
	<Relationship Id="rId413" Type="http://schemas.openxmlformats.org/officeDocument/2006/relationships/hyperlink" Target="https://login.consultant.ru/link/?req=doc&amp;base=LAW&amp;n=376488&amp;dst=100370" TargetMode = "External"/>
	<Relationship Id="rId414" Type="http://schemas.openxmlformats.org/officeDocument/2006/relationships/hyperlink" Target="https://login.consultant.ru/link/?req=doc&amp;base=LAW&amp;n=466461&amp;dst=100011" TargetMode = "External"/>
	<Relationship Id="rId415" Type="http://schemas.openxmlformats.org/officeDocument/2006/relationships/hyperlink" Target="https://login.consultant.ru/link/?req=doc&amp;base=LAW&amp;n=376489&amp;dst=100018" TargetMode = "External"/>
	<Relationship Id="rId416" Type="http://schemas.openxmlformats.org/officeDocument/2006/relationships/hyperlink" Target="https://login.consultant.ru/link/?req=doc&amp;base=LAW&amp;n=376489&amp;dst=101190" TargetMode = "External"/>
	<Relationship Id="rId417" Type="http://schemas.openxmlformats.org/officeDocument/2006/relationships/hyperlink" Target="https://login.consultant.ru/link/?req=doc&amp;base=LAW&amp;n=376489&amp;dst=101596" TargetMode = "External"/>
	<Relationship Id="rId418" Type="http://schemas.openxmlformats.org/officeDocument/2006/relationships/hyperlink" Target="https://login.consultant.ru/link/?req=doc&amp;base=LAW&amp;n=376489&amp;dst=101343" TargetMode = "External"/>
	<Relationship Id="rId419" Type="http://schemas.openxmlformats.org/officeDocument/2006/relationships/hyperlink" Target="https://login.consultant.ru/link/?req=doc&amp;base=LAW&amp;n=377384&amp;dst=100012" TargetMode = "External"/>
	<Relationship Id="rId420" Type="http://schemas.openxmlformats.org/officeDocument/2006/relationships/hyperlink" Target="https://login.consultant.ru/link/?req=doc&amp;base=LAW&amp;n=424687&amp;dst=100011" TargetMode = "External"/>
	<Relationship Id="rId421" Type="http://schemas.openxmlformats.org/officeDocument/2006/relationships/hyperlink" Target="https://login.consultant.ru/link/?req=doc&amp;base=LAW&amp;n=432238&amp;dst=100010" TargetMode = "External"/>
	<Relationship Id="rId422" Type="http://schemas.openxmlformats.org/officeDocument/2006/relationships/hyperlink" Target="https://login.consultant.ru/link/?req=doc&amp;base=LAW&amp;n=485058&amp;dst=100017" TargetMode = "External"/>
	<Relationship Id="rId423" Type="http://schemas.openxmlformats.org/officeDocument/2006/relationships/hyperlink" Target="https://login.consultant.ru/link/?req=doc&amp;base=LAW&amp;n=412384&amp;dst=100009" TargetMode = "External"/>
	<Relationship Id="rId424" Type="http://schemas.openxmlformats.org/officeDocument/2006/relationships/hyperlink" Target="https://login.consultant.ru/link/?req=doc&amp;base=LAW&amp;n=406532&amp;dst=100009" TargetMode = "External"/>
	<Relationship Id="rId425" Type="http://schemas.openxmlformats.org/officeDocument/2006/relationships/hyperlink" Target="https://login.consultant.ru/link/?req=doc&amp;base=LAW&amp;n=420587&amp;dst=100012" TargetMode = "External"/>
	<Relationship Id="rId426" Type="http://schemas.openxmlformats.org/officeDocument/2006/relationships/hyperlink" Target="https://login.consultant.ru/link/?req=doc&amp;base=LAW&amp;n=419756&amp;dst=100012" TargetMode = "External"/>
	<Relationship Id="rId427" Type="http://schemas.openxmlformats.org/officeDocument/2006/relationships/hyperlink" Target="https://login.consultant.ru/link/?req=doc&amp;base=LAW&amp;n=421063&amp;dst=100011" TargetMode = "External"/>
	<Relationship Id="rId428" Type="http://schemas.openxmlformats.org/officeDocument/2006/relationships/hyperlink" Target="https://login.consultant.ru/link/?req=doc&amp;base=LAW&amp;n=395405&amp;dst=100009" TargetMode = "External"/>
	<Relationship Id="rId429" Type="http://schemas.openxmlformats.org/officeDocument/2006/relationships/hyperlink" Target="https://login.consultant.ru/link/?req=doc&amp;base=LAW&amp;n=480060&amp;dst=100475" TargetMode = "External"/>
	<Relationship Id="rId430" Type="http://schemas.openxmlformats.org/officeDocument/2006/relationships/hyperlink" Target="https://login.consultant.ru/link/?req=doc&amp;base=LAW&amp;n=450695&amp;dst=100012" TargetMode = "External"/>
	<Relationship Id="rId431" Type="http://schemas.openxmlformats.org/officeDocument/2006/relationships/hyperlink" Target="https://login.consultant.ru/link/?req=doc&amp;base=LAW&amp;n=435177&amp;dst=100010" TargetMode = "External"/>
	<Relationship Id="rId432" Type="http://schemas.openxmlformats.org/officeDocument/2006/relationships/hyperlink" Target="https://login.consultant.ru/link/?req=doc&amp;base=LAW&amp;n=480060&amp;dst=101384" TargetMode = "External"/>
	<Relationship Id="rId433" Type="http://schemas.openxmlformats.org/officeDocument/2006/relationships/hyperlink" Target="https://login.consultant.ru/link/?req=doc&amp;base=LAW&amp;n=480060&amp;dst=100895" TargetMode = "External"/>
	<Relationship Id="rId434" Type="http://schemas.openxmlformats.org/officeDocument/2006/relationships/hyperlink" Target="https://login.consultant.ru/link/?req=doc&amp;base=LAW&amp;n=480060&amp;dst=101783" TargetMode = "External"/>
	<Relationship Id="rId435" Type="http://schemas.openxmlformats.org/officeDocument/2006/relationships/hyperlink" Target="https://login.consultant.ru/link/?req=doc&amp;base=LAW&amp;n=427169&amp;dst=100009" TargetMode = "External"/>
	<Relationship Id="rId436" Type="http://schemas.openxmlformats.org/officeDocument/2006/relationships/hyperlink" Target="https://login.consultant.ru/link/?req=doc&amp;base=LAW&amp;n=426095" TargetMode = "External"/>
	<Relationship Id="rId437" Type="http://schemas.openxmlformats.org/officeDocument/2006/relationships/hyperlink" Target="https://login.consultant.ru/link/?req=doc&amp;base=LAW&amp;n=426093&amp;dst=100009" TargetMode = "External"/>
	<Relationship Id="rId438" Type="http://schemas.openxmlformats.org/officeDocument/2006/relationships/hyperlink" Target="https://login.consultant.ru/link/?req=doc&amp;base=LAW&amp;n=425849&amp;dst=100012" TargetMode = "External"/>
	<Relationship Id="rId439" Type="http://schemas.openxmlformats.org/officeDocument/2006/relationships/image" Target="media/image2.wmf"/>
	<Relationship Id="rId440" Type="http://schemas.openxmlformats.org/officeDocument/2006/relationships/hyperlink" Target="https://login.consultant.ru/link/?req=doc&amp;base=LAW&amp;n=426092&amp;dst=100009" TargetMode = "External"/>
	<Relationship Id="rId441" Type="http://schemas.openxmlformats.org/officeDocument/2006/relationships/hyperlink" Target="https://login.consultant.ru/link/?req=doc&amp;base=LAW&amp;n=462467&amp;dst=100010" TargetMode = "External"/>
	<Relationship Id="rId442" Type="http://schemas.openxmlformats.org/officeDocument/2006/relationships/hyperlink" Target="https://login.consultant.ru/link/?req=doc&amp;base=LAW&amp;n=480060&amp;dst=100024" TargetMode = "External"/>
	<Relationship Id="rId443" Type="http://schemas.openxmlformats.org/officeDocument/2006/relationships/hyperlink" Target="https://login.consultant.ru/link/?req=doc&amp;base=LAW&amp;n=437850&amp;dst=100009" TargetMode = "External"/>
	<Relationship Id="rId444" Type="http://schemas.openxmlformats.org/officeDocument/2006/relationships/hyperlink" Target="https://login.consultant.ru/link/?req=doc&amp;base=LAW&amp;n=376372&amp;dst=100009" TargetMode = "External"/>
	<Relationship Id="rId445" Type="http://schemas.openxmlformats.org/officeDocument/2006/relationships/hyperlink" Target="https://login.consultant.ru/link/?req=doc&amp;base=LAW&amp;n=390228&amp;dst=100009" TargetMode = "External"/>
	<Relationship Id="rId446" Type="http://schemas.openxmlformats.org/officeDocument/2006/relationships/hyperlink" Target="https://login.consultant.ru/link/?req=doc&amp;base=LAW&amp;n=424685&amp;dst=100009" TargetMode = "External"/>
	<Relationship Id="rId447" Type="http://schemas.openxmlformats.org/officeDocument/2006/relationships/hyperlink" Target="https://login.consultant.ru/link/?req=doc&amp;base=LAW&amp;n=419942&amp;dst=100010" TargetMode = "External"/>
	<Relationship Id="rId448" Type="http://schemas.openxmlformats.org/officeDocument/2006/relationships/hyperlink" Target="https://login.consultant.ru/link/?req=doc&amp;base=LAW&amp;n=377075&amp;dst=100010" TargetMode = "External"/>
	<Relationship Id="rId449" Type="http://schemas.openxmlformats.org/officeDocument/2006/relationships/hyperlink" Target="https://login.consultant.ru/link/?req=doc&amp;base=LAW&amp;n=373952&amp;dst=100009" TargetMode = "External"/>
	<Relationship Id="rId450" Type="http://schemas.openxmlformats.org/officeDocument/2006/relationships/hyperlink" Target="https://login.consultant.ru/link/?req=doc&amp;base=LAW&amp;n=390227&amp;dst=100009" TargetMode = "External"/>
	<Relationship Id="rId451" Type="http://schemas.openxmlformats.org/officeDocument/2006/relationships/hyperlink" Target="https://login.consultant.ru/link/?req=doc&amp;base=LAW&amp;n=373951&amp;dst=100009" TargetMode = "External"/>
	<Relationship Id="rId452" Type="http://schemas.openxmlformats.org/officeDocument/2006/relationships/hyperlink" Target="https://login.consultant.ru/link/?req=doc&amp;base=LAW&amp;n=486536&amp;dst=100011" TargetMode = "External"/>
	<Relationship Id="rId453" Type="http://schemas.openxmlformats.org/officeDocument/2006/relationships/hyperlink" Target="https://login.consultant.ru/link/?req=doc&amp;base=LAW&amp;n=486536&amp;dst=100317" TargetMode = "External"/>
	<Relationship Id="rId454" Type="http://schemas.openxmlformats.org/officeDocument/2006/relationships/hyperlink" Target="https://login.consultant.ru/link/?req=doc&amp;base=LAW&amp;n=404129&amp;dst=100020" TargetMode = "External"/>
	<Relationship Id="rId455" Type="http://schemas.openxmlformats.org/officeDocument/2006/relationships/hyperlink" Target="https://login.consultant.ru/link/?req=doc&amp;base=LAW&amp;n=404129&amp;dst=100939" TargetMode = "External"/>
	<Relationship Id="rId456" Type="http://schemas.openxmlformats.org/officeDocument/2006/relationships/hyperlink" Target="https://login.consultant.ru/link/?req=doc&amp;base=LAW&amp;n=404129&amp;dst=100453" TargetMode = "External"/>
	<Relationship Id="rId457" Type="http://schemas.openxmlformats.org/officeDocument/2006/relationships/hyperlink" Target="https://login.consultant.ru/link/?req=doc&amp;base=LAW&amp;n=376490&amp;dst=100009" TargetMode = "External"/>
	<Relationship Id="rId458" Type="http://schemas.openxmlformats.org/officeDocument/2006/relationships/hyperlink" Target="https://login.consultant.ru/link/?req=doc&amp;base=LAW&amp;n=375260&amp;dst=100009" TargetMode = "External"/>
	<Relationship Id="rId459" Type="http://schemas.openxmlformats.org/officeDocument/2006/relationships/hyperlink" Target="https://login.consultant.ru/link/?req=doc&amp;base=LAW&amp;n=375259&amp;dst=100009" TargetMode = "External"/>
	<Relationship Id="rId460" Type="http://schemas.openxmlformats.org/officeDocument/2006/relationships/hyperlink" Target="https://login.consultant.ru/link/?req=doc&amp;base=LAW&amp;n=428086&amp;dst=100009" TargetMode = "External"/>
	<Relationship Id="rId461" Type="http://schemas.openxmlformats.org/officeDocument/2006/relationships/hyperlink" Target="https://login.consultant.ru/link/?req=doc&amp;base=LAW&amp;n=442783&amp;dst=100015" TargetMode = "External"/>
	<Relationship Id="rId462" Type="http://schemas.openxmlformats.org/officeDocument/2006/relationships/hyperlink" Target="https://login.consultant.ru/link/?req=doc&amp;base=LAW&amp;n=443279&amp;dst=100009" TargetMode = "External"/>
	<Relationship Id="rId463" Type="http://schemas.openxmlformats.org/officeDocument/2006/relationships/hyperlink" Target="https://login.consultant.ru/link/?req=doc&amp;base=LAW&amp;n=462234&amp;dst=100010" TargetMode = "External"/>
	<Relationship Id="rId464" Type="http://schemas.openxmlformats.org/officeDocument/2006/relationships/hyperlink" Target="https://login.consultant.ru/link/?req=doc&amp;base=LAW&amp;n=474594&amp;dst=100009" TargetMode = "External"/>
	<Relationship Id="rId465" Type="http://schemas.openxmlformats.org/officeDocument/2006/relationships/hyperlink" Target="https://login.consultant.ru/link/?req=doc&amp;base=LAW&amp;n=489868&amp;dst=100009" TargetMode = "External"/>
	<Relationship Id="rId466" Type="http://schemas.openxmlformats.org/officeDocument/2006/relationships/hyperlink" Target="https://login.consultant.ru/link/?req=doc&amp;base=LAW&amp;n=421298&amp;dst=100009" TargetMode = "External"/>
	<Relationship Id="rId467" Type="http://schemas.openxmlformats.org/officeDocument/2006/relationships/hyperlink" Target="https://login.consultant.ru/link/?req=doc&amp;base=LAW&amp;n=394818&amp;dst=100012" TargetMode = "External"/>
	<Relationship Id="rId468" Type="http://schemas.openxmlformats.org/officeDocument/2006/relationships/hyperlink" Target="https://login.consultant.ru/link/?req=doc&amp;base=LAW&amp;n=490191&amp;dst=100009" TargetMode = "External"/>
	<Relationship Id="rId469" Type="http://schemas.openxmlformats.org/officeDocument/2006/relationships/hyperlink" Target="https://login.consultant.ru/link/?req=doc&amp;base=LAW&amp;n=412572&amp;dst=100017" TargetMode = "External"/>
	<Relationship Id="rId470" Type="http://schemas.openxmlformats.org/officeDocument/2006/relationships/hyperlink" Target="https://login.consultant.ru/link/?req=doc&amp;base=LAW&amp;n=426094&amp;dst=100012" TargetMode = "External"/>
	<Relationship Id="rId471" Type="http://schemas.openxmlformats.org/officeDocument/2006/relationships/hyperlink" Target="https://login.consultant.ru/link/?req=doc&amp;base=LAW&amp;n=424386&amp;dst=100009" TargetMode = "External"/>
	<Relationship Id="rId472" Type="http://schemas.openxmlformats.org/officeDocument/2006/relationships/hyperlink" Target="https://login.consultant.ru/link/?req=doc&amp;base=LAW&amp;n=424279&amp;dst=100009" TargetMode = "External"/>
	<Relationship Id="rId473" Type="http://schemas.openxmlformats.org/officeDocument/2006/relationships/hyperlink" Target="https://login.consultant.ru/link/?req=doc&amp;base=LAW&amp;n=424283&amp;dst=100009" TargetMode = "External"/>
	<Relationship Id="rId474" Type="http://schemas.openxmlformats.org/officeDocument/2006/relationships/hyperlink" Target="https://login.consultant.ru/link/?req=doc&amp;base=LAW&amp;n=485052&amp;dst=100012" TargetMode = "External"/>
	<Relationship Id="rId475" Type="http://schemas.openxmlformats.org/officeDocument/2006/relationships/hyperlink" Target="https://login.consultant.ru/link/?req=doc&amp;base=LAW&amp;n=424239&amp;dst=100014" TargetMode = "External"/>
	<Relationship Id="rId476" Type="http://schemas.openxmlformats.org/officeDocument/2006/relationships/hyperlink" Target="https://login.consultant.ru/link/?req=doc&amp;base=LAW&amp;n=424238&amp;dst=100009" TargetMode = "External"/>
	<Relationship Id="rId477" Type="http://schemas.openxmlformats.org/officeDocument/2006/relationships/hyperlink" Target="https://login.consultant.ru/link/?req=doc&amp;base=LAW&amp;n=424280&amp;dst=100010" TargetMode = "External"/>
	<Relationship Id="rId478" Type="http://schemas.openxmlformats.org/officeDocument/2006/relationships/hyperlink" Target="https://login.consultant.ru/link/?req=doc&amp;base=LAW&amp;n=452855&amp;dst=100012" TargetMode = "External"/>
	<Relationship Id="rId479" Type="http://schemas.openxmlformats.org/officeDocument/2006/relationships/hyperlink" Target="https://login.consultant.ru/link/?req=doc&amp;base=LAW&amp;n=450138&amp;dst=100010" TargetMode = "External"/>
	<Relationship Id="rId480" Type="http://schemas.openxmlformats.org/officeDocument/2006/relationships/hyperlink" Target="https://login.consultant.ru/link/?req=doc&amp;base=LAW&amp;n=424281&amp;dst=100012" TargetMode = "External"/>
	<Relationship Id="rId481" Type="http://schemas.openxmlformats.org/officeDocument/2006/relationships/hyperlink" Target="https://login.consultant.ru/link/?req=doc&amp;base=LAW&amp;n=430233&amp;dst=100012" TargetMode = "External"/>
	<Relationship Id="rId482" Type="http://schemas.openxmlformats.org/officeDocument/2006/relationships/hyperlink" Target="https://login.consultant.ru/link/?req=doc&amp;base=LAW&amp;n=424241&amp;dst=100009" TargetMode = "External"/>
	<Relationship Id="rId483" Type="http://schemas.openxmlformats.org/officeDocument/2006/relationships/hyperlink" Target="https://login.consultant.ru/link/?req=doc&amp;base=LAW&amp;n=424240&amp;dst=100009" TargetMode = "External"/>
	<Relationship Id="rId484" Type="http://schemas.openxmlformats.org/officeDocument/2006/relationships/hyperlink" Target="https://login.consultant.ru/link/?req=doc&amp;base=LAW&amp;n=399699&amp;dst=100012" TargetMode = "External"/>
	<Relationship Id="rId485" Type="http://schemas.openxmlformats.org/officeDocument/2006/relationships/hyperlink" Target="https://login.consultant.ru/link/?req=doc&amp;base=LAW&amp;n=463771&amp;dst=100016" TargetMode = "External"/>
	<Relationship Id="rId486" Type="http://schemas.openxmlformats.org/officeDocument/2006/relationships/hyperlink" Target="https://login.consultant.ru/link/?req=doc&amp;base=LAW&amp;n=463771&amp;dst=100331" TargetMode = "External"/>
	<Relationship Id="rId487" Type="http://schemas.openxmlformats.org/officeDocument/2006/relationships/hyperlink" Target="https://login.consultant.ru/link/?req=doc&amp;base=LAW&amp;n=463771&amp;dst=100459" TargetMode = "External"/>
	<Relationship Id="rId488" Type="http://schemas.openxmlformats.org/officeDocument/2006/relationships/hyperlink" Target="https://login.consultant.ru/link/?req=doc&amp;base=LAW&amp;n=451162&amp;dst=100012" TargetMode = "External"/>
	<Relationship Id="rId489" Type="http://schemas.openxmlformats.org/officeDocument/2006/relationships/hyperlink" Target="https://login.consultant.ru/link/?req=doc&amp;base=LAW&amp;n=462835&amp;dst=100012" TargetMode = "External"/>
	<Relationship Id="rId490" Type="http://schemas.openxmlformats.org/officeDocument/2006/relationships/hyperlink" Target="https://login.consultant.ru/link/?req=doc&amp;base=LAW&amp;n=450259&amp;dst=100009" TargetMode = "External"/>
	<Relationship Id="rId491" Type="http://schemas.openxmlformats.org/officeDocument/2006/relationships/hyperlink" Target="https://login.consultant.ru/link/?req=doc&amp;base=LAW&amp;n=431851&amp;dst=100009" TargetMode = "External"/>
	<Relationship Id="rId492" Type="http://schemas.openxmlformats.org/officeDocument/2006/relationships/hyperlink" Target="https://login.consultant.ru/link/?req=doc&amp;base=LAW&amp;n=394719" TargetMode = "External"/>
	<Relationship Id="rId493" Type="http://schemas.openxmlformats.org/officeDocument/2006/relationships/hyperlink" Target="https://login.consultant.ru/link/?req=doc&amp;base=LAW&amp;n=398119&amp;dst=100009" TargetMode = "External"/>
	<Relationship Id="rId494" Type="http://schemas.openxmlformats.org/officeDocument/2006/relationships/hyperlink" Target="https://login.consultant.ru/link/?req=doc&amp;base=LAW&amp;n=408539&amp;dst=100009" TargetMode = "External"/>
	<Relationship Id="rId495" Type="http://schemas.openxmlformats.org/officeDocument/2006/relationships/hyperlink" Target="https://login.consultant.ru/link/?req=doc&amp;base=LAW&amp;n=377082&amp;dst=100009" TargetMode = "External"/>
	<Relationship Id="rId496" Type="http://schemas.openxmlformats.org/officeDocument/2006/relationships/hyperlink" Target="https://login.consultant.ru/link/?req=doc&amp;base=LAW&amp;n=416410&amp;dst=100012" TargetMode = "External"/>
	<Relationship Id="rId497" Type="http://schemas.openxmlformats.org/officeDocument/2006/relationships/hyperlink" Target="https://login.consultant.ru/link/?req=doc&amp;base=LAW&amp;n=413745&amp;dst=100009" TargetMode = "External"/>
	<Relationship Id="rId498" Type="http://schemas.openxmlformats.org/officeDocument/2006/relationships/hyperlink" Target="https://login.consultant.ru/link/?req=doc&amp;base=LAW&amp;n=413744&amp;dst=100012" TargetMode = "External"/>
	<Relationship Id="rId499" Type="http://schemas.openxmlformats.org/officeDocument/2006/relationships/hyperlink" Target="https://login.consultant.ru/link/?req=doc&amp;base=LAW&amp;n=413746&amp;dst=100012" TargetMode = "External"/>
	<Relationship Id="rId500" Type="http://schemas.openxmlformats.org/officeDocument/2006/relationships/hyperlink" Target="https://login.consultant.ru/link/?req=doc&amp;base=LAW&amp;n=387540&amp;dst=100009" TargetMode = "External"/>
	<Relationship Id="rId501" Type="http://schemas.openxmlformats.org/officeDocument/2006/relationships/hyperlink" Target="https://login.consultant.ru/link/?req=doc&amp;base=LAW&amp;n=399760&amp;dst=100009" TargetMode = "External"/>
	<Relationship Id="rId502" Type="http://schemas.openxmlformats.org/officeDocument/2006/relationships/hyperlink" Target="https://login.consultant.ru/link/?req=doc&amp;base=LAW&amp;n=411306&amp;dst=100010" TargetMode = "External"/>
	<Relationship Id="rId503" Type="http://schemas.openxmlformats.org/officeDocument/2006/relationships/hyperlink" Target="https://login.consultant.ru/link/?req=doc&amp;base=LAW&amp;n=440146&amp;dst=100009" TargetMode = "External"/>
	<Relationship Id="rId504" Type="http://schemas.openxmlformats.org/officeDocument/2006/relationships/hyperlink" Target="https://login.consultant.ru/link/?req=doc&amp;base=LAW&amp;n=416405&amp;dst=100009" TargetMode = "External"/>
	<Relationship Id="rId505" Type="http://schemas.openxmlformats.org/officeDocument/2006/relationships/hyperlink" Target="https://login.consultant.ru/link/?req=doc&amp;base=LAW&amp;n=428036&amp;dst=100287" TargetMode = "External"/>
	<Relationship Id="rId506" Type="http://schemas.openxmlformats.org/officeDocument/2006/relationships/hyperlink" Target="https://login.consultant.ru/link/?req=doc&amp;base=LAW&amp;n=428036&amp;dst=100009" TargetMode = "External"/>
	<Relationship Id="rId507" Type="http://schemas.openxmlformats.org/officeDocument/2006/relationships/hyperlink" Target="https://login.consultant.ru/link/?req=doc&amp;base=LAW&amp;n=428036&amp;dst=100012" TargetMode = "External"/>
	<Relationship Id="rId508" Type="http://schemas.openxmlformats.org/officeDocument/2006/relationships/hyperlink" Target="https://login.consultant.ru/link/?req=doc&amp;base=LAW&amp;n=428036&amp;dst=100009" TargetMode = "External"/>
	<Relationship Id="rId509" Type="http://schemas.openxmlformats.org/officeDocument/2006/relationships/hyperlink" Target="https://login.consultant.ru/link/?req=doc&amp;base=LAW&amp;n=145884&amp;dst=100009" TargetMode = "External"/>
	<Relationship Id="rId510" Type="http://schemas.openxmlformats.org/officeDocument/2006/relationships/hyperlink" Target="https://login.consultant.ru/link/?req=doc&amp;base=LAW&amp;n=377311&amp;dst=100012" TargetMode = "External"/>
	<Relationship Id="rId511" Type="http://schemas.openxmlformats.org/officeDocument/2006/relationships/hyperlink" Target="https://login.consultant.ru/link/?req=doc&amp;base=LAW&amp;n=384782&amp;dst=100009" TargetMode = "External"/>
	<Relationship Id="rId512" Type="http://schemas.openxmlformats.org/officeDocument/2006/relationships/hyperlink" Target="https://login.consultant.ru/link/?req=doc&amp;base=LAW&amp;n=382252&amp;dst=100012" TargetMode = "External"/>
	<Relationship Id="rId513" Type="http://schemas.openxmlformats.org/officeDocument/2006/relationships/hyperlink" Target="https://login.consultant.ru/link/?req=doc&amp;base=LAW&amp;n=421156&amp;dst=100013" TargetMode = "External"/>
	<Relationship Id="rId514" Type="http://schemas.openxmlformats.org/officeDocument/2006/relationships/hyperlink" Target="https://login.consultant.ru/link/?req=doc&amp;base=LAW&amp;n=384781&amp;dst=100010" TargetMode = "External"/>
	<Relationship Id="rId515" Type="http://schemas.openxmlformats.org/officeDocument/2006/relationships/hyperlink" Target="https://login.consultant.ru/link/?req=doc&amp;base=LAW&amp;n=382098&amp;dst=100011" TargetMode = "External"/>
	<Relationship Id="rId516" Type="http://schemas.openxmlformats.org/officeDocument/2006/relationships/hyperlink" Target="https://login.consultant.ru/link/?req=doc&amp;base=LAW&amp;n=382098&amp;dst=100362" TargetMode = "External"/>
	<Relationship Id="rId517" Type="http://schemas.openxmlformats.org/officeDocument/2006/relationships/hyperlink" Target="https://login.consultant.ru/link/?req=doc&amp;base=LAW&amp;n=382097&amp;dst=100009" TargetMode = "External"/>
	<Relationship Id="rId518" Type="http://schemas.openxmlformats.org/officeDocument/2006/relationships/hyperlink" Target="https://login.consultant.ru/link/?req=doc&amp;base=LAW&amp;n=398116&amp;dst=100009" TargetMode = "External"/>
	<Relationship Id="rId519" Type="http://schemas.openxmlformats.org/officeDocument/2006/relationships/hyperlink" Target="https://login.consultant.ru/link/?req=doc&amp;base=LAW&amp;n=384253&amp;dst=100009" TargetMode = "External"/>
	<Relationship Id="rId520" Type="http://schemas.openxmlformats.org/officeDocument/2006/relationships/hyperlink" Target="https://login.consultant.ru/link/?req=doc&amp;base=LAW&amp;n=385673&amp;dst=100009" TargetMode = "External"/>
	<Relationship Id="rId521" Type="http://schemas.openxmlformats.org/officeDocument/2006/relationships/hyperlink" Target="https://login.consultant.ru/link/?req=doc&amp;base=LAW&amp;n=485056&amp;dst=100010" TargetMode = "External"/>
	<Relationship Id="rId522" Type="http://schemas.openxmlformats.org/officeDocument/2006/relationships/hyperlink" Target="https://login.consultant.ru/link/?req=doc&amp;base=LAW&amp;n=427168&amp;dst=100009" TargetMode = "External"/>
	<Relationship Id="rId523" Type="http://schemas.openxmlformats.org/officeDocument/2006/relationships/hyperlink" Target="https://login.consultant.ru/link/?req=doc&amp;base=LAW&amp;n=428231&amp;dst=100012" TargetMode = "External"/>
	<Relationship Id="rId524" Type="http://schemas.openxmlformats.org/officeDocument/2006/relationships/hyperlink" Target="https://login.consultant.ru/link/?req=doc&amp;base=LAW&amp;n=475213&amp;dst=100010" TargetMode = "External"/>
	<Relationship Id="rId525" Type="http://schemas.openxmlformats.org/officeDocument/2006/relationships/hyperlink" Target="https://login.consultant.ru/link/?req=doc&amp;base=LAW&amp;n=419989&amp;dst=100009" TargetMode = "External"/>
	<Relationship Id="rId526" Type="http://schemas.openxmlformats.org/officeDocument/2006/relationships/hyperlink" Target="https://login.consultant.ru/link/?req=doc&amp;base=LAW&amp;n=424605&amp;dst=100010" TargetMode = "External"/>
	<Relationship Id="rId527" Type="http://schemas.openxmlformats.org/officeDocument/2006/relationships/hyperlink" Target="https://login.consultant.ru/link/?req=doc&amp;base=LAW&amp;n=417388&amp;dst=100009" TargetMode = "External"/>
	<Relationship Id="rId528" Type="http://schemas.openxmlformats.org/officeDocument/2006/relationships/hyperlink" Target="https://login.consultant.ru/link/?req=doc&amp;base=LAW&amp;n=420609&amp;dst=100009" TargetMode = "External"/>
	<Relationship Id="rId529" Type="http://schemas.openxmlformats.org/officeDocument/2006/relationships/hyperlink" Target="https://login.consultant.ru/link/?req=doc&amp;base=LAW&amp;n=416403&amp;dst=100009" TargetMode = "External"/>
	<Relationship Id="rId530" Type="http://schemas.openxmlformats.org/officeDocument/2006/relationships/hyperlink" Target="https://login.consultant.ru/link/?req=doc&amp;base=LAW&amp;n=485061&amp;dst=100011" TargetMode = "External"/>
	<Relationship Id="rId531" Type="http://schemas.openxmlformats.org/officeDocument/2006/relationships/hyperlink" Target="https://login.consultant.ru/link/?req=doc&amp;base=LAW&amp;n=408593&amp;dst=100009" TargetMode = "External"/>
	<Relationship Id="rId532" Type="http://schemas.openxmlformats.org/officeDocument/2006/relationships/hyperlink" Target="https://login.consultant.ru/link/?req=doc&amp;base=LAW&amp;n=414225&amp;dst=100009" TargetMode = "External"/>
	<Relationship Id="rId533" Type="http://schemas.openxmlformats.org/officeDocument/2006/relationships/hyperlink" Target="https://login.consultant.ru/link/?req=doc&amp;base=LAW&amp;n=417389&amp;dst=100009" TargetMode = "External"/>
	<Relationship Id="rId534" Type="http://schemas.openxmlformats.org/officeDocument/2006/relationships/hyperlink" Target="https://login.consultant.ru/link/?req=doc&amp;base=LAW&amp;n=428281&amp;dst=100010" TargetMode = "External"/>
	<Relationship Id="rId535" Type="http://schemas.openxmlformats.org/officeDocument/2006/relationships/hyperlink" Target="https://login.consultant.ru/link/?req=doc&amp;base=LAW&amp;n=414937&amp;dst=100010" TargetMode = "External"/>
	<Relationship Id="rId536" Type="http://schemas.openxmlformats.org/officeDocument/2006/relationships/hyperlink" Target="https://login.consultant.ru/link/?req=doc&amp;base=LAW&amp;n=420730&amp;dst=100010" TargetMode = "External"/>
	<Relationship Id="rId537" Type="http://schemas.openxmlformats.org/officeDocument/2006/relationships/hyperlink" Target="https://login.consultant.ru/link/?req=doc&amp;base=LAW&amp;n=415159&amp;dst=100009" TargetMode = "External"/>
	<Relationship Id="rId538" Type="http://schemas.openxmlformats.org/officeDocument/2006/relationships/hyperlink" Target="https://login.consultant.ru/link/?req=doc&amp;base=LAW&amp;n=414226&amp;dst=100009" TargetMode = "External"/>
	<Relationship Id="rId539" Type="http://schemas.openxmlformats.org/officeDocument/2006/relationships/hyperlink" Target="https://login.consultant.ru/link/?req=doc&amp;base=LAW&amp;n=389998&amp;dst=100010" TargetMode = "External"/>
	<Relationship Id="rId540" Type="http://schemas.openxmlformats.org/officeDocument/2006/relationships/hyperlink" Target="https://login.consultant.ru/link/?req=doc&amp;base=LAW&amp;n=442827&amp;dst=100009" TargetMode = "External"/>
	<Relationship Id="rId541" Type="http://schemas.openxmlformats.org/officeDocument/2006/relationships/hyperlink" Target="https://login.consultant.ru/link/?req=doc&amp;base=LAW&amp;n=452112&amp;dst=100009" TargetMode = "External"/>
	<Relationship Id="rId542" Type="http://schemas.openxmlformats.org/officeDocument/2006/relationships/hyperlink" Target="https://login.consultant.ru/link/?req=doc&amp;base=LAW&amp;n=451161&amp;dst=100009" TargetMode = "External"/>
	<Relationship Id="rId543" Type="http://schemas.openxmlformats.org/officeDocument/2006/relationships/hyperlink" Target="https://login.consultant.ru/link/?req=doc&amp;base=LAW&amp;n=417562&amp;dst=100010" TargetMode = "External"/>
	<Relationship Id="rId544" Type="http://schemas.openxmlformats.org/officeDocument/2006/relationships/hyperlink" Target="https://login.consultant.ru/link/?req=doc&amp;base=LAW&amp;n=412259&amp;dst=100009" TargetMode = "External"/>
	<Relationship Id="rId545" Type="http://schemas.openxmlformats.org/officeDocument/2006/relationships/hyperlink" Target="https://login.consultant.ru/link/?req=doc&amp;base=LAW&amp;n=406946&amp;dst=100009" TargetMode = "External"/>
	<Relationship Id="rId546" Type="http://schemas.openxmlformats.org/officeDocument/2006/relationships/hyperlink" Target="https://login.consultant.ru/link/?req=doc&amp;base=LAW&amp;n=412390&amp;dst=100009" TargetMode = "External"/>
	<Relationship Id="rId547" Type="http://schemas.openxmlformats.org/officeDocument/2006/relationships/hyperlink" Target="https://login.consultant.ru/link/?req=doc&amp;base=LAW&amp;n=416064&amp;dst=100009" TargetMode = "External"/>
	<Relationship Id="rId548" Type="http://schemas.openxmlformats.org/officeDocument/2006/relationships/hyperlink" Target="https://login.consultant.ru/link/?req=doc&amp;base=LAW&amp;n=413835&amp;dst=100012" TargetMode = "External"/>
	<Relationship Id="rId549" Type="http://schemas.openxmlformats.org/officeDocument/2006/relationships/hyperlink" Target="https://login.consultant.ru/link/?req=doc&amp;base=LAW&amp;n=430894&amp;dst=100009" TargetMode = "External"/>
	<Relationship Id="rId550" Type="http://schemas.openxmlformats.org/officeDocument/2006/relationships/hyperlink" Target="https://login.consultant.ru/link/?req=doc&amp;base=LAW&amp;n=412257&amp;dst=100009" TargetMode = "External"/>
	<Relationship Id="rId551" Type="http://schemas.openxmlformats.org/officeDocument/2006/relationships/hyperlink" Target="https://login.consultant.ru/link/?req=doc&amp;base=LAW&amp;n=412322&amp;dst=100009" TargetMode = "External"/>
	<Relationship Id="rId552" Type="http://schemas.openxmlformats.org/officeDocument/2006/relationships/hyperlink" Target="https://login.consultant.ru/link/?req=doc&amp;base=LAW&amp;n=390383&amp;dst=100011" TargetMode = "External"/>
	<Relationship Id="rId553" Type="http://schemas.openxmlformats.org/officeDocument/2006/relationships/hyperlink" Target="https://login.consultant.ru/link/?req=doc&amp;base=LAW&amp;n=390383&amp;dst=100252" TargetMode = "External"/>
	<Relationship Id="rId554" Type="http://schemas.openxmlformats.org/officeDocument/2006/relationships/hyperlink" Target="https://login.consultant.ru/link/?req=doc&amp;base=LAW&amp;n=412385&amp;dst=100009" TargetMode = "External"/>
	<Relationship Id="rId555" Type="http://schemas.openxmlformats.org/officeDocument/2006/relationships/hyperlink" Target="https://login.consultant.ru/link/?req=doc&amp;base=LAW&amp;n=389997&amp;dst=100011" TargetMode = "External"/>
	<Relationship Id="rId556" Type="http://schemas.openxmlformats.org/officeDocument/2006/relationships/hyperlink" Target="https://login.consultant.ru/link/?req=doc&amp;base=LAW&amp;n=389997&amp;dst=100119" TargetMode = "External"/>
	<Relationship Id="rId557" Type="http://schemas.openxmlformats.org/officeDocument/2006/relationships/hyperlink" Target="https://login.consultant.ru/link/?req=doc&amp;base=LAW&amp;n=412260&amp;dst=100009" TargetMode = "External"/>
	<Relationship Id="rId558" Type="http://schemas.openxmlformats.org/officeDocument/2006/relationships/hyperlink" Target="https://login.consultant.ru/link/?req=doc&amp;base=LAW&amp;n=354819&amp;dst=100009" TargetMode = "External"/>
	<Relationship Id="rId559" Type="http://schemas.openxmlformats.org/officeDocument/2006/relationships/hyperlink" Target="https://login.consultant.ru/link/?req=doc&amp;base=LAW&amp;n=390384&amp;dst=100009" TargetMode = "External"/>
	<Relationship Id="rId560" Type="http://schemas.openxmlformats.org/officeDocument/2006/relationships/hyperlink" Target="https://login.consultant.ru/link/?req=doc&amp;base=LAW&amp;n=437851&amp;dst=100009" TargetMode = "External"/>
	<Relationship Id="rId561" Type="http://schemas.openxmlformats.org/officeDocument/2006/relationships/hyperlink" Target="https://login.consultant.ru/link/?req=doc&amp;base=LAW&amp;n=485066&amp;dst=100010" TargetMode = "External"/>
	<Relationship Id="rId562" Type="http://schemas.openxmlformats.org/officeDocument/2006/relationships/hyperlink" Target="https://login.consultant.ru/link/?req=doc&amp;base=LAW&amp;n=424701&amp;dst=100009" TargetMode = "External"/>
	<Relationship Id="rId563" Type="http://schemas.openxmlformats.org/officeDocument/2006/relationships/hyperlink" Target="https://login.consultant.ru/link/?req=doc&amp;base=LAW&amp;n=420608&amp;dst=100009" TargetMode = "External"/>
	<Relationship Id="rId564" Type="http://schemas.openxmlformats.org/officeDocument/2006/relationships/hyperlink" Target="https://login.consultant.ru/link/?req=doc&amp;base=LAW&amp;n=413106&amp;dst=100009" TargetMode = "External"/>
	<Relationship Id="rId565" Type="http://schemas.openxmlformats.org/officeDocument/2006/relationships/hyperlink" Target="https://login.consultant.ru/link/?req=doc&amp;base=LAW&amp;n=440145&amp;dst=100009" TargetMode = "External"/>
	<Relationship Id="rId566" Type="http://schemas.openxmlformats.org/officeDocument/2006/relationships/hyperlink" Target="https://login.consultant.ru/link/?req=doc&amp;base=LAW&amp;n=447133&amp;dst=100011" TargetMode = "External"/>
	<Relationship Id="rId567" Type="http://schemas.openxmlformats.org/officeDocument/2006/relationships/hyperlink" Target="https://login.consultant.ru/link/?req=doc&amp;base=LAW&amp;n=415161&amp;dst=100009" TargetMode = "External"/>
	<Relationship Id="rId568" Type="http://schemas.openxmlformats.org/officeDocument/2006/relationships/hyperlink" Target="https://login.consultant.ru/link/?req=doc&amp;base=LAW&amp;n=418474&amp;dst=100015" TargetMode = "External"/>
	<Relationship Id="rId569" Type="http://schemas.openxmlformats.org/officeDocument/2006/relationships/hyperlink" Target="https://login.consultant.ru/link/?req=doc&amp;base=LAW&amp;n=448829&amp;dst=100010" TargetMode = "External"/>
	<Relationship Id="rId570" Type="http://schemas.openxmlformats.org/officeDocument/2006/relationships/hyperlink" Target="https://login.consultant.ru/link/?req=doc&amp;base=LAW&amp;n=422913&amp;dst=100009" TargetMode = "External"/>
	<Relationship Id="rId571" Type="http://schemas.openxmlformats.org/officeDocument/2006/relationships/hyperlink" Target="https://login.consultant.ru/link/?req=doc&amp;base=LAW&amp;n=415160&amp;dst=100009" TargetMode = "External"/>
	<Relationship Id="rId572" Type="http://schemas.openxmlformats.org/officeDocument/2006/relationships/hyperlink" Target="https://login.consultant.ru/link/?req=doc&amp;base=LAW&amp;n=416367&amp;dst=100009" TargetMode = "External"/>
	<Relationship Id="rId573" Type="http://schemas.openxmlformats.org/officeDocument/2006/relationships/hyperlink" Target="https://login.consultant.ru/link/?req=doc&amp;base=LAW&amp;n=407968&amp;dst=100009" TargetMode = "External"/>
	<Relationship Id="rId574" Type="http://schemas.openxmlformats.org/officeDocument/2006/relationships/hyperlink" Target="https://login.consultant.ru/link/?req=doc&amp;base=LAW&amp;n=390226&amp;dst=100009" TargetMode = "External"/>
	<Relationship Id="rId575" Type="http://schemas.openxmlformats.org/officeDocument/2006/relationships/hyperlink" Target="https://login.consultant.ru/link/?req=doc&amp;base=LAW&amp;n=406947&amp;dst=100009" TargetMode = "External"/>
	<Relationship Id="rId576" Type="http://schemas.openxmlformats.org/officeDocument/2006/relationships/hyperlink" Target="https://login.consultant.ru/link/?req=doc&amp;base=LAW&amp;n=486387" TargetMode = "External"/>
	<Relationship Id="rId577" Type="http://schemas.openxmlformats.org/officeDocument/2006/relationships/hyperlink" Target="https://login.consultant.ru/link/?req=doc&amp;base=LAW&amp;n=463083&amp;dst=100009" TargetMode = "External"/>
	<Relationship Id="rId578" Type="http://schemas.openxmlformats.org/officeDocument/2006/relationships/hyperlink" Target="https://login.consultant.ru/link/?req=doc&amp;base=LAW&amp;n=485065&amp;dst=100015" TargetMode = "External"/>
	<Relationship Id="rId579" Type="http://schemas.openxmlformats.org/officeDocument/2006/relationships/hyperlink" Target="https://login.consultant.ru/link/?req=doc&amp;base=LAW&amp;n=461423&amp;dst=100012" TargetMode = "External"/>
	<Relationship Id="rId580" Type="http://schemas.openxmlformats.org/officeDocument/2006/relationships/hyperlink" Target="https://login.consultant.ru/link/?req=doc&amp;base=LAW&amp;n=485064&amp;dst=100013" TargetMode = "External"/>
	<Relationship Id="rId581" Type="http://schemas.openxmlformats.org/officeDocument/2006/relationships/hyperlink" Target="https://login.consultant.ru/link/?req=doc&amp;base=LAW&amp;n=432825&amp;dst=100009" TargetMode = "External"/>
	<Relationship Id="rId582" Type="http://schemas.openxmlformats.org/officeDocument/2006/relationships/hyperlink" Target="https://login.consultant.ru/link/?req=doc&amp;base=LAW&amp;n=438049&amp;dst=100009" TargetMode = "External"/>
	<Relationship Id="rId583" Type="http://schemas.openxmlformats.org/officeDocument/2006/relationships/hyperlink" Target="https://login.consultant.ru/link/?req=doc&amp;base=LAW&amp;n=406533&amp;dst=100009" TargetMode = "External"/>
	<Relationship Id="rId584" Type="http://schemas.openxmlformats.org/officeDocument/2006/relationships/hyperlink" Target="https://login.consultant.ru/link/?req=doc&amp;base=LAW&amp;n=485054&amp;dst=100010" TargetMode = "External"/>
	<Relationship Id="rId585" Type="http://schemas.openxmlformats.org/officeDocument/2006/relationships/hyperlink" Target="https://login.consultant.ru/link/?req=doc&amp;base=LAW&amp;n=424099&amp;dst=100009" TargetMode = "External"/>
	<Relationship Id="rId586" Type="http://schemas.openxmlformats.org/officeDocument/2006/relationships/hyperlink" Target="https://login.consultant.ru/link/?req=doc&amp;base=LAW&amp;n=485062&amp;dst=100011" TargetMode = "External"/>
	<Relationship Id="rId587" Type="http://schemas.openxmlformats.org/officeDocument/2006/relationships/hyperlink" Target="https://login.consultant.ru/link/?req=doc&amp;base=LAW&amp;n=455125&amp;dst=100010" TargetMode = "External"/>
	<Relationship Id="rId588" Type="http://schemas.openxmlformats.org/officeDocument/2006/relationships/hyperlink" Target="https://login.consultant.ru/link/?req=doc&amp;base=LAW&amp;n=467981&amp;dst=100009" TargetMode = "External"/>
	<Relationship Id="rId589" Type="http://schemas.openxmlformats.org/officeDocument/2006/relationships/hyperlink" Target="https://login.consultant.ru/link/?req=doc&amp;base=LAW&amp;n=491980&amp;dst=100009" TargetMode = "External"/>
	<Relationship Id="rId590" Type="http://schemas.openxmlformats.org/officeDocument/2006/relationships/hyperlink" Target="https://login.consultant.ru/link/?req=doc&amp;base=LAW&amp;n=417390&amp;dst=100009" TargetMode = "External"/>
	<Relationship Id="rId591" Type="http://schemas.openxmlformats.org/officeDocument/2006/relationships/hyperlink" Target="https://login.consultant.ru/link/?req=doc&amp;base=LAW&amp;n=392025&amp;dst=100009" TargetMode = "External"/>
	<Relationship Id="rId592" Type="http://schemas.openxmlformats.org/officeDocument/2006/relationships/hyperlink" Target="https://login.consultant.ru/link/?req=doc&amp;base=LAW&amp;n=422396&amp;dst=100010" TargetMode = "External"/>
	<Relationship Id="rId593" Type="http://schemas.openxmlformats.org/officeDocument/2006/relationships/hyperlink" Target="https://login.consultant.ru/link/?req=doc&amp;base=LAW&amp;n=456416&amp;dst=100012" TargetMode = "External"/>
	<Relationship Id="rId594" Type="http://schemas.openxmlformats.org/officeDocument/2006/relationships/hyperlink" Target="https://login.consultant.ru/link/?req=doc&amp;base=LAW&amp;n=456416&amp;dst=100118" TargetMode = "External"/>
	<Relationship Id="rId595" Type="http://schemas.openxmlformats.org/officeDocument/2006/relationships/hyperlink" Target="https://login.consultant.ru/link/?req=doc&amp;base=LAW&amp;n=419909&amp;dst=100009" TargetMode = "External"/>
	<Relationship Id="rId596" Type="http://schemas.openxmlformats.org/officeDocument/2006/relationships/hyperlink" Target="https://login.consultant.ru/link/?req=doc&amp;base=LAW&amp;n=408594&amp;dst=100012" TargetMode = "External"/>
	<Relationship Id="rId597" Type="http://schemas.openxmlformats.org/officeDocument/2006/relationships/hyperlink" Target="https://login.consultant.ru/link/?req=doc&amp;base=LAW&amp;n=392023&amp;dst=100010" TargetMode = "External"/>
	<Relationship Id="rId598" Type="http://schemas.openxmlformats.org/officeDocument/2006/relationships/hyperlink" Target="https://login.consultant.ru/link/?req=doc&amp;base=LAW&amp;n=412261&amp;dst=100009" TargetMode = "External"/>
	<Relationship Id="rId599" Type="http://schemas.openxmlformats.org/officeDocument/2006/relationships/hyperlink" Target="https://login.consultant.ru/link/?req=doc&amp;base=LAW&amp;n=450138&amp;dst=100010" TargetMode = "External"/>
	<Relationship Id="rId600" Type="http://schemas.openxmlformats.org/officeDocument/2006/relationships/hyperlink" Target="https://login.consultant.ru/link/?req=doc&amp;base=LAW&amp;n=440153&amp;dst=100009" TargetMode = "External"/>
	<Relationship Id="rId601" Type="http://schemas.openxmlformats.org/officeDocument/2006/relationships/hyperlink" Target="https://login.consultant.ru/link/?req=doc&amp;base=LAW&amp;n=455631&amp;dst=100009" TargetMode = "External"/>
	<Relationship Id="rId602" Type="http://schemas.openxmlformats.org/officeDocument/2006/relationships/hyperlink" Target="https://login.consultant.ru/link/?req=doc&amp;base=LAW&amp;n=438753&amp;dst=100009" TargetMode = "External"/>
	<Relationship Id="rId603" Type="http://schemas.openxmlformats.org/officeDocument/2006/relationships/hyperlink" Target="https://login.consultant.ru/link/?req=doc&amp;base=LAW&amp;n=485053&amp;dst=100010" TargetMode = "External"/>
	<Relationship Id="rId604" Type="http://schemas.openxmlformats.org/officeDocument/2006/relationships/hyperlink" Target="https://login.consultant.ru/link/?req=doc&amp;base=LAW&amp;n=438779&amp;dst=100009" TargetMode = "External"/>
	<Relationship Id="rId605" Type="http://schemas.openxmlformats.org/officeDocument/2006/relationships/hyperlink" Target="https://login.consultant.ru/link/?req=doc&amp;base=LAW&amp;n=438752&amp;dst=100009" TargetMode = "External"/>
	<Relationship Id="rId606" Type="http://schemas.openxmlformats.org/officeDocument/2006/relationships/hyperlink" Target="https://login.consultant.ru/link/?req=doc&amp;base=LAW&amp;n=414226&amp;dst=100009" TargetMode = "External"/>
	<Relationship Id="rId607" Type="http://schemas.openxmlformats.org/officeDocument/2006/relationships/hyperlink" Target="https://login.consultant.ru/link/?req=doc&amp;base=LAW&amp;n=472993&amp;dst=100009" TargetMode = "External"/>
	<Relationship Id="rId608" Type="http://schemas.openxmlformats.org/officeDocument/2006/relationships/hyperlink" Target="https://login.consultant.ru/link/?req=doc&amp;base=LAW&amp;n=472488&amp;dst=100009" TargetMode = "External"/>
	<Relationship Id="rId609" Type="http://schemas.openxmlformats.org/officeDocument/2006/relationships/hyperlink" Target="https://login.consultant.ru/link/?req=doc&amp;base=LAW&amp;n=441755&amp;dst=100009" TargetMode = "External"/>
	<Relationship Id="rId610" Type="http://schemas.openxmlformats.org/officeDocument/2006/relationships/hyperlink" Target="https://login.consultant.ru/link/?req=doc&amp;base=LAW&amp;n=414146&amp;dst=100009" TargetMode = "External"/>
	<Relationship Id="rId611" Type="http://schemas.openxmlformats.org/officeDocument/2006/relationships/hyperlink" Target="https://login.consultant.ru/link/?req=doc&amp;base=LAW&amp;n=403239&amp;dst=100009" TargetMode = "External"/>
	<Relationship Id="rId612" Type="http://schemas.openxmlformats.org/officeDocument/2006/relationships/hyperlink" Target="https://login.consultant.ru/link/?req=doc&amp;base=LAW&amp;n=491390&amp;dst=100011" TargetMode = "External"/>
	<Relationship Id="rId613" Type="http://schemas.openxmlformats.org/officeDocument/2006/relationships/hyperlink" Target="https://login.consultant.ru/link/?req=doc&amp;base=LAW&amp;n=491390&amp;dst=100215" TargetMode = "External"/>
	<Relationship Id="rId614" Type="http://schemas.openxmlformats.org/officeDocument/2006/relationships/hyperlink" Target="https://login.consultant.ru/link/?req=doc&amp;base=LAW&amp;n=392024&amp;dst=100010" TargetMode = "External"/>
	<Relationship Id="rId615" Type="http://schemas.openxmlformats.org/officeDocument/2006/relationships/hyperlink" Target="https://login.consultant.ru/link/?req=doc&amp;base=LAW&amp;n=416408&amp;dst=100009" TargetMode = "External"/>
	<Relationship Id="rId616" Type="http://schemas.openxmlformats.org/officeDocument/2006/relationships/hyperlink" Target="https://login.consultant.ru/link/?req=doc&amp;base=LAW&amp;n=421912&amp;dst=100009" TargetMode = "External"/>
	<Relationship Id="rId617" Type="http://schemas.openxmlformats.org/officeDocument/2006/relationships/hyperlink" Target="https://login.consultant.ru/link/?req=doc&amp;base=LAW&amp;n=421739&amp;dst=100009" TargetMode = "External"/>
	<Relationship Id="rId618" Type="http://schemas.openxmlformats.org/officeDocument/2006/relationships/hyperlink" Target="https://login.consultant.ru/link/?req=doc&amp;base=LAW&amp;n=416371&amp;dst=100009" TargetMode = "External"/>
	<Relationship Id="rId619" Type="http://schemas.openxmlformats.org/officeDocument/2006/relationships/hyperlink" Target="https://login.consultant.ru/link/?req=doc&amp;base=LAW&amp;n=421064&amp;dst=100009" TargetMode = "External"/>
	<Relationship Id="rId620" Type="http://schemas.openxmlformats.org/officeDocument/2006/relationships/hyperlink" Target="https://login.consultant.ru/link/?req=doc&amp;base=LAW&amp;n=412395&amp;dst=100013" TargetMode = "External"/>
	<Relationship Id="rId621" Type="http://schemas.openxmlformats.org/officeDocument/2006/relationships/hyperlink" Target="https://login.consultant.ru/link/?req=doc&amp;base=LAW&amp;n=421761&amp;dst=100009" TargetMode = "External"/>
	<Relationship Id="rId622" Type="http://schemas.openxmlformats.org/officeDocument/2006/relationships/hyperlink" Target="https://login.consultant.ru/link/?req=doc&amp;base=LAW&amp;n=485059&amp;dst=100013" TargetMode = "External"/>
	<Relationship Id="rId623" Type="http://schemas.openxmlformats.org/officeDocument/2006/relationships/hyperlink" Target="https://login.consultant.ru/link/?req=doc&amp;base=LAW&amp;n=421762&amp;dst=100009" TargetMode = "External"/>
	<Relationship Id="rId624" Type="http://schemas.openxmlformats.org/officeDocument/2006/relationships/hyperlink" Target="https://login.consultant.ru/link/?req=doc&amp;base=LAW&amp;n=443242&amp;dst=100009" TargetMode = "External"/>
	<Relationship Id="rId625" Type="http://schemas.openxmlformats.org/officeDocument/2006/relationships/hyperlink" Target="https://login.consultant.ru/link/?req=doc&amp;base=LAW&amp;n=441120&amp;dst=100012" TargetMode = "External"/>
	<Relationship Id="rId626" Type="http://schemas.openxmlformats.org/officeDocument/2006/relationships/hyperlink" Target="https://login.consultant.ru/link/?req=doc&amp;base=LAW&amp;n=485063&amp;dst=100011" TargetMode = "External"/>
	<Relationship Id="rId627" Type="http://schemas.openxmlformats.org/officeDocument/2006/relationships/hyperlink" Target="https://login.consultant.ru/link/?req=doc&amp;base=LAW&amp;n=485057&amp;dst=100010" TargetMode = "External"/>
	<Relationship Id="rId628" Type="http://schemas.openxmlformats.org/officeDocument/2006/relationships/hyperlink" Target="https://login.consultant.ru/link/?req=doc&amp;base=LAW&amp;n=454001&amp;dst=100010" TargetMode = "External"/>
	<Relationship Id="rId629" Type="http://schemas.openxmlformats.org/officeDocument/2006/relationships/hyperlink" Target="https://login.consultant.ru/link/?req=doc&amp;base=LAW&amp;n=485062&amp;dst=100011" TargetMode = "External"/>
	<Relationship Id="rId630" Type="http://schemas.openxmlformats.org/officeDocument/2006/relationships/hyperlink" Target="https://login.consultant.ru/link/?req=doc&amp;base=LAW&amp;n=443240&amp;dst=100009" TargetMode = "External"/>
	<Relationship Id="rId631" Type="http://schemas.openxmlformats.org/officeDocument/2006/relationships/hyperlink" Target="https://login.consultant.ru/link/?req=doc&amp;base=LAW&amp;n=461253&amp;dst=100009" TargetMode = "External"/>
	<Relationship Id="rId632" Type="http://schemas.openxmlformats.org/officeDocument/2006/relationships/hyperlink" Target="https://login.consultant.ru/link/?req=doc&amp;base=LAW&amp;n=432824&amp;dst=100009" TargetMode = "External"/>
	<Relationship Id="rId633" Type="http://schemas.openxmlformats.org/officeDocument/2006/relationships/hyperlink" Target="https://login.consultant.ru/link/?req=doc&amp;base=LAW&amp;n=430900&amp;dst=100010" TargetMode = "External"/>
	<Relationship Id="rId634" Type="http://schemas.openxmlformats.org/officeDocument/2006/relationships/hyperlink" Target="https://login.consultant.ru/link/?req=doc&amp;base=LAW&amp;n=399698&amp;dst=100009" TargetMode = "External"/>
	<Relationship Id="rId635" Type="http://schemas.openxmlformats.org/officeDocument/2006/relationships/hyperlink" Target="https://login.consultant.ru/link/?req=doc&amp;base=LAW&amp;n=398118&amp;dst=100010" TargetMode = "External"/>
	<Relationship Id="rId636" Type="http://schemas.openxmlformats.org/officeDocument/2006/relationships/hyperlink" Target="https://login.consultant.ru/link/?req=doc&amp;base=LAW&amp;n=430898&amp;dst=100010" TargetMode = "External"/>
	<Relationship Id="rId637" Type="http://schemas.openxmlformats.org/officeDocument/2006/relationships/hyperlink" Target="https://login.consultant.ru/link/?req=doc&amp;base=LAW&amp;n=419754&amp;dst=100009" TargetMode = "External"/>
	<Relationship Id="rId638" Type="http://schemas.openxmlformats.org/officeDocument/2006/relationships/hyperlink" Target="https://login.consultant.ru/link/?req=doc&amp;base=LAW&amp;n=442802" TargetMode = "External"/>
	<Relationship Id="rId639" Type="http://schemas.openxmlformats.org/officeDocument/2006/relationships/hyperlink" Target="https://login.consultant.ru/link/?req=doc&amp;base=LAW&amp;n=406802&amp;dst=100009" TargetMode = "External"/>
	<Relationship Id="rId640" Type="http://schemas.openxmlformats.org/officeDocument/2006/relationships/hyperlink" Target="https://login.consultant.ru/link/?req=doc&amp;base=LAW&amp;n=416408&amp;dst=100009" TargetMode = "External"/>
	<Relationship Id="rId641" Type="http://schemas.openxmlformats.org/officeDocument/2006/relationships/hyperlink" Target="https://login.consultant.ru/link/?req=doc&amp;base=LAW&amp;n=491701&amp;dst=100009" TargetMode = "External"/>
	<Relationship Id="rId642" Type="http://schemas.openxmlformats.org/officeDocument/2006/relationships/hyperlink" Target="https://login.consultant.ru/link/?req=doc&amp;base=LAW&amp;n=491995&amp;dst=100009" TargetMode = "External"/>
	<Relationship Id="rId643" Type="http://schemas.openxmlformats.org/officeDocument/2006/relationships/hyperlink" Target="https://login.consultant.ru/link/?req=doc&amp;base=EXP&amp;n=763941" TargetMode = "External"/>
	<Relationship Id="rId644" Type="http://schemas.openxmlformats.org/officeDocument/2006/relationships/hyperlink" Target="https://login.consultant.ru/link/?req=doc&amp;base=LAW&amp;n=467691&amp;dst=100009" TargetMode = "External"/>
	<Relationship Id="rId645" Type="http://schemas.openxmlformats.org/officeDocument/2006/relationships/hyperlink" Target="https://login.consultant.ru/link/?req=doc&amp;base=LAW&amp;n=467683&amp;dst=100014" TargetMode = "External"/>
	<Relationship Id="rId646" Type="http://schemas.openxmlformats.org/officeDocument/2006/relationships/hyperlink" Target="https://login.consultant.ru/link/?req=doc&amp;base=LAW&amp;n=431852&amp;dst=100009" TargetMode = "External"/>
	<Relationship Id="rId647" Type="http://schemas.openxmlformats.org/officeDocument/2006/relationships/hyperlink" Target="https://login.consultant.ru/link/?req=doc&amp;base=LAW&amp;n=467766&amp;dst=100012" TargetMode = "External"/>
	<Relationship Id="rId648" Type="http://schemas.openxmlformats.org/officeDocument/2006/relationships/hyperlink" Target="https://login.consultant.ru/link/?req=doc&amp;base=LAW&amp;n=376853&amp;dst=100011" TargetMode = "External"/>
	<Relationship Id="rId649" Type="http://schemas.openxmlformats.org/officeDocument/2006/relationships/hyperlink" Target="https://login.consultant.ru/link/?req=doc&amp;base=LAW&amp;n=376853&amp;dst=100742" TargetMode = "External"/>
	<Relationship Id="rId650" Type="http://schemas.openxmlformats.org/officeDocument/2006/relationships/hyperlink" Target="https://login.consultant.ru/link/?req=doc&amp;base=LAW&amp;n=395567&amp;dst=100012" TargetMode = "External"/>
	<Relationship Id="rId651" Type="http://schemas.openxmlformats.org/officeDocument/2006/relationships/hyperlink" Target="https://login.consultant.ru/link/?req=doc&amp;base=LAW&amp;n=395567&amp;dst=100126" TargetMode = "External"/>
	<Relationship Id="rId652" Type="http://schemas.openxmlformats.org/officeDocument/2006/relationships/hyperlink" Target="https://login.consultant.ru/link/?req=doc&amp;base=LAW&amp;n=390016&amp;dst=100012" TargetMode = "External"/>
	<Relationship Id="rId653" Type="http://schemas.openxmlformats.org/officeDocument/2006/relationships/hyperlink" Target="https://login.consultant.ru/link/?req=doc&amp;base=LAW&amp;n=390016&amp;dst=100111" TargetMode = "External"/>
	<Relationship Id="rId654" Type="http://schemas.openxmlformats.org/officeDocument/2006/relationships/hyperlink" Target="https://login.consultant.ru/link/?req=doc&amp;base=LAW&amp;n=416409&amp;dst=100009" TargetMode = "External"/>
	<Relationship Id="rId655" Type="http://schemas.openxmlformats.org/officeDocument/2006/relationships/hyperlink" Target="https://login.consultant.ru/link/?req=doc&amp;base=LAW&amp;n=394721" TargetMode = "External"/>
	<Relationship Id="rId656" Type="http://schemas.openxmlformats.org/officeDocument/2006/relationships/hyperlink" Target="https://login.consultant.ru/link/?req=doc&amp;base=LAW&amp;n=416407&amp;dst=100009" TargetMode = "External"/>
	<Relationship Id="rId657" Type="http://schemas.openxmlformats.org/officeDocument/2006/relationships/hyperlink" Target="https://login.consultant.ru/link/?req=doc&amp;base=LAW&amp;n=419755&amp;dst=100009" TargetMode = "External"/>
	<Relationship Id="rId658" Type="http://schemas.openxmlformats.org/officeDocument/2006/relationships/hyperlink" Target="https://login.consultant.ru/link/?req=doc&amp;base=LAW&amp;n=416406&amp;dst=100009" TargetMode = "External"/>
	<Relationship Id="rId659" Type="http://schemas.openxmlformats.org/officeDocument/2006/relationships/hyperlink" Target="https://login.consultant.ru/link/?req=doc&amp;base=LAW&amp;n=395339&amp;dst=100009" TargetMode = "External"/>
	<Relationship Id="rId660" Type="http://schemas.openxmlformats.org/officeDocument/2006/relationships/hyperlink" Target="https://login.consultant.ru/link/?req=doc&amp;base=LAW&amp;n=421913&amp;dst=100009" TargetMode = "External"/>
	<Relationship Id="rId661" Type="http://schemas.openxmlformats.org/officeDocument/2006/relationships/hyperlink" Target="https://login.consultant.ru/link/?req=doc&amp;base=LAW&amp;n=467693&amp;dst=100013" TargetMode = "External"/>
	<Relationship Id="rId662" Type="http://schemas.openxmlformats.org/officeDocument/2006/relationships/hyperlink" Target="https://login.consultant.ru/link/?req=doc&amp;base=LAW&amp;n=467767&amp;dst=100013" TargetMode = "External"/>
	<Relationship Id="rId663" Type="http://schemas.openxmlformats.org/officeDocument/2006/relationships/hyperlink" Target="https://login.consultant.ru/link/?req=doc&amp;base=LAW&amp;n=431925&amp;dst=100013" TargetMode = "External"/>
	<Relationship Id="rId664" Type="http://schemas.openxmlformats.org/officeDocument/2006/relationships/hyperlink" Target="https://login.consultant.ru/link/?req=doc&amp;base=LAW&amp;n=471651&amp;dst=100013" TargetMode = "External"/>
	<Relationship Id="rId665" Type="http://schemas.openxmlformats.org/officeDocument/2006/relationships/hyperlink" Target="https://login.consultant.ru/link/?req=doc&amp;base=LAW&amp;n=461254&amp;dst=100009" TargetMode = "External"/>
	<Relationship Id="rId666" Type="http://schemas.openxmlformats.org/officeDocument/2006/relationships/hyperlink" Target="https://login.consultant.ru/link/?req=doc&amp;base=LAW&amp;n=455632&amp;dst=100010" TargetMode = "External"/>
	<Relationship Id="rId667" Type="http://schemas.openxmlformats.org/officeDocument/2006/relationships/hyperlink" Target="https://login.consultant.ru/link/?req=doc&amp;base=LAW&amp;n=423903&amp;dst=100010" TargetMode = "External"/>
	<Relationship Id="rId668" Type="http://schemas.openxmlformats.org/officeDocument/2006/relationships/hyperlink" Target="https://login.consultant.ru/link/?req=doc&amp;base=LAW&amp;n=475213&amp;dst=100010" TargetMode = "External"/>
	<Relationship Id="rId669" Type="http://schemas.openxmlformats.org/officeDocument/2006/relationships/hyperlink" Target="https://login.consultant.ru/link/?req=doc&amp;base=LAW&amp;n=428084&amp;dst=100009" TargetMode = "External"/>
	<Relationship Id="rId670" Type="http://schemas.openxmlformats.org/officeDocument/2006/relationships/hyperlink" Target="https://login.consultant.ru/link/?req=doc&amp;base=LAW&amp;n=384257&amp;dst=100014" TargetMode = "External"/>
	<Relationship Id="rId671" Type="http://schemas.openxmlformats.org/officeDocument/2006/relationships/hyperlink" Target="https://login.consultant.ru/link/?req=doc&amp;base=LAW&amp;n=379096&amp;dst=100009" TargetMode = "External"/>
	<Relationship Id="rId672" Type="http://schemas.openxmlformats.org/officeDocument/2006/relationships/hyperlink" Target="https://login.consultant.ru/link/?req=doc&amp;base=LAW&amp;n=382255&amp;dst=101158" TargetMode = "External"/>
	<Relationship Id="rId673" Type="http://schemas.openxmlformats.org/officeDocument/2006/relationships/hyperlink" Target="https://login.consultant.ru/link/?req=doc&amp;base=LAW&amp;n=382255&amp;dst=101479" TargetMode = "External"/>
	<Relationship Id="rId674" Type="http://schemas.openxmlformats.org/officeDocument/2006/relationships/hyperlink" Target="https://login.consultant.ru/link/?req=doc&amp;base=LAW&amp;n=384255&amp;dst=100019" TargetMode = "External"/>
	<Relationship Id="rId675" Type="http://schemas.openxmlformats.org/officeDocument/2006/relationships/hyperlink" Target="https://login.consultant.ru/link/?req=doc&amp;base=LAW&amp;n=384254&amp;dst=100018" TargetMode = "External"/>
	<Relationship Id="rId676" Type="http://schemas.openxmlformats.org/officeDocument/2006/relationships/hyperlink" Target="https://login.consultant.ru/link/?req=doc&amp;base=LAW&amp;n=382256&amp;dst=100014" TargetMode = "External"/>
	<Relationship Id="rId677" Type="http://schemas.openxmlformats.org/officeDocument/2006/relationships/hyperlink" Target="https://login.consultant.ru/link/?req=doc&amp;base=LAW&amp;n=384256&amp;dst=100017" TargetMode = "External"/>
	<Relationship Id="rId678" Type="http://schemas.openxmlformats.org/officeDocument/2006/relationships/hyperlink" Target="https://login.consultant.ru/link/?req=doc&amp;base=LAW&amp;n=384260&amp;dst=100011" TargetMode = "External"/>
	<Relationship Id="rId679" Type="http://schemas.openxmlformats.org/officeDocument/2006/relationships/hyperlink" Target="https://login.consultant.ru/link/?req=doc&amp;base=LAW&amp;n=379193&amp;dst=100011" TargetMode = "External"/>
	<Relationship Id="rId680" Type="http://schemas.openxmlformats.org/officeDocument/2006/relationships/hyperlink" Target="https://login.consultant.ru/link/?req=doc&amp;base=LAW&amp;n=379192&amp;dst=100011" TargetMode = "External"/>
	<Relationship Id="rId681" Type="http://schemas.openxmlformats.org/officeDocument/2006/relationships/hyperlink" Target="https://login.consultant.ru/link/?req=doc&amp;base=LAW&amp;n=447918&amp;dst=100012" TargetMode = "External"/>
	<Relationship Id="rId682" Type="http://schemas.openxmlformats.org/officeDocument/2006/relationships/hyperlink" Target="https://login.consultant.ru/link/?req=doc&amp;base=LAW&amp;n=382251&amp;dst=100020" TargetMode = "External"/>
	<Relationship Id="rId683" Type="http://schemas.openxmlformats.org/officeDocument/2006/relationships/hyperlink" Target="https://login.consultant.ru/link/?req=doc&amp;base=LAW&amp;n=456403&amp;dst=100013" TargetMode = "External"/>
	<Relationship Id="rId684" Type="http://schemas.openxmlformats.org/officeDocument/2006/relationships/hyperlink" Target="https://login.consultant.ru/link/?req=doc&amp;base=LAW&amp;n=380003&amp;dst=100019" TargetMode = "External"/>
	<Relationship Id="rId685" Type="http://schemas.openxmlformats.org/officeDocument/2006/relationships/hyperlink" Target="https://login.consultant.ru/link/?req=doc&amp;base=LAW&amp;n=384252&amp;dst=100012" TargetMode = "External"/>
	<Relationship Id="rId686" Type="http://schemas.openxmlformats.org/officeDocument/2006/relationships/hyperlink" Target="https://login.consultant.ru/link/?req=doc&amp;base=LAW&amp;n=381208&amp;dst=100014" TargetMode = "External"/>
	<Relationship Id="rId687" Type="http://schemas.openxmlformats.org/officeDocument/2006/relationships/hyperlink" Target="https://login.consultant.ru/link/?req=doc&amp;base=LAW&amp;n=379319&amp;dst=100012" TargetMode = "External"/>
	<Relationship Id="rId688" Type="http://schemas.openxmlformats.org/officeDocument/2006/relationships/hyperlink" Target="https://login.consultant.ru/link/?req=doc&amp;base=LAW&amp;n=379319&amp;dst=100332" TargetMode = "External"/>
	<Relationship Id="rId689" Type="http://schemas.openxmlformats.org/officeDocument/2006/relationships/hyperlink" Target="https://login.consultant.ru/link/?req=doc&amp;base=LAW&amp;n=414938&amp;dst=100012" TargetMode = "External"/>
	<Relationship Id="rId690" Type="http://schemas.openxmlformats.org/officeDocument/2006/relationships/hyperlink" Target="https://login.consultant.ru/link/?req=doc&amp;base=LAW&amp;n=384202&amp;dst=100014" TargetMode = "External"/>
	<Relationship Id="rId691" Type="http://schemas.openxmlformats.org/officeDocument/2006/relationships/hyperlink" Target="https://login.consultant.ru/link/?req=doc&amp;base=LAW&amp;n=384258&amp;dst=100021" TargetMode = "External"/>
	<Relationship Id="rId692" Type="http://schemas.openxmlformats.org/officeDocument/2006/relationships/hyperlink" Target="https://login.consultant.ru/link/?req=doc&amp;base=LAW&amp;n=379321&amp;dst=100019" TargetMode = "External"/>
	<Relationship Id="rId693" Type="http://schemas.openxmlformats.org/officeDocument/2006/relationships/hyperlink" Target="https://login.consultant.ru/link/?req=doc&amp;base=LAW&amp;n=379321&amp;dst=100237" TargetMode = "External"/>
	<Relationship Id="rId694" Type="http://schemas.openxmlformats.org/officeDocument/2006/relationships/hyperlink" Target="https://login.consultant.ru/link/?req=doc&amp;base=LAW&amp;n=384251&amp;dst=100024" TargetMode = "External"/>
	<Relationship Id="rId695" Type="http://schemas.openxmlformats.org/officeDocument/2006/relationships/hyperlink" Target="https://login.consultant.ru/link/?req=doc&amp;base=LAW&amp;n=379280&amp;dst=100009" TargetMode = "External"/>
	<Relationship Id="rId696" Type="http://schemas.openxmlformats.org/officeDocument/2006/relationships/hyperlink" Target="https://login.consultant.ru/link/?req=doc&amp;base=LAW&amp;n=375557&amp;dst=100289" TargetMode = "External"/>
	<Relationship Id="rId697" Type="http://schemas.openxmlformats.org/officeDocument/2006/relationships/hyperlink" Target="https://login.consultant.ru/link/?req=doc&amp;base=LAW&amp;n=379322&amp;dst=100011" TargetMode = "External"/>
	<Relationship Id="rId698" Type="http://schemas.openxmlformats.org/officeDocument/2006/relationships/hyperlink" Target="https://login.consultant.ru/link/?req=doc&amp;base=LAW&amp;n=448836&amp;dst=100012" TargetMode = "External"/>
	<Relationship Id="rId699" Type="http://schemas.openxmlformats.org/officeDocument/2006/relationships/hyperlink" Target="https://login.consultant.ru/link/?req=doc&amp;base=LAW&amp;n=382255&amp;dst=100027" TargetMode = "External"/>
	<Relationship Id="rId700" Type="http://schemas.openxmlformats.org/officeDocument/2006/relationships/hyperlink" Target="https://login.consultant.ru/link/?req=doc&amp;base=LAW&amp;n=382255&amp;dst=100158" TargetMode = "External"/>
	<Relationship Id="rId701" Type="http://schemas.openxmlformats.org/officeDocument/2006/relationships/hyperlink" Target="https://login.consultant.ru/link/?req=doc&amp;base=LAW&amp;n=382255&amp;dst=100343" TargetMode = "External"/>
	<Relationship Id="rId702" Type="http://schemas.openxmlformats.org/officeDocument/2006/relationships/hyperlink" Target="https://login.consultant.ru/link/?req=doc&amp;base=LAW&amp;n=382255&amp;dst=100577" TargetMode = "External"/>
	<Relationship Id="rId703" Type="http://schemas.openxmlformats.org/officeDocument/2006/relationships/hyperlink" Target="https://login.consultant.ru/link/?req=doc&amp;base=LAW&amp;n=382255&amp;dst=100897" TargetMode = "External"/>
	<Relationship Id="rId704" Type="http://schemas.openxmlformats.org/officeDocument/2006/relationships/hyperlink" Target="https://login.consultant.ru/link/?req=doc&amp;base=LAW&amp;n=379190&amp;dst=100011" TargetMode = "External"/>
	<Relationship Id="rId705" Type="http://schemas.openxmlformats.org/officeDocument/2006/relationships/hyperlink" Target="https://login.consultant.ru/link/?req=doc&amp;base=LAW&amp;n=377206&amp;dst=100017" TargetMode = "External"/>
	<Relationship Id="rId706" Type="http://schemas.openxmlformats.org/officeDocument/2006/relationships/hyperlink" Target="https://login.consultant.ru/link/?req=doc&amp;base=LAW&amp;n=377206&amp;dst=100222" TargetMode = "External"/>
	<Relationship Id="rId707" Type="http://schemas.openxmlformats.org/officeDocument/2006/relationships/hyperlink" Target="https://login.consultant.ru/link/?req=doc&amp;base=LAW&amp;n=377206&amp;dst=100471" TargetMode = "External"/>
	<Relationship Id="rId708" Type="http://schemas.openxmlformats.org/officeDocument/2006/relationships/hyperlink" Target="https://login.consultant.ru/link/?req=doc&amp;base=LAW&amp;n=382027&amp;dst=100011" TargetMode = "External"/>
	<Relationship Id="rId709" Type="http://schemas.openxmlformats.org/officeDocument/2006/relationships/hyperlink" Target="https://login.consultant.ru/link/?req=doc&amp;base=LAW&amp;n=379189&amp;dst=100011" TargetMode = "External"/>
	<Relationship Id="rId710" Type="http://schemas.openxmlformats.org/officeDocument/2006/relationships/hyperlink" Target="https://login.consultant.ru/link/?req=doc&amp;base=LAW&amp;n=384189&amp;dst=100011" TargetMode = "External"/>
	<Relationship Id="rId711" Type="http://schemas.openxmlformats.org/officeDocument/2006/relationships/hyperlink" Target="https://login.consultant.ru/link/?req=doc&amp;base=LAW&amp;n=384250&amp;dst=100017" TargetMode = "External"/>
	<Relationship Id="rId712" Type="http://schemas.openxmlformats.org/officeDocument/2006/relationships/hyperlink" Target="https://login.consultant.ru/link/?req=doc&amp;base=LAW&amp;n=384250&amp;dst=100382" TargetMode = "External"/>
	<Relationship Id="rId713" Type="http://schemas.openxmlformats.org/officeDocument/2006/relationships/hyperlink" Target="https://login.consultant.ru/link/?req=doc&amp;base=LAW&amp;n=384250&amp;dst=100786" TargetMode = "External"/>
	<Relationship Id="rId714" Type="http://schemas.openxmlformats.org/officeDocument/2006/relationships/hyperlink" Target="https://login.consultant.ru/link/?req=doc&amp;base=LAW&amp;n=450104&amp;dst=100012" TargetMode = "External"/>
	<Relationship Id="rId715" Type="http://schemas.openxmlformats.org/officeDocument/2006/relationships/hyperlink" Target="https://login.consultant.ru/link/?req=doc&amp;base=LAW&amp;n=421427&amp;dst=100561" TargetMode = "External"/>
	<Relationship Id="rId716" Type="http://schemas.openxmlformats.org/officeDocument/2006/relationships/hyperlink" Target="https://login.consultant.ru/link/?req=doc&amp;base=LAW&amp;n=421427&amp;dst=101434" TargetMode = "External"/>
	<Relationship Id="rId717" Type="http://schemas.openxmlformats.org/officeDocument/2006/relationships/hyperlink" Target="https://login.consultant.ru/link/?req=doc&amp;base=LAW&amp;n=421427&amp;dst=102261" TargetMode = "External"/>
	<Relationship Id="rId718" Type="http://schemas.openxmlformats.org/officeDocument/2006/relationships/hyperlink" Target="https://login.consultant.ru/link/?req=doc&amp;base=LAW&amp;n=421427&amp;dst=103118" TargetMode = "External"/>
	<Relationship Id="rId719" Type="http://schemas.openxmlformats.org/officeDocument/2006/relationships/hyperlink" Target="https://login.consultant.ru/link/?req=doc&amp;base=LAW&amp;n=421427&amp;dst=103923" TargetMode = "External"/>
	<Relationship Id="rId720" Type="http://schemas.openxmlformats.org/officeDocument/2006/relationships/hyperlink" Target="https://login.consultant.ru/link/?req=doc&amp;base=LAW&amp;n=376855&amp;dst=100014" TargetMode = "External"/>
	<Relationship Id="rId721" Type="http://schemas.openxmlformats.org/officeDocument/2006/relationships/hyperlink" Target="https://login.consultant.ru/link/?req=doc&amp;base=LAW&amp;n=376855&amp;dst=100342" TargetMode = "External"/>
	<Relationship Id="rId722" Type="http://schemas.openxmlformats.org/officeDocument/2006/relationships/hyperlink" Target="https://login.consultant.ru/link/?req=doc&amp;base=LAW&amp;n=376855&amp;dst=100662" TargetMode = "External"/>
	<Relationship Id="rId723" Type="http://schemas.openxmlformats.org/officeDocument/2006/relationships/hyperlink" Target="https://login.consultant.ru/link/?req=doc&amp;base=LAW&amp;n=376855&amp;dst=100982" TargetMode = "External"/>
	<Relationship Id="rId724" Type="http://schemas.openxmlformats.org/officeDocument/2006/relationships/hyperlink" Target="https://login.consultant.ru/link/?req=doc&amp;base=LAW&amp;n=376889&amp;dst=100347" TargetMode = "External"/>
	<Relationship Id="rId725" Type="http://schemas.openxmlformats.org/officeDocument/2006/relationships/hyperlink" Target="https://login.consultant.ru/link/?req=doc&amp;base=LAW&amp;n=376889&amp;dst=100695" TargetMode = "External"/>
	<Relationship Id="rId726" Type="http://schemas.openxmlformats.org/officeDocument/2006/relationships/hyperlink" Target="https://login.consultant.ru/link/?req=doc&amp;base=LAW&amp;n=376889&amp;dst=100960" TargetMode = "External"/>
	<Relationship Id="rId727" Type="http://schemas.openxmlformats.org/officeDocument/2006/relationships/hyperlink" Target="https://login.consultant.ru/link/?req=doc&amp;base=LAW&amp;n=376889&amp;dst=101217" TargetMode = "External"/>
	<Relationship Id="rId728" Type="http://schemas.openxmlformats.org/officeDocument/2006/relationships/hyperlink" Target="https://login.consultant.ru/link/?req=doc&amp;base=LAW&amp;n=382253&amp;dst=100033" TargetMode = "External"/>
	<Relationship Id="rId729" Type="http://schemas.openxmlformats.org/officeDocument/2006/relationships/hyperlink" Target="https://login.consultant.ru/link/?req=doc&amp;base=LAW&amp;n=382253&amp;dst=100399" TargetMode = "External"/>
	<Relationship Id="rId730" Type="http://schemas.openxmlformats.org/officeDocument/2006/relationships/hyperlink" Target="https://login.consultant.ru/link/?req=doc&amp;base=LAW&amp;n=382253&amp;dst=100697" TargetMode = "External"/>
	<Relationship Id="rId731" Type="http://schemas.openxmlformats.org/officeDocument/2006/relationships/hyperlink" Target="https://login.consultant.ru/link/?req=doc&amp;base=LAW&amp;n=382253&amp;dst=100994" TargetMode = "External"/>
	<Relationship Id="rId732" Type="http://schemas.openxmlformats.org/officeDocument/2006/relationships/hyperlink" Target="https://login.consultant.ru/link/?req=doc&amp;base=LAW&amp;n=382253&amp;dst=101312" TargetMode = "External"/>
	<Relationship Id="rId733" Type="http://schemas.openxmlformats.org/officeDocument/2006/relationships/hyperlink" Target="https://login.consultant.ru/link/?req=doc&amp;base=LAW&amp;n=416404&amp;dst=100012" TargetMode = "External"/>
	<Relationship Id="rId734" Type="http://schemas.openxmlformats.org/officeDocument/2006/relationships/hyperlink" Target="https://login.consultant.ru/link/?req=doc&amp;base=LAW&amp;n=384381&amp;dst=100017" TargetMode = "External"/>
	<Relationship Id="rId735" Type="http://schemas.openxmlformats.org/officeDocument/2006/relationships/hyperlink" Target="https://login.consultant.ru/link/?req=doc&amp;base=LAW&amp;n=384381&amp;dst=100417" TargetMode = "External"/>
	<Relationship Id="rId736" Type="http://schemas.openxmlformats.org/officeDocument/2006/relationships/hyperlink" Target="https://login.consultant.ru/link/?req=doc&amp;base=LAW&amp;n=384381&amp;dst=100824" TargetMode = "External"/>
	<Relationship Id="rId737" Type="http://schemas.openxmlformats.org/officeDocument/2006/relationships/hyperlink" Target="https://login.consultant.ru/link/?req=doc&amp;base=LAW&amp;n=384381&amp;dst=101122" TargetMode = "External"/>
	<Relationship Id="rId738" Type="http://schemas.openxmlformats.org/officeDocument/2006/relationships/hyperlink" Target="https://login.consultant.ru/link/?req=doc&amp;base=LAW&amp;n=384381&amp;dst=101473" TargetMode = "External"/>
	<Relationship Id="rId739" Type="http://schemas.openxmlformats.org/officeDocument/2006/relationships/hyperlink" Target="https://login.consultant.ru/link/?req=doc&amp;base=LAW&amp;n=384381&amp;dst=101689" TargetMode = "External"/>
	<Relationship Id="rId740" Type="http://schemas.openxmlformats.org/officeDocument/2006/relationships/hyperlink" Target="https://login.consultant.ru/link/?req=doc&amp;base=LAW&amp;n=375258&amp;dst=100012" TargetMode = "External"/>
	<Relationship Id="rId741" Type="http://schemas.openxmlformats.org/officeDocument/2006/relationships/hyperlink" Target="https://login.consultant.ru/link/?req=doc&amp;base=LAW&amp;n=375258&amp;dst=100301" TargetMode = "External"/>
	<Relationship Id="rId742" Type="http://schemas.openxmlformats.org/officeDocument/2006/relationships/hyperlink" Target="https://login.consultant.ru/link/?req=doc&amp;base=LAW&amp;n=379320&amp;dst=100012" TargetMode = "External"/>
	<Relationship Id="rId743" Type="http://schemas.openxmlformats.org/officeDocument/2006/relationships/hyperlink" Target="https://login.consultant.ru/link/?req=doc&amp;base=LAW&amp;n=379410&amp;dst=100024" TargetMode = "External"/>
	<Relationship Id="rId744" Type="http://schemas.openxmlformats.org/officeDocument/2006/relationships/hyperlink" Target="https://login.consultant.ru/link/?req=doc&amp;base=LAW&amp;n=379410&amp;dst=100166" TargetMode = "External"/>
	<Relationship Id="rId745" Type="http://schemas.openxmlformats.org/officeDocument/2006/relationships/hyperlink" Target="https://login.consultant.ru/link/?req=doc&amp;base=LAW&amp;n=379410&amp;dst=100348" TargetMode = "External"/>
	<Relationship Id="rId746" Type="http://schemas.openxmlformats.org/officeDocument/2006/relationships/hyperlink" Target="https://login.consultant.ru/link/?req=doc&amp;base=LAW&amp;n=379410&amp;dst=100534" TargetMode = "External"/>
	<Relationship Id="rId747" Type="http://schemas.openxmlformats.org/officeDocument/2006/relationships/hyperlink" Target="https://login.consultant.ru/link/?req=doc&amp;base=LAW&amp;n=379410&amp;dst=100768" TargetMode = "External"/>
	<Relationship Id="rId748" Type="http://schemas.openxmlformats.org/officeDocument/2006/relationships/hyperlink" Target="https://login.consultant.ru/link/?req=doc&amp;base=LAW&amp;n=379410&amp;dst=100997" TargetMode = "External"/>
	<Relationship Id="rId749" Type="http://schemas.openxmlformats.org/officeDocument/2006/relationships/hyperlink" Target="https://login.consultant.ru/link/?req=doc&amp;base=LAW&amp;n=379410&amp;dst=101266" TargetMode = "External"/>
	<Relationship Id="rId750" Type="http://schemas.openxmlformats.org/officeDocument/2006/relationships/hyperlink" Target="https://login.consultant.ru/link/?req=doc&amp;base=LAW&amp;n=379410&amp;dst=101530" TargetMode = "External"/>
	<Relationship Id="rId751" Type="http://schemas.openxmlformats.org/officeDocument/2006/relationships/hyperlink" Target="https://login.consultant.ru/link/?req=doc&amp;base=LAW&amp;n=379410&amp;dst=101799" TargetMode = "External"/>
	<Relationship Id="rId752" Type="http://schemas.openxmlformats.org/officeDocument/2006/relationships/hyperlink" Target="https://login.consultant.ru/link/?req=doc&amp;base=LAW&amp;n=379410&amp;dst=102064" TargetMode = "External"/>
	<Relationship Id="rId753" Type="http://schemas.openxmlformats.org/officeDocument/2006/relationships/hyperlink" Target="https://login.consultant.ru/link/?req=doc&amp;base=LAW&amp;n=379410&amp;dst=102317" TargetMode = "External"/>
	<Relationship Id="rId754" Type="http://schemas.openxmlformats.org/officeDocument/2006/relationships/hyperlink" Target="https://login.consultant.ru/link/?req=doc&amp;base=LAW&amp;n=412453&amp;dst=100012" TargetMode = "External"/>
	<Relationship Id="rId755" Type="http://schemas.openxmlformats.org/officeDocument/2006/relationships/hyperlink" Target="https://login.consultant.ru/link/?req=doc&amp;base=LAW&amp;n=375557&amp;dst=100013" TargetMode = "External"/>
	<Relationship Id="rId756" Type="http://schemas.openxmlformats.org/officeDocument/2006/relationships/hyperlink" Target="https://login.consultant.ru/link/?req=doc&amp;base=LAW&amp;n=375557&amp;dst=100590" TargetMode = "External"/>
	<Relationship Id="rId757" Type="http://schemas.openxmlformats.org/officeDocument/2006/relationships/hyperlink" Target="https://login.consultant.ru/link/?req=doc&amp;base=LAW&amp;n=416319&amp;dst=100012" TargetMode = "External"/>
	<Relationship Id="rId758" Type="http://schemas.openxmlformats.org/officeDocument/2006/relationships/hyperlink" Target="https://login.consultant.ru/link/?req=doc&amp;base=LAW&amp;n=390018&amp;dst=100012" TargetMode = "External"/>
	<Relationship Id="rId759" Type="http://schemas.openxmlformats.org/officeDocument/2006/relationships/hyperlink" Target="https://login.consultant.ru/link/?req=doc&amp;base=LAW&amp;n=390018&amp;dst=100223" TargetMode = "External"/>
	<Relationship Id="rId760" Type="http://schemas.openxmlformats.org/officeDocument/2006/relationships/hyperlink" Target="https://login.consultant.ru/link/?req=doc&amp;base=LAW&amp;n=390018&amp;dst=100408" TargetMode = "External"/>
	<Relationship Id="rId761" Type="http://schemas.openxmlformats.org/officeDocument/2006/relationships/hyperlink" Target="https://login.consultant.ru/link/?req=doc&amp;base=LAW&amp;n=382178&amp;dst=100020" TargetMode = "External"/>
	<Relationship Id="rId762" Type="http://schemas.openxmlformats.org/officeDocument/2006/relationships/hyperlink" Target="https://login.consultant.ru/link/?req=doc&amp;base=LAW&amp;n=382178&amp;dst=100172" TargetMode = "External"/>
	<Relationship Id="rId763" Type="http://schemas.openxmlformats.org/officeDocument/2006/relationships/hyperlink" Target="https://login.consultant.ru/link/?req=doc&amp;base=LAW&amp;n=382178&amp;dst=100401" TargetMode = "External"/>
	<Relationship Id="rId764" Type="http://schemas.openxmlformats.org/officeDocument/2006/relationships/hyperlink" Target="https://login.consultant.ru/link/?req=doc&amp;base=LAW&amp;n=379318&amp;dst=100018" TargetMode = "External"/>
	<Relationship Id="rId765" Type="http://schemas.openxmlformats.org/officeDocument/2006/relationships/hyperlink" Target="https://login.consultant.ru/link/?req=doc&amp;base=LAW&amp;n=379318&amp;dst=100179" TargetMode = "External"/>
	<Relationship Id="rId766" Type="http://schemas.openxmlformats.org/officeDocument/2006/relationships/hyperlink" Target="https://login.consultant.ru/link/?req=doc&amp;base=LAW&amp;n=379318&amp;dst=100332" TargetMode = "External"/>
	<Relationship Id="rId767" Type="http://schemas.openxmlformats.org/officeDocument/2006/relationships/hyperlink" Target="https://login.consultant.ru/link/?req=doc&amp;base=LAW&amp;n=379318&amp;dst=100523" TargetMode = "External"/>
	<Relationship Id="rId768" Type="http://schemas.openxmlformats.org/officeDocument/2006/relationships/hyperlink" Target="https://login.consultant.ru/link/?req=doc&amp;base=LAW&amp;n=379318&amp;dst=100696" TargetMode = "External"/>
	<Relationship Id="rId769" Type="http://schemas.openxmlformats.org/officeDocument/2006/relationships/hyperlink" Target="https://login.consultant.ru/link/?req=doc&amp;base=LAW&amp;n=379318&amp;dst=100849" TargetMode = "External"/>
	<Relationship Id="rId770" Type="http://schemas.openxmlformats.org/officeDocument/2006/relationships/hyperlink" Target="https://login.consultant.ru/link/?req=doc&amp;base=LAW&amp;n=379318&amp;dst=101006" TargetMode = "External"/>
	<Relationship Id="rId771" Type="http://schemas.openxmlformats.org/officeDocument/2006/relationships/hyperlink" Target="https://login.consultant.ru/link/?req=doc&amp;base=LAW&amp;n=379318&amp;dst=101196" TargetMode = "External"/>
	<Relationship Id="rId772" Type="http://schemas.openxmlformats.org/officeDocument/2006/relationships/hyperlink" Target="https://login.consultant.ru/link/?req=doc&amp;base=LAW&amp;n=379318&amp;dst=101383" TargetMode = "External"/>
	<Relationship Id="rId773" Type="http://schemas.openxmlformats.org/officeDocument/2006/relationships/hyperlink" Target="https://login.consultant.ru/link/?req=doc&amp;base=LAW&amp;n=390017&amp;dst=100011" TargetMode = "External"/>
	<Relationship Id="rId774" Type="http://schemas.openxmlformats.org/officeDocument/2006/relationships/hyperlink" Target="https://login.consultant.ru/link/?req=doc&amp;base=LAW&amp;n=384194&amp;dst=100014" TargetMode = "External"/>
	<Relationship Id="rId775" Type="http://schemas.openxmlformats.org/officeDocument/2006/relationships/hyperlink" Target="https://login.consultant.ru/link/?req=doc&amp;base=LAW&amp;n=384259&amp;dst=100019" TargetMode = "External"/>
	<Relationship Id="rId776" Type="http://schemas.openxmlformats.org/officeDocument/2006/relationships/hyperlink" Target="https://login.consultant.ru/link/?req=doc&amp;base=LAW&amp;n=384259&amp;dst=100246" TargetMode = "External"/>
	<Relationship Id="rId777" Type="http://schemas.openxmlformats.org/officeDocument/2006/relationships/hyperlink" Target="https://login.consultant.ru/link/?req=doc&amp;base=LAW&amp;n=384259&amp;dst=100457" TargetMode = "External"/>
	<Relationship Id="rId778" Type="http://schemas.openxmlformats.org/officeDocument/2006/relationships/hyperlink" Target="https://login.consultant.ru/link/?req=doc&amp;base=LAW&amp;n=379191&amp;dst=100011" TargetMode = "External"/>
	<Relationship Id="rId779" Type="http://schemas.openxmlformats.org/officeDocument/2006/relationships/hyperlink" Target="https://login.consultant.ru/link/?req=doc&amp;base=LAW&amp;n=395566&amp;dst=100009" TargetMode = "External"/>
	<Relationship Id="rId780" Type="http://schemas.openxmlformats.org/officeDocument/2006/relationships/hyperlink" Target="https://login.consultant.ru/link/?req=doc&amp;base=LAW&amp;n=379194&amp;dst=100011" TargetMode = "External"/>
	<Relationship Id="rId781" Type="http://schemas.openxmlformats.org/officeDocument/2006/relationships/hyperlink" Target="https://login.consultant.ru/link/?req=doc&amp;base=LAW&amp;n=413107&amp;dst=100015" TargetMode = "External"/>
	<Relationship Id="rId782" Type="http://schemas.openxmlformats.org/officeDocument/2006/relationships/hyperlink" Target="https://login.consultant.ru/link/?req=doc&amp;base=LAW&amp;n=421427&amp;dst=100026" TargetMode = "External"/>
	<Relationship Id="rId783" Type="http://schemas.openxmlformats.org/officeDocument/2006/relationships/hyperlink" Target="https://login.consultant.ru/link/?req=doc&amp;base=LAW&amp;n=443241&amp;dst=100009" TargetMode = "External"/>
	<Relationship Id="rId784" Type="http://schemas.openxmlformats.org/officeDocument/2006/relationships/hyperlink" Target="https://login.consultant.ru/link/?req=doc&amp;base=LAW&amp;n=474593&amp;dst=100009" TargetMode = "External"/>
	<Relationship Id="rId785" Type="http://schemas.openxmlformats.org/officeDocument/2006/relationships/hyperlink" Target="https://login.consultant.ru/link/?req=doc&amp;base=LAW&amp;n=414226&amp;dst=100009" TargetMode = "External"/>
	<Relationship Id="rId786" Type="http://schemas.openxmlformats.org/officeDocument/2006/relationships/hyperlink" Target="https://login.consultant.ru/link/?req=doc&amp;base=LAW&amp;n=463146&amp;dst=100010" TargetMode = "External"/>
	<Relationship Id="rId787" Type="http://schemas.openxmlformats.org/officeDocument/2006/relationships/hyperlink" Target="https://login.consultant.ru/link/?req=doc&amp;base=LAW&amp;n=424700&amp;dst=100009" TargetMode = "External"/>
	<Relationship Id="rId788" Type="http://schemas.openxmlformats.org/officeDocument/2006/relationships/hyperlink" Target="https://login.consultant.ru/link/?req=doc&amp;base=LAW&amp;n=447168&amp;dst=100009" TargetMode = "External"/>
	<Relationship Id="rId789" Type="http://schemas.openxmlformats.org/officeDocument/2006/relationships/hyperlink" Target="https://login.consultant.ru/link/?req=doc&amp;base=LAW&amp;n=448793&amp;dst=100009" TargetMode = "External"/>
	<Relationship Id="rId790" Type="http://schemas.openxmlformats.org/officeDocument/2006/relationships/hyperlink" Target="https://login.consultant.ru/link/?req=doc&amp;base=LAW&amp;n=485060&amp;dst=100010" TargetMode = "External"/>
	<Relationship Id="rId791" Type="http://schemas.openxmlformats.org/officeDocument/2006/relationships/hyperlink" Target="https://login.consultant.ru/link/?req=doc&amp;base=LAW&amp;n=440152&amp;dst=100009" TargetMode = "External"/>
	<Relationship Id="rId792" Type="http://schemas.openxmlformats.org/officeDocument/2006/relationships/hyperlink" Target="https://login.consultant.ru/link/?req=doc&amp;base=LAW&amp;n=428229&amp;dst=100009" TargetMode = "External"/>
	<Relationship Id="rId793" Type="http://schemas.openxmlformats.org/officeDocument/2006/relationships/hyperlink" Target="https://login.consultant.ru/link/?req=doc&amp;base=LAW&amp;n=433535&amp;dst=100010" TargetMode = "External"/>
	<Relationship Id="rId794" Type="http://schemas.openxmlformats.org/officeDocument/2006/relationships/hyperlink" Target="https://login.consultant.ru/link/?req=doc&amp;base=LAW&amp;n=395775&amp;dst=100009" TargetMode = "External"/>
	<Relationship Id="rId795" Type="http://schemas.openxmlformats.org/officeDocument/2006/relationships/hyperlink" Target="https://login.consultant.ru/link/?req=doc&amp;base=LAW&amp;n=394722" TargetMode = "External"/>
	<Relationship Id="rId796" Type="http://schemas.openxmlformats.org/officeDocument/2006/relationships/hyperlink" Target="https://login.consultant.ru/link/?req=doc&amp;base=LAW&amp;n=483292" TargetMode = "External"/>
	<Relationship Id="rId797" Type="http://schemas.openxmlformats.org/officeDocument/2006/relationships/hyperlink" Target="https://login.consultant.ru/link/?req=doc&amp;base=LAW&amp;n=483292" TargetMode = "External"/>
	<Relationship Id="rId798" Type="http://schemas.openxmlformats.org/officeDocument/2006/relationships/hyperlink" Target="https://login.consultant.ru/link/?req=doc&amp;base=LAW&amp;n=430897&amp;dst=100010" TargetMode = "External"/>
	<Relationship Id="rId799" Type="http://schemas.openxmlformats.org/officeDocument/2006/relationships/hyperlink" Target="https://login.consultant.ru/link/?req=doc&amp;base=LAW&amp;n=470504&amp;dst=100009" TargetMode = "External"/>
	<Relationship Id="rId800" Type="http://schemas.openxmlformats.org/officeDocument/2006/relationships/hyperlink" Target="https://login.consultant.ru/link/?req=doc&amp;base=LAW&amp;n=490190&amp;dst=100009" TargetMode = "External"/>
	<Relationship Id="rId801" Type="http://schemas.openxmlformats.org/officeDocument/2006/relationships/hyperlink" Target="https://login.consultant.ru/link/?req=doc&amp;base=LAW&amp;n=490275&amp;dst=100009" TargetMode = "External"/>
	<Relationship Id="rId802" Type="http://schemas.openxmlformats.org/officeDocument/2006/relationships/hyperlink" Target="https://login.consultant.ru/link/?req=doc&amp;base=LAW&amp;n=395341&amp;dst=100009" TargetMode = "External"/>
	<Relationship Id="rId803" Type="http://schemas.openxmlformats.org/officeDocument/2006/relationships/hyperlink" Target="https://login.consultant.ru/link/?req=doc&amp;base=LAW&amp;n=408592&amp;dst=100010" TargetMode = "External"/>
	<Relationship Id="rId804" Type="http://schemas.openxmlformats.org/officeDocument/2006/relationships/hyperlink" Target="https://login.consultant.ru/link/?req=doc&amp;base=LAW&amp;n=422914&amp;dst=100009" TargetMode = "External"/>
	<Relationship Id="rId805" Type="http://schemas.openxmlformats.org/officeDocument/2006/relationships/hyperlink" Target="https://login.consultant.ru/link/?req=doc&amp;base=LAW&amp;n=485055&amp;dst=100016" TargetMode = "External"/>
	<Relationship Id="rId806" Type="http://schemas.openxmlformats.org/officeDocument/2006/relationships/hyperlink" Target="https://login.consultant.ru/link/?req=doc&amp;base=LAW&amp;n=376488&amp;dst=100012" TargetMode = "External"/>
	<Relationship Id="rId807" Type="http://schemas.openxmlformats.org/officeDocument/2006/relationships/hyperlink" Target="https://login.consultant.ru/link/?req=doc&amp;base=LAW&amp;n=376488&amp;dst=100238" TargetMode = "External"/>
	<Relationship Id="rId808" Type="http://schemas.openxmlformats.org/officeDocument/2006/relationships/hyperlink" Target="https://login.consultant.ru/link/?req=doc&amp;base=LAW&amp;n=376488&amp;dst=100370" TargetMode = "External"/>
	<Relationship Id="rId809" Type="http://schemas.openxmlformats.org/officeDocument/2006/relationships/hyperlink" Target="https://login.consultant.ru/link/?req=doc&amp;base=LAW&amp;n=466461&amp;dst=100011" TargetMode = "External"/>
	<Relationship Id="rId810" Type="http://schemas.openxmlformats.org/officeDocument/2006/relationships/hyperlink" Target="https://login.consultant.ru/link/?req=doc&amp;base=LAW&amp;n=424716&amp;dst=100011" TargetMode = "External"/>
	<Relationship Id="rId811" Type="http://schemas.openxmlformats.org/officeDocument/2006/relationships/hyperlink" Target="https://login.consultant.ru/link/?req=doc&amp;base=LAW&amp;n=424716&amp;dst=100104" TargetMode = "External"/>
	<Relationship Id="rId812" Type="http://schemas.openxmlformats.org/officeDocument/2006/relationships/hyperlink" Target="https://login.consultant.ru/link/?req=doc&amp;base=LAW&amp;n=376489&amp;dst=100018" TargetMode = "External"/>
	<Relationship Id="rId813" Type="http://schemas.openxmlformats.org/officeDocument/2006/relationships/hyperlink" Target="https://login.consultant.ru/link/?req=doc&amp;base=LAW&amp;n=376489&amp;dst=100679" TargetMode = "External"/>
	<Relationship Id="rId814" Type="http://schemas.openxmlformats.org/officeDocument/2006/relationships/hyperlink" Target="https://login.consultant.ru/link/?req=doc&amp;base=LAW&amp;n=376489&amp;dst=101190" TargetMode = "External"/>
	<Relationship Id="rId815" Type="http://schemas.openxmlformats.org/officeDocument/2006/relationships/hyperlink" Target="https://login.consultant.ru/link/?req=doc&amp;base=LAW&amp;n=376489&amp;dst=101596" TargetMode = "External"/>
	<Relationship Id="rId816" Type="http://schemas.openxmlformats.org/officeDocument/2006/relationships/hyperlink" Target="https://login.consultant.ru/link/?req=doc&amp;base=LAW&amp;n=376489&amp;dst=101343" TargetMode = "External"/>
	<Relationship Id="rId817" Type="http://schemas.openxmlformats.org/officeDocument/2006/relationships/hyperlink" Target="https://login.consultant.ru/link/?req=doc&amp;base=LAW&amp;n=377384&amp;dst=100012" TargetMode = "External"/>
	<Relationship Id="rId818" Type="http://schemas.openxmlformats.org/officeDocument/2006/relationships/hyperlink" Target="https://login.consultant.ru/link/?req=doc&amp;base=LAW&amp;n=424687&amp;dst=100011" TargetMode = "External"/>
	<Relationship Id="rId819" Type="http://schemas.openxmlformats.org/officeDocument/2006/relationships/hyperlink" Target="https://login.consultant.ru/link/?req=doc&amp;base=LAW&amp;n=432238&amp;dst=100010" TargetMode = "External"/>
	<Relationship Id="rId820" Type="http://schemas.openxmlformats.org/officeDocument/2006/relationships/hyperlink" Target="https://login.consultant.ru/link/?req=doc&amp;base=LAW&amp;n=485058&amp;dst=100017" TargetMode = "External"/>
	<Relationship Id="rId821" Type="http://schemas.openxmlformats.org/officeDocument/2006/relationships/hyperlink" Target="https://login.consultant.ru/link/?req=doc&amp;base=LAW&amp;n=450693&amp;dst=100010" TargetMode = "External"/>
	<Relationship Id="rId822" Type="http://schemas.openxmlformats.org/officeDocument/2006/relationships/hyperlink" Target="https://login.consultant.ru/link/?req=doc&amp;base=LAW&amp;n=412384&amp;dst=100009" TargetMode = "External"/>
	<Relationship Id="rId823" Type="http://schemas.openxmlformats.org/officeDocument/2006/relationships/hyperlink" Target="https://login.consultant.ru/link/?req=doc&amp;base=LAW&amp;n=406532&amp;dst=100009" TargetMode = "External"/>
	<Relationship Id="rId824" Type="http://schemas.openxmlformats.org/officeDocument/2006/relationships/hyperlink" Target="https://login.consultant.ru/link/?req=doc&amp;base=LAW&amp;n=420587&amp;dst=100012" TargetMode = "External"/>
	<Relationship Id="rId825" Type="http://schemas.openxmlformats.org/officeDocument/2006/relationships/hyperlink" Target="https://login.consultant.ru/link/?req=doc&amp;base=LAW&amp;n=419756&amp;dst=100012" TargetMode = "External"/>
	<Relationship Id="rId826" Type="http://schemas.openxmlformats.org/officeDocument/2006/relationships/hyperlink" Target="https://login.consultant.ru/link/?req=doc&amp;base=LAW&amp;n=421063&amp;dst=100011" TargetMode = "External"/>
	<Relationship Id="rId827" Type="http://schemas.openxmlformats.org/officeDocument/2006/relationships/hyperlink" Target="https://login.consultant.ru/link/?req=doc&amp;base=LAW&amp;n=395405&amp;dst=100009" TargetMode = "External"/>
	<Relationship Id="rId828" Type="http://schemas.openxmlformats.org/officeDocument/2006/relationships/hyperlink" Target="https://login.consultant.ru/link/?req=doc&amp;base=LAW&amp;n=480173&amp;dst=100009" TargetMode = "External"/>
	<Relationship Id="rId829" Type="http://schemas.openxmlformats.org/officeDocument/2006/relationships/hyperlink" Target="https://login.consultant.ru/link/?req=doc&amp;base=LAW&amp;n=480060&amp;dst=100475" TargetMode = "External"/>
	<Relationship Id="rId830" Type="http://schemas.openxmlformats.org/officeDocument/2006/relationships/hyperlink" Target="https://login.consultant.ru/link/?req=doc&amp;base=LAW&amp;n=450695&amp;dst=100012" TargetMode = "External"/>
	<Relationship Id="rId831" Type="http://schemas.openxmlformats.org/officeDocument/2006/relationships/hyperlink" Target="https://login.consultant.ru/link/?req=doc&amp;base=LAW&amp;n=435177&amp;dst=100010" TargetMode = "External"/>
	<Relationship Id="rId832" Type="http://schemas.openxmlformats.org/officeDocument/2006/relationships/hyperlink" Target="https://login.consultant.ru/link/?req=doc&amp;base=LAW&amp;n=480060&amp;dst=101384" TargetMode = "External"/>
	<Relationship Id="rId833" Type="http://schemas.openxmlformats.org/officeDocument/2006/relationships/hyperlink" Target="https://login.consultant.ru/link/?req=doc&amp;base=LAW&amp;n=480060&amp;dst=100895" TargetMode = "External"/>
	<Relationship Id="rId834" Type="http://schemas.openxmlformats.org/officeDocument/2006/relationships/hyperlink" Target="https://login.consultant.ru/link/?req=doc&amp;base=LAW&amp;n=480060&amp;dst=101783" TargetMode = "External"/>
	<Relationship Id="rId835" Type="http://schemas.openxmlformats.org/officeDocument/2006/relationships/hyperlink" Target="https://login.consultant.ru/link/?req=doc&amp;base=LAW&amp;n=427169&amp;dst=100009" TargetMode = "External"/>
	<Relationship Id="rId836" Type="http://schemas.openxmlformats.org/officeDocument/2006/relationships/hyperlink" Target="https://login.consultant.ru/link/?req=doc&amp;base=LAW&amp;n=426095" TargetMode = "External"/>
	<Relationship Id="rId837" Type="http://schemas.openxmlformats.org/officeDocument/2006/relationships/hyperlink" Target="https://login.consultant.ru/link/?req=doc&amp;base=LAW&amp;n=426093&amp;dst=100009" TargetMode = "External"/>
	<Relationship Id="rId838" Type="http://schemas.openxmlformats.org/officeDocument/2006/relationships/hyperlink" Target="https://login.consultant.ru/link/?req=doc&amp;base=LAW&amp;n=425849&amp;dst=100012" TargetMode = "External"/>
	<Relationship Id="rId839" Type="http://schemas.openxmlformats.org/officeDocument/2006/relationships/hyperlink" Target="https://login.consultant.ru/link/?req=doc&amp;base=LAW&amp;n=426092&amp;dst=100009" TargetMode = "External"/>
	<Relationship Id="rId840" Type="http://schemas.openxmlformats.org/officeDocument/2006/relationships/hyperlink" Target="https://login.consultant.ru/link/?req=doc&amp;base=LAW&amp;n=462467&amp;dst=100010" TargetMode = "External"/>
	<Relationship Id="rId841" Type="http://schemas.openxmlformats.org/officeDocument/2006/relationships/hyperlink" Target="https://login.consultant.ru/link/?req=doc&amp;base=LAW&amp;n=480060&amp;dst=100024" TargetMode = "External"/>
	<Relationship Id="rId842" Type="http://schemas.openxmlformats.org/officeDocument/2006/relationships/hyperlink" Target="https://login.consultant.ru/link/?req=doc&amp;base=LAW&amp;n=437850&amp;dst=100009" TargetMode = "External"/>
	<Relationship Id="rId843" Type="http://schemas.openxmlformats.org/officeDocument/2006/relationships/hyperlink" Target="https://login.consultant.ru/link/?req=doc&amp;base=LAW&amp;n=376372&amp;dst=100009" TargetMode = "External"/>
	<Relationship Id="rId844" Type="http://schemas.openxmlformats.org/officeDocument/2006/relationships/hyperlink" Target="https://login.consultant.ru/link/?req=doc&amp;base=LAW&amp;n=419942&amp;dst=100010" TargetMode = "External"/>
	<Relationship Id="rId845" Type="http://schemas.openxmlformats.org/officeDocument/2006/relationships/hyperlink" Target="https://login.consultant.ru/link/?req=doc&amp;base=LAW&amp;n=390228&amp;dst=100009" TargetMode = "External"/>
	<Relationship Id="rId846" Type="http://schemas.openxmlformats.org/officeDocument/2006/relationships/hyperlink" Target="https://login.consultant.ru/link/?req=doc&amp;base=LAW&amp;n=373952&amp;dst=100009" TargetMode = "External"/>
	<Relationship Id="rId847" Type="http://schemas.openxmlformats.org/officeDocument/2006/relationships/hyperlink" Target="https://login.consultant.ru/link/?req=doc&amp;base=LAW&amp;n=390227&amp;dst=100009" TargetMode = "External"/>
	<Relationship Id="rId848" Type="http://schemas.openxmlformats.org/officeDocument/2006/relationships/hyperlink" Target="https://login.consultant.ru/link/?req=doc&amp;base=LAW&amp;n=373951&amp;dst=100009" TargetMode = "External"/>
	<Relationship Id="rId849" Type="http://schemas.openxmlformats.org/officeDocument/2006/relationships/hyperlink" Target="https://login.consultant.ru/link/?req=doc&amp;base=LAW&amp;n=377075&amp;dst=100010" TargetMode = "External"/>
	<Relationship Id="rId850" Type="http://schemas.openxmlformats.org/officeDocument/2006/relationships/hyperlink" Target="https://login.consultant.ru/link/?req=doc&amp;base=LAW&amp;n=486536&amp;dst=100011" TargetMode = "External"/>
	<Relationship Id="rId851" Type="http://schemas.openxmlformats.org/officeDocument/2006/relationships/hyperlink" Target="https://login.consultant.ru/link/?req=doc&amp;base=LAW&amp;n=486536&amp;dst=100317" TargetMode = "External"/>
	<Relationship Id="rId852" Type="http://schemas.openxmlformats.org/officeDocument/2006/relationships/hyperlink" Target="https://login.consultant.ru/link/?req=doc&amp;base=LAW&amp;n=404129&amp;dst=100020" TargetMode = "External"/>
	<Relationship Id="rId853" Type="http://schemas.openxmlformats.org/officeDocument/2006/relationships/hyperlink" Target="https://login.consultant.ru/link/?req=doc&amp;base=LAW&amp;n=404129&amp;dst=100939" TargetMode = "External"/>
	<Relationship Id="rId854" Type="http://schemas.openxmlformats.org/officeDocument/2006/relationships/hyperlink" Target="https://login.consultant.ru/link/?req=doc&amp;base=LAW&amp;n=404129&amp;dst=100453" TargetMode = "External"/>
	<Relationship Id="rId855" Type="http://schemas.openxmlformats.org/officeDocument/2006/relationships/hyperlink" Target="https://login.consultant.ru/link/?req=doc&amp;base=LAW&amp;n=376490&amp;dst=100009" TargetMode = "External"/>
	<Relationship Id="rId856" Type="http://schemas.openxmlformats.org/officeDocument/2006/relationships/hyperlink" Target="https://login.consultant.ru/link/?req=doc&amp;base=LAW&amp;n=375260&amp;dst=100009" TargetMode = "External"/>
	<Relationship Id="rId857" Type="http://schemas.openxmlformats.org/officeDocument/2006/relationships/hyperlink" Target="https://login.consultant.ru/link/?req=doc&amp;base=LAW&amp;n=375259&amp;dst=100009" TargetMode = "External"/>
	<Relationship Id="rId858" Type="http://schemas.openxmlformats.org/officeDocument/2006/relationships/hyperlink" Target="https://login.consultant.ru/link/?req=doc&amp;base=LAW&amp;n=428086&amp;dst=100009" TargetMode = "External"/>
	<Relationship Id="rId859" Type="http://schemas.openxmlformats.org/officeDocument/2006/relationships/hyperlink" Target="https://login.consultant.ru/link/?req=doc&amp;base=LAW&amp;n=442783&amp;dst=100015" TargetMode = "External"/>
	<Relationship Id="rId860" Type="http://schemas.openxmlformats.org/officeDocument/2006/relationships/hyperlink" Target="https://login.consultant.ru/link/?req=doc&amp;base=LAW&amp;n=443279&amp;dst=100009" TargetMode = "External"/>
	<Relationship Id="rId861" Type="http://schemas.openxmlformats.org/officeDocument/2006/relationships/hyperlink" Target="https://login.consultant.ru/link/?req=doc&amp;base=LAW&amp;n=462234&amp;dst=100010" TargetMode = "External"/>
	<Relationship Id="rId862" Type="http://schemas.openxmlformats.org/officeDocument/2006/relationships/hyperlink" Target="https://login.consultant.ru/link/?req=doc&amp;base=LAW&amp;n=474594&amp;dst=100009" TargetMode = "External"/>
	<Relationship Id="rId863" Type="http://schemas.openxmlformats.org/officeDocument/2006/relationships/hyperlink" Target="https://login.consultant.ru/link/?req=doc&amp;base=LAW&amp;n=489868&amp;dst=100009" TargetMode = "External"/>
	<Relationship Id="rId864" Type="http://schemas.openxmlformats.org/officeDocument/2006/relationships/hyperlink" Target="https://login.consultant.ru/link/?req=doc&amp;base=LAW&amp;n=421298&amp;dst=100009" TargetMode = "External"/>
	<Relationship Id="rId865" Type="http://schemas.openxmlformats.org/officeDocument/2006/relationships/hyperlink" Target="https://login.consultant.ru/link/?req=doc&amp;base=LAW&amp;n=394818&amp;dst=100012" TargetMode = "External"/>
	<Relationship Id="rId866" Type="http://schemas.openxmlformats.org/officeDocument/2006/relationships/hyperlink" Target="https://login.consultant.ru/link/?req=doc&amp;base=LAW&amp;n=490191&amp;dst=100009" TargetMode = "External"/>
	<Relationship Id="rId867" Type="http://schemas.openxmlformats.org/officeDocument/2006/relationships/hyperlink" Target="https://login.consultant.ru/link/?req=doc&amp;base=LAW&amp;n=412572&amp;dst=100017" TargetMode = "External"/>
	<Relationship Id="rId868" Type="http://schemas.openxmlformats.org/officeDocument/2006/relationships/hyperlink" Target="https://login.consultant.ru/link/?req=doc&amp;base=LAW&amp;n=426061&amp;dst=100010" TargetMode = "External"/>
	<Relationship Id="rId869" Type="http://schemas.openxmlformats.org/officeDocument/2006/relationships/hyperlink" Target="https://login.consultant.ru/link/?req=doc&amp;base=LAW&amp;n=426094&amp;dst=100012" TargetMode = "External"/>
	<Relationship Id="rId870" Type="http://schemas.openxmlformats.org/officeDocument/2006/relationships/hyperlink" Target="https://login.consultant.ru/link/?req=doc&amp;base=LAW&amp;n=425989&amp;dst=100010" TargetMode = "External"/>
	<Relationship Id="rId871" Type="http://schemas.openxmlformats.org/officeDocument/2006/relationships/hyperlink" Target="https://login.consultant.ru/link/?req=doc&amp;base=LAW&amp;n=421299&amp;dst=100009" TargetMode = "External"/>
	<Relationship Id="rId872" Type="http://schemas.openxmlformats.org/officeDocument/2006/relationships/hyperlink" Target="https://login.consultant.ru/link/?req=doc&amp;base=LAW&amp;n=424386&amp;dst=100009" TargetMode = "External"/>
	<Relationship Id="rId873" Type="http://schemas.openxmlformats.org/officeDocument/2006/relationships/hyperlink" Target="https://login.consultant.ru/link/?req=doc&amp;base=LAW&amp;n=424279&amp;dst=100009" TargetMode = "External"/>
	<Relationship Id="rId874" Type="http://schemas.openxmlformats.org/officeDocument/2006/relationships/hyperlink" Target="https://login.consultant.ru/link/?req=doc&amp;base=LAW&amp;n=424282&amp;dst=100009" TargetMode = "External"/>
	<Relationship Id="rId875" Type="http://schemas.openxmlformats.org/officeDocument/2006/relationships/hyperlink" Target="https://login.consultant.ru/link/?req=doc&amp;base=LAW&amp;n=424283&amp;dst=100009" TargetMode = "External"/>
	<Relationship Id="rId876" Type="http://schemas.openxmlformats.org/officeDocument/2006/relationships/hyperlink" Target="https://login.consultant.ru/link/?req=doc&amp;base=LAW&amp;n=485052&amp;dst=100012" TargetMode = "External"/>
	<Relationship Id="rId877" Type="http://schemas.openxmlformats.org/officeDocument/2006/relationships/hyperlink" Target="https://login.consultant.ru/link/?req=doc&amp;base=LAW&amp;n=424239&amp;dst=100014" TargetMode = "External"/>
	<Relationship Id="rId878" Type="http://schemas.openxmlformats.org/officeDocument/2006/relationships/hyperlink" Target="https://login.consultant.ru/link/?req=doc&amp;base=LAW&amp;n=424238&amp;dst=100009" TargetMode = "External"/>
	<Relationship Id="rId879" Type="http://schemas.openxmlformats.org/officeDocument/2006/relationships/hyperlink" Target="https://login.consultant.ru/link/?req=doc&amp;base=LAW&amp;n=424280&amp;dst=100010" TargetMode = "External"/>
	<Relationship Id="rId880" Type="http://schemas.openxmlformats.org/officeDocument/2006/relationships/hyperlink" Target="https://login.consultant.ru/link/?req=doc&amp;base=LAW&amp;n=452855&amp;dst=100012" TargetMode = "External"/>
	<Relationship Id="rId881" Type="http://schemas.openxmlformats.org/officeDocument/2006/relationships/hyperlink" Target="https://login.consultant.ru/link/?req=doc&amp;base=LAW&amp;n=450138&amp;dst=100010" TargetMode = "External"/>
	<Relationship Id="rId882" Type="http://schemas.openxmlformats.org/officeDocument/2006/relationships/hyperlink" Target="https://login.consultant.ru/link/?req=doc&amp;base=LAW&amp;n=424281&amp;dst=100012" TargetMode = "External"/>
	<Relationship Id="rId883" Type="http://schemas.openxmlformats.org/officeDocument/2006/relationships/hyperlink" Target="https://login.consultant.ru/link/?req=doc&amp;base=LAW&amp;n=430233&amp;dst=100012" TargetMode = "External"/>
	<Relationship Id="rId884" Type="http://schemas.openxmlformats.org/officeDocument/2006/relationships/hyperlink" Target="https://login.consultant.ru/link/?req=doc&amp;base=LAW&amp;n=424241&amp;dst=100009" TargetMode = "External"/>
	<Relationship Id="rId885" Type="http://schemas.openxmlformats.org/officeDocument/2006/relationships/hyperlink" Target="https://login.consultant.ru/link/?req=doc&amp;base=LAW&amp;n=424240&amp;dst=100009" TargetMode = "External"/>
	<Relationship Id="rId886" Type="http://schemas.openxmlformats.org/officeDocument/2006/relationships/hyperlink" Target="https://login.consultant.ru/link/?req=doc&amp;base=LAW&amp;n=462835&amp;dst=100012" TargetMode = "External"/>
	<Relationship Id="rId887" Type="http://schemas.openxmlformats.org/officeDocument/2006/relationships/hyperlink" Target="https://login.consultant.ru/link/?req=doc&amp;base=LAW&amp;n=431851&amp;dst=100009" TargetMode = "External"/>
	<Relationship Id="rId888" Type="http://schemas.openxmlformats.org/officeDocument/2006/relationships/hyperlink" Target="https://login.consultant.ru/link/?req=doc&amp;base=LAW&amp;n=394719" TargetMode = "External"/>
	<Relationship Id="rId889" Type="http://schemas.openxmlformats.org/officeDocument/2006/relationships/hyperlink" Target="https://login.consultant.ru/link/?req=doc&amp;base=LAW&amp;n=399699&amp;dst=100012" TargetMode = "External"/>
	<Relationship Id="rId890" Type="http://schemas.openxmlformats.org/officeDocument/2006/relationships/hyperlink" Target="https://login.consultant.ru/link/?req=doc&amp;base=LAW&amp;n=463771&amp;dst=100016" TargetMode = "External"/>
	<Relationship Id="rId891" Type="http://schemas.openxmlformats.org/officeDocument/2006/relationships/hyperlink" Target="https://login.consultant.ru/link/?req=doc&amp;base=LAW&amp;n=463771&amp;dst=100331" TargetMode = "External"/>
	<Relationship Id="rId892" Type="http://schemas.openxmlformats.org/officeDocument/2006/relationships/hyperlink" Target="https://login.consultant.ru/link/?req=doc&amp;base=LAW&amp;n=463771&amp;dst=100459" TargetMode = "External"/>
	<Relationship Id="rId893" Type="http://schemas.openxmlformats.org/officeDocument/2006/relationships/hyperlink" Target="https://login.consultant.ru/link/?req=doc&amp;base=LAW&amp;n=451162&amp;dst=100012" TargetMode = "External"/>
	<Relationship Id="rId894" Type="http://schemas.openxmlformats.org/officeDocument/2006/relationships/hyperlink" Target="https://login.consultant.ru/link/?req=doc&amp;base=LAW&amp;n=145122&amp;dst=100009" TargetMode = "External"/>
	<Relationship Id="rId895" Type="http://schemas.openxmlformats.org/officeDocument/2006/relationships/hyperlink" Target="https://login.consultant.ru/link/?req=doc&amp;base=LAW&amp;n=377082&amp;dst=100009" TargetMode = "External"/>
	<Relationship Id="rId896" Type="http://schemas.openxmlformats.org/officeDocument/2006/relationships/hyperlink" Target="https://login.consultant.ru/link/?req=doc&amp;base=LAW&amp;n=416410&amp;dst=100012" TargetMode = "External"/>
	<Relationship Id="rId897" Type="http://schemas.openxmlformats.org/officeDocument/2006/relationships/hyperlink" Target="https://login.consultant.ru/link/?req=doc&amp;base=LAW&amp;n=413745&amp;dst=100009" TargetMode = "External"/>
	<Relationship Id="rId898" Type="http://schemas.openxmlformats.org/officeDocument/2006/relationships/hyperlink" Target="https://login.consultant.ru/link/?req=doc&amp;base=LAW&amp;n=413744&amp;dst=100012" TargetMode = "External"/>
	<Relationship Id="rId899" Type="http://schemas.openxmlformats.org/officeDocument/2006/relationships/hyperlink" Target="https://login.consultant.ru/link/?req=doc&amp;base=LAW&amp;n=413746&amp;dst=100012" TargetMode = "External"/>
	<Relationship Id="rId900" Type="http://schemas.openxmlformats.org/officeDocument/2006/relationships/hyperlink" Target="https://login.consultant.ru/link/?req=doc&amp;base=LAW&amp;n=387540&amp;dst=100009" TargetMode = "External"/>
	<Relationship Id="rId901" Type="http://schemas.openxmlformats.org/officeDocument/2006/relationships/hyperlink" Target="https://login.consultant.ru/link/?req=doc&amp;base=LAW&amp;n=411306&amp;dst=100010" TargetMode = "External"/>
	<Relationship Id="rId902" Type="http://schemas.openxmlformats.org/officeDocument/2006/relationships/hyperlink" Target="https://login.consultant.ru/link/?req=doc&amp;base=LAW&amp;n=399760&amp;dst=100009" TargetMode = "External"/>
	<Relationship Id="rId903" Type="http://schemas.openxmlformats.org/officeDocument/2006/relationships/hyperlink" Target="https://login.consultant.ru/link/?req=doc&amp;base=LAW&amp;n=428036&amp;dst=100287" TargetMode = "External"/>
	<Relationship Id="rId904" Type="http://schemas.openxmlformats.org/officeDocument/2006/relationships/hyperlink" Target="https://login.consultant.ru/link/?req=doc&amp;base=LAW&amp;n=428036&amp;dst=100009" TargetMode = "External"/>
	<Relationship Id="rId905" Type="http://schemas.openxmlformats.org/officeDocument/2006/relationships/hyperlink" Target="https://login.consultant.ru/link/?req=doc&amp;base=LAW&amp;n=428036&amp;dst=100012" TargetMode = "External"/>
	<Relationship Id="rId906" Type="http://schemas.openxmlformats.org/officeDocument/2006/relationships/hyperlink" Target="https://login.consultant.ru/link/?req=doc&amp;base=LAW&amp;n=428036&amp;dst=100009" TargetMode = "External"/>
	<Relationship Id="rId907" Type="http://schemas.openxmlformats.org/officeDocument/2006/relationships/hyperlink" Target="https://login.consultant.ru/link/?req=doc&amp;base=LAW&amp;n=143460&amp;dst=100009" TargetMode = "External"/>
	<Relationship Id="rId908" Type="http://schemas.openxmlformats.org/officeDocument/2006/relationships/hyperlink" Target="https://login.consultant.ru/link/?req=doc&amp;base=LAW&amp;n=377311&amp;dst=100012" TargetMode = "External"/>
	<Relationship Id="rId909" Type="http://schemas.openxmlformats.org/officeDocument/2006/relationships/hyperlink" Target="https://login.consultant.ru/link/?req=doc&amp;base=LAW&amp;n=377311&amp;dst=101234" TargetMode = "External"/>
	<Relationship Id="rId910" Type="http://schemas.openxmlformats.org/officeDocument/2006/relationships/hyperlink" Target="https://login.consultant.ru/link/?req=doc&amp;base=LAW&amp;n=384782&amp;dst=100009" TargetMode = "External"/>
	<Relationship Id="rId911" Type="http://schemas.openxmlformats.org/officeDocument/2006/relationships/hyperlink" Target="https://login.consultant.ru/link/?req=doc&amp;base=LAW&amp;n=382252&amp;dst=100012" TargetMode = "External"/>
	<Relationship Id="rId912" Type="http://schemas.openxmlformats.org/officeDocument/2006/relationships/hyperlink" Target="https://login.consultant.ru/link/?req=doc&amp;base=LAW&amp;n=421156&amp;dst=100013" TargetMode = "External"/>
	<Relationship Id="rId913" Type="http://schemas.openxmlformats.org/officeDocument/2006/relationships/hyperlink" Target="https://login.consultant.ru/link/?req=doc&amp;base=LAW&amp;n=384781&amp;dst=100010" TargetMode = "External"/>
	<Relationship Id="rId914" Type="http://schemas.openxmlformats.org/officeDocument/2006/relationships/hyperlink" Target="https://login.consultant.ru/link/?req=doc&amp;base=LAW&amp;n=382098&amp;dst=100011" TargetMode = "External"/>
	<Relationship Id="rId915" Type="http://schemas.openxmlformats.org/officeDocument/2006/relationships/hyperlink" Target="https://login.consultant.ru/link/?req=doc&amp;base=LAW&amp;n=382097&amp;dst=100009" TargetMode = "External"/>
	<Relationship Id="rId916" Type="http://schemas.openxmlformats.org/officeDocument/2006/relationships/hyperlink" Target="https://login.consultant.ru/link/?req=doc&amp;base=LAW&amp;n=398116&amp;dst=100009" TargetMode = "External"/>
	<Relationship Id="rId917" Type="http://schemas.openxmlformats.org/officeDocument/2006/relationships/hyperlink" Target="https://login.consultant.ru/link/?req=doc&amp;base=LAW&amp;n=384253&amp;dst=100009" TargetMode = "External"/>
	<Relationship Id="rId918" Type="http://schemas.openxmlformats.org/officeDocument/2006/relationships/hyperlink" Target="https://login.consultant.ru/link/?req=doc&amp;base=LAW&amp;n=385673&amp;dst=100009" TargetMode = "External"/>
	<Relationship Id="rId919" Type="http://schemas.openxmlformats.org/officeDocument/2006/relationships/hyperlink" Target="https://login.consultant.ru/link/?req=doc&amp;base=LAW&amp;n=485056&amp;dst=100010" TargetMode = "External"/>
	<Relationship Id="rId920" Type="http://schemas.openxmlformats.org/officeDocument/2006/relationships/hyperlink" Target="https://login.consultant.ru/link/?req=doc&amp;base=LAW&amp;n=145420&amp;dst=100009" TargetMode = "External"/>
	<Relationship Id="rId921" Type="http://schemas.openxmlformats.org/officeDocument/2006/relationships/hyperlink" Target="https://login.consultant.ru/link/?req=doc&amp;base=LAW&amp;n=427168&amp;dst=100009" TargetMode = "External"/>
	<Relationship Id="rId922" Type="http://schemas.openxmlformats.org/officeDocument/2006/relationships/hyperlink" Target="https://login.consultant.ru/link/?req=doc&amp;base=LAW&amp;n=428231&amp;dst=100012" TargetMode = "External"/>
	<Relationship Id="rId923" Type="http://schemas.openxmlformats.org/officeDocument/2006/relationships/hyperlink" Target="https://login.consultant.ru/link/?req=doc&amp;base=LAW&amp;n=417388&amp;dst=100009" TargetMode = "External"/>
	<Relationship Id="rId924" Type="http://schemas.openxmlformats.org/officeDocument/2006/relationships/hyperlink" Target="https://login.consultant.ru/link/?req=doc&amp;base=LAW&amp;n=420609&amp;dst=100009" TargetMode = "External"/>
	<Relationship Id="rId925" Type="http://schemas.openxmlformats.org/officeDocument/2006/relationships/hyperlink" Target="https://login.consultant.ru/link/?req=doc&amp;base=LAW&amp;n=416403&amp;dst=100009" TargetMode = "External"/>
	<Relationship Id="rId926" Type="http://schemas.openxmlformats.org/officeDocument/2006/relationships/hyperlink" Target="https://login.consultant.ru/link/?req=doc&amp;base=LAW&amp;n=475213&amp;dst=100010" TargetMode = "External"/>
	<Relationship Id="rId927" Type="http://schemas.openxmlformats.org/officeDocument/2006/relationships/hyperlink" Target="https://login.consultant.ru/link/?req=doc&amp;base=LAW&amp;n=485061&amp;dst=100011" TargetMode = "External"/>
	<Relationship Id="rId928" Type="http://schemas.openxmlformats.org/officeDocument/2006/relationships/hyperlink" Target="https://login.consultant.ru/link/?req=doc&amp;base=LAW&amp;n=408593&amp;dst=100009" TargetMode = "External"/>
	<Relationship Id="rId929" Type="http://schemas.openxmlformats.org/officeDocument/2006/relationships/hyperlink" Target="https://login.consultant.ru/link/?req=doc&amp;base=LAW&amp;n=414225&amp;dst=100009" TargetMode = "External"/>
	<Relationship Id="rId930" Type="http://schemas.openxmlformats.org/officeDocument/2006/relationships/hyperlink" Target="https://login.consultant.ru/link/?req=doc&amp;base=LAW&amp;n=417389&amp;dst=100009" TargetMode = "External"/>
	<Relationship Id="rId931" Type="http://schemas.openxmlformats.org/officeDocument/2006/relationships/hyperlink" Target="https://login.consultant.ru/link/?req=doc&amp;base=LAW&amp;n=428281&amp;dst=100010" TargetMode = "External"/>
	<Relationship Id="rId932" Type="http://schemas.openxmlformats.org/officeDocument/2006/relationships/hyperlink" Target="https://login.consultant.ru/link/?req=doc&amp;base=LAW&amp;n=418820&amp;dst=100010" TargetMode = "External"/>
	<Relationship Id="rId933" Type="http://schemas.openxmlformats.org/officeDocument/2006/relationships/hyperlink" Target="https://login.consultant.ru/link/?req=doc&amp;base=LAW&amp;n=414937&amp;dst=100010" TargetMode = "External"/>
	<Relationship Id="rId934" Type="http://schemas.openxmlformats.org/officeDocument/2006/relationships/hyperlink" Target="https://login.consultant.ru/link/?req=doc&amp;base=LAW&amp;n=420730&amp;dst=100010" TargetMode = "External"/>
	<Relationship Id="rId935" Type="http://schemas.openxmlformats.org/officeDocument/2006/relationships/hyperlink" Target="https://login.consultant.ru/link/?req=doc&amp;base=LAW&amp;n=415159&amp;dst=100009" TargetMode = "External"/>
	<Relationship Id="rId936" Type="http://schemas.openxmlformats.org/officeDocument/2006/relationships/hyperlink" Target="https://login.consultant.ru/link/?req=doc&amp;base=LAW&amp;n=414226&amp;dst=100009" TargetMode = "External"/>
	<Relationship Id="rId937" Type="http://schemas.openxmlformats.org/officeDocument/2006/relationships/hyperlink" Target="https://login.consultant.ru/link/?req=doc&amp;base=LAW&amp;n=389998&amp;dst=100010" TargetMode = "External"/>
	<Relationship Id="rId938" Type="http://schemas.openxmlformats.org/officeDocument/2006/relationships/hyperlink" Target="https://login.consultant.ru/link/?req=doc&amp;base=LAW&amp;n=442827&amp;dst=100009" TargetMode = "External"/>
	<Relationship Id="rId939" Type="http://schemas.openxmlformats.org/officeDocument/2006/relationships/hyperlink" Target="https://login.consultant.ru/link/?req=doc&amp;base=LAW&amp;n=452112&amp;dst=100009" TargetMode = "External"/>
	<Relationship Id="rId940" Type="http://schemas.openxmlformats.org/officeDocument/2006/relationships/hyperlink" Target="https://login.consultant.ru/link/?req=doc&amp;base=LAW&amp;n=451161&amp;dst=100009" TargetMode = "External"/>
	<Relationship Id="rId941" Type="http://schemas.openxmlformats.org/officeDocument/2006/relationships/hyperlink" Target="https://login.consultant.ru/link/?req=doc&amp;base=LAW&amp;n=417562&amp;dst=100010" TargetMode = "External"/>
	<Relationship Id="rId942" Type="http://schemas.openxmlformats.org/officeDocument/2006/relationships/hyperlink" Target="https://login.consultant.ru/link/?req=doc&amp;base=LAW&amp;n=412259&amp;dst=100009" TargetMode = "External"/>
	<Relationship Id="rId943" Type="http://schemas.openxmlformats.org/officeDocument/2006/relationships/hyperlink" Target="https://login.consultant.ru/link/?req=doc&amp;base=LAW&amp;n=406946&amp;dst=100009" TargetMode = "External"/>
	<Relationship Id="rId944" Type="http://schemas.openxmlformats.org/officeDocument/2006/relationships/hyperlink" Target="https://login.consultant.ru/link/?req=doc&amp;base=LAW&amp;n=145479&amp;dst=100009" TargetMode = "External"/>
	<Relationship Id="rId945" Type="http://schemas.openxmlformats.org/officeDocument/2006/relationships/hyperlink" Target="https://login.consultant.ru/link/?req=doc&amp;base=LAW&amp;n=412390&amp;dst=100009" TargetMode = "External"/>
	<Relationship Id="rId946" Type="http://schemas.openxmlformats.org/officeDocument/2006/relationships/hyperlink" Target="https://login.consultant.ru/link/?req=doc&amp;base=LAW&amp;n=430896&amp;dst=100009" TargetMode = "External"/>
	<Relationship Id="rId947" Type="http://schemas.openxmlformats.org/officeDocument/2006/relationships/hyperlink" Target="https://login.consultant.ru/link/?req=doc&amp;base=LAW&amp;n=416064&amp;dst=100009" TargetMode = "External"/>
	<Relationship Id="rId948" Type="http://schemas.openxmlformats.org/officeDocument/2006/relationships/hyperlink" Target="https://login.consultant.ru/link/?req=doc&amp;base=LAW&amp;n=413835&amp;dst=100012" TargetMode = "External"/>
	<Relationship Id="rId949" Type="http://schemas.openxmlformats.org/officeDocument/2006/relationships/hyperlink" Target="https://login.consultant.ru/link/?req=doc&amp;base=LAW&amp;n=430894&amp;dst=100009" TargetMode = "External"/>
	<Relationship Id="rId950" Type="http://schemas.openxmlformats.org/officeDocument/2006/relationships/hyperlink" Target="https://login.consultant.ru/link/?req=doc&amp;base=LAW&amp;n=412257&amp;dst=100009" TargetMode = "External"/>
	<Relationship Id="rId951" Type="http://schemas.openxmlformats.org/officeDocument/2006/relationships/hyperlink" Target="https://login.consultant.ru/link/?req=doc&amp;base=LAW&amp;n=412322&amp;dst=100009" TargetMode = "External"/>
	<Relationship Id="rId952" Type="http://schemas.openxmlformats.org/officeDocument/2006/relationships/hyperlink" Target="https://login.consultant.ru/link/?req=doc&amp;base=LAW&amp;n=390383&amp;dst=100011" TargetMode = "External"/>
	<Relationship Id="rId953" Type="http://schemas.openxmlformats.org/officeDocument/2006/relationships/hyperlink" Target="https://login.consultant.ru/link/?req=doc&amp;base=LAW&amp;n=412385&amp;dst=100009" TargetMode = "External"/>
	<Relationship Id="rId954" Type="http://schemas.openxmlformats.org/officeDocument/2006/relationships/hyperlink" Target="https://login.consultant.ru/link/?req=doc&amp;base=LAW&amp;n=389997&amp;dst=100011" TargetMode = "External"/>
	<Relationship Id="rId955" Type="http://schemas.openxmlformats.org/officeDocument/2006/relationships/hyperlink" Target="https://login.consultant.ru/link/?req=doc&amp;base=LAW&amp;n=412260&amp;dst=100009" TargetMode = "External"/>
	<Relationship Id="rId956" Type="http://schemas.openxmlformats.org/officeDocument/2006/relationships/hyperlink" Target="https://login.consultant.ru/link/?req=doc&amp;base=LAW&amp;n=354819&amp;dst=100009" TargetMode = "External"/>
	<Relationship Id="rId957" Type="http://schemas.openxmlformats.org/officeDocument/2006/relationships/hyperlink" Target="https://login.consultant.ru/link/?req=doc&amp;base=LAW&amp;n=390384&amp;dst=100009" TargetMode = "External"/>
	<Relationship Id="rId958" Type="http://schemas.openxmlformats.org/officeDocument/2006/relationships/hyperlink" Target="https://login.consultant.ru/link/?req=doc&amp;base=LAW&amp;n=437851&amp;dst=100009" TargetMode = "External"/>
	<Relationship Id="rId959" Type="http://schemas.openxmlformats.org/officeDocument/2006/relationships/hyperlink" Target="https://login.consultant.ru/link/?req=doc&amp;base=LAW&amp;n=485066&amp;dst=100010" TargetMode = "External"/>
	<Relationship Id="rId960" Type="http://schemas.openxmlformats.org/officeDocument/2006/relationships/hyperlink" Target="https://login.consultant.ru/link/?req=doc&amp;base=LAW&amp;n=424701&amp;dst=100009" TargetMode = "External"/>
	<Relationship Id="rId961" Type="http://schemas.openxmlformats.org/officeDocument/2006/relationships/hyperlink" Target="https://login.consultant.ru/link/?req=doc&amp;base=LAW&amp;n=420608&amp;dst=100009" TargetMode = "External"/>
	<Relationship Id="rId962" Type="http://schemas.openxmlformats.org/officeDocument/2006/relationships/hyperlink" Target="https://login.consultant.ru/link/?req=doc&amp;base=LAW&amp;n=412383&amp;dst=100009" TargetMode = "External"/>
	<Relationship Id="rId963" Type="http://schemas.openxmlformats.org/officeDocument/2006/relationships/hyperlink" Target="https://login.consultant.ru/link/?req=doc&amp;base=LAW&amp;n=413106&amp;dst=100009" TargetMode = "External"/>
	<Relationship Id="rId964" Type="http://schemas.openxmlformats.org/officeDocument/2006/relationships/hyperlink" Target="https://login.consultant.ru/link/?req=doc&amp;base=LAW&amp;n=440145&amp;dst=100009" TargetMode = "External"/>
	<Relationship Id="rId965" Type="http://schemas.openxmlformats.org/officeDocument/2006/relationships/hyperlink" Target="https://login.consultant.ru/link/?req=doc&amp;base=LAW&amp;n=415161&amp;dst=100009" TargetMode = "External"/>
	<Relationship Id="rId966" Type="http://schemas.openxmlformats.org/officeDocument/2006/relationships/hyperlink" Target="https://login.consultant.ru/link/?req=doc&amp;base=LAW&amp;n=418474&amp;dst=100015" TargetMode = "External"/>
	<Relationship Id="rId967" Type="http://schemas.openxmlformats.org/officeDocument/2006/relationships/hyperlink" Target="https://login.consultant.ru/link/?req=doc&amp;base=LAW&amp;n=448829&amp;dst=100010" TargetMode = "External"/>
	<Relationship Id="rId968" Type="http://schemas.openxmlformats.org/officeDocument/2006/relationships/hyperlink" Target="https://login.consultant.ru/link/?req=doc&amp;base=LAW&amp;n=422913&amp;dst=100009" TargetMode = "External"/>
	<Relationship Id="rId969" Type="http://schemas.openxmlformats.org/officeDocument/2006/relationships/hyperlink" Target="https://login.consultant.ru/link/?req=doc&amp;base=LAW&amp;n=415160&amp;dst=100009" TargetMode = "External"/>
	<Relationship Id="rId970" Type="http://schemas.openxmlformats.org/officeDocument/2006/relationships/hyperlink" Target="https://login.consultant.ru/link/?req=doc&amp;base=LAW&amp;n=416367&amp;dst=100009" TargetMode = "External"/>
	<Relationship Id="rId971" Type="http://schemas.openxmlformats.org/officeDocument/2006/relationships/hyperlink" Target="https://login.consultant.ru/link/?req=doc&amp;base=LAW&amp;n=407968&amp;dst=100009" TargetMode = "External"/>
	<Relationship Id="rId972" Type="http://schemas.openxmlformats.org/officeDocument/2006/relationships/hyperlink" Target="https://login.consultant.ru/link/?req=doc&amp;base=LAW&amp;n=390226&amp;dst=100009" TargetMode = "External"/>
	<Relationship Id="rId973" Type="http://schemas.openxmlformats.org/officeDocument/2006/relationships/hyperlink" Target="https://login.consultant.ru/link/?req=doc&amp;base=LAW&amp;n=406947&amp;dst=100009" TargetMode = "External"/>
	<Relationship Id="rId974" Type="http://schemas.openxmlformats.org/officeDocument/2006/relationships/hyperlink" Target="https://login.consultant.ru/link/?req=doc&amp;base=LAW&amp;n=485065&amp;dst=100015" TargetMode = "External"/>
	<Relationship Id="rId975" Type="http://schemas.openxmlformats.org/officeDocument/2006/relationships/hyperlink" Target="https://login.consultant.ru/link/?req=doc&amp;base=LAW&amp;n=461423&amp;dst=100012" TargetMode = "External"/>
	<Relationship Id="rId976" Type="http://schemas.openxmlformats.org/officeDocument/2006/relationships/hyperlink" Target="https://login.consultant.ru/link/?req=doc&amp;base=LAW&amp;n=485064&amp;dst=100013" TargetMode = "External"/>
	<Relationship Id="rId977" Type="http://schemas.openxmlformats.org/officeDocument/2006/relationships/hyperlink" Target="https://login.consultant.ru/link/?req=doc&amp;base=LAW&amp;n=432825&amp;dst=100009" TargetMode = "External"/>
	<Relationship Id="rId978" Type="http://schemas.openxmlformats.org/officeDocument/2006/relationships/hyperlink" Target="https://login.consultant.ru/link/?req=doc&amp;base=LAW&amp;n=438049&amp;dst=100009" TargetMode = "External"/>
	<Relationship Id="rId979" Type="http://schemas.openxmlformats.org/officeDocument/2006/relationships/hyperlink" Target="https://login.consultant.ru/link/?req=doc&amp;base=LAW&amp;n=406533&amp;dst=100009" TargetMode = "External"/>
	<Relationship Id="rId980" Type="http://schemas.openxmlformats.org/officeDocument/2006/relationships/hyperlink" Target="https://login.consultant.ru/link/?req=doc&amp;base=LAW&amp;n=485054&amp;dst=100010" TargetMode = "External"/>
	<Relationship Id="rId981" Type="http://schemas.openxmlformats.org/officeDocument/2006/relationships/hyperlink" Target="https://login.consultant.ru/link/?req=doc&amp;base=LAW&amp;n=424099&amp;dst=100009" TargetMode = "External"/>
	<Relationship Id="rId982" Type="http://schemas.openxmlformats.org/officeDocument/2006/relationships/hyperlink" Target="https://login.consultant.ru/link/?req=doc&amp;base=LAW&amp;n=485062&amp;dst=100011" TargetMode = "External"/>
	<Relationship Id="rId983" Type="http://schemas.openxmlformats.org/officeDocument/2006/relationships/hyperlink" Target="https://login.consultant.ru/link/?req=doc&amp;base=LAW&amp;n=417390&amp;dst=100009" TargetMode = "External"/>
	<Relationship Id="rId984" Type="http://schemas.openxmlformats.org/officeDocument/2006/relationships/hyperlink" Target="https://login.consultant.ru/link/?req=doc&amp;base=LAW&amp;n=392025&amp;dst=100009" TargetMode = "External"/>
	<Relationship Id="rId985" Type="http://schemas.openxmlformats.org/officeDocument/2006/relationships/hyperlink" Target="https://login.consultant.ru/link/?req=doc&amp;base=LAW&amp;n=467981&amp;dst=100009" TargetMode = "External"/>
	<Relationship Id="rId986" Type="http://schemas.openxmlformats.org/officeDocument/2006/relationships/hyperlink" Target="https://login.consultant.ru/link/?req=doc&amp;base=LAW&amp;n=491980&amp;dst=100009" TargetMode = "External"/>
	<Relationship Id="rId987" Type="http://schemas.openxmlformats.org/officeDocument/2006/relationships/hyperlink" Target="https://login.consultant.ru/link/?req=doc&amp;base=LAW&amp;n=422396&amp;dst=100010" TargetMode = "External"/>
	<Relationship Id="rId988" Type="http://schemas.openxmlformats.org/officeDocument/2006/relationships/hyperlink" Target="https://login.consultant.ru/link/?req=doc&amp;base=LAW&amp;n=419909&amp;dst=100009" TargetMode = "External"/>
	<Relationship Id="rId989" Type="http://schemas.openxmlformats.org/officeDocument/2006/relationships/hyperlink" Target="https://login.consultant.ru/link/?req=doc&amp;base=LAW&amp;n=408594&amp;dst=100012" TargetMode = "External"/>
	<Relationship Id="rId990" Type="http://schemas.openxmlformats.org/officeDocument/2006/relationships/hyperlink" Target="https://login.consultant.ru/link/?req=doc&amp;base=LAW&amp;n=392023&amp;dst=100010" TargetMode = "External"/>
	<Relationship Id="rId991" Type="http://schemas.openxmlformats.org/officeDocument/2006/relationships/hyperlink" Target="https://login.consultant.ru/link/?req=doc&amp;base=LAW&amp;n=412261&amp;dst=100009" TargetMode = "External"/>
	<Relationship Id="rId992" Type="http://schemas.openxmlformats.org/officeDocument/2006/relationships/hyperlink" Target="https://login.consultant.ru/link/?req=doc&amp;base=LAW&amp;n=450138&amp;dst=100010" TargetMode = "External"/>
	<Relationship Id="rId993" Type="http://schemas.openxmlformats.org/officeDocument/2006/relationships/hyperlink" Target="https://login.consultant.ru/link/?req=doc&amp;base=LAW&amp;n=440153&amp;dst=100009" TargetMode = "External"/>
	<Relationship Id="rId994" Type="http://schemas.openxmlformats.org/officeDocument/2006/relationships/hyperlink" Target="https://login.consultant.ru/link/?req=doc&amp;base=LAW&amp;n=438753&amp;dst=100009" TargetMode = "External"/>
	<Relationship Id="rId995" Type="http://schemas.openxmlformats.org/officeDocument/2006/relationships/hyperlink" Target="https://login.consultant.ru/link/?req=doc&amp;base=LAW&amp;n=485053&amp;dst=100010" TargetMode = "External"/>
	<Relationship Id="rId996" Type="http://schemas.openxmlformats.org/officeDocument/2006/relationships/hyperlink" Target="https://login.consultant.ru/link/?req=doc&amp;base=LAW&amp;n=438779&amp;dst=100009" TargetMode = "External"/>
	<Relationship Id="rId997" Type="http://schemas.openxmlformats.org/officeDocument/2006/relationships/hyperlink" Target="https://login.consultant.ru/link/?req=doc&amp;base=LAW&amp;n=438752&amp;dst=100009" TargetMode = "External"/>
	<Relationship Id="rId998" Type="http://schemas.openxmlformats.org/officeDocument/2006/relationships/hyperlink" Target="https://login.consultant.ru/link/?req=doc&amp;base=LAW&amp;n=491390&amp;dst=100011" TargetMode = "External"/>
	<Relationship Id="rId999" Type="http://schemas.openxmlformats.org/officeDocument/2006/relationships/hyperlink" Target="https://login.consultant.ru/link/?req=doc&amp;base=LAW&amp;n=414226&amp;dst=100009" TargetMode = "External"/>
	<Relationship Id="rId1000" Type="http://schemas.openxmlformats.org/officeDocument/2006/relationships/hyperlink" Target="https://login.consultant.ru/link/?req=doc&amp;base=LAW&amp;n=472993&amp;dst=100009" TargetMode = "External"/>
	<Relationship Id="rId1001" Type="http://schemas.openxmlformats.org/officeDocument/2006/relationships/hyperlink" Target="https://login.consultant.ru/link/?req=doc&amp;base=LAW&amp;n=472488&amp;dst=100009" TargetMode = "External"/>
	<Relationship Id="rId1002" Type="http://schemas.openxmlformats.org/officeDocument/2006/relationships/hyperlink" Target="https://login.consultant.ru/link/?req=doc&amp;base=LAW&amp;n=441755&amp;dst=100009" TargetMode = "External"/>
	<Relationship Id="rId1003" Type="http://schemas.openxmlformats.org/officeDocument/2006/relationships/hyperlink" Target="https://login.consultant.ru/link/?req=doc&amp;base=LAW&amp;n=414146&amp;dst=100009" TargetMode = "External"/>
	<Relationship Id="rId1004" Type="http://schemas.openxmlformats.org/officeDocument/2006/relationships/hyperlink" Target="https://login.consultant.ru/link/?req=doc&amp;base=LAW&amp;n=403239&amp;dst=100009" TargetMode = "External"/>
	<Relationship Id="rId1005" Type="http://schemas.openxmlformats.org/officeDocument/2006/relationships/hyperlink" Target="https://login.consultant.ru/link/?req=doc&amp;base=LAW&amp;n=392024&amp;dst=100010" TargetMode = "External"/>
	<Relationship Id="rId1006" Type="http://schemas.openxmlformats.org/officeDocument/2006/relationships/hyperlink" Target="https://login.consultant.ru/link/?req=doc&amp;base=LAW&amp;n=421912&amp;dst=100009" TargetMode = "External"/>
	<Relationship Id="rId1007" Type="http://schemas.openxmlformats.org/officeDocument/2006/relationships/hyperlink" Target="https://login.consultant.ru/link/?req=doc&amp;base=LAW&amp;n=421739&amp;dst=100009" TargetMode = "External"/>
	<Relationship Id="rId1008" Type="http://schemas.openxmlformats.org/officeDocument/2006/relationships/hyperlink" Target="https://login.consultant.ru/link/?req=doc&amp;base=LAW&amp;n=416371&amp;dst=100009" TargetMode = "External"/>
	<Relationship Id="rId1009" Type="http://schemas.openxmlformats.org/officeDocument/2006/relationships/hyperlink" Target="https://login.consultant.ru/link/?req=doc&amp;base=LAW&amp;n=421064&amp;dst=100009" TargetMode = "External"/>
	<Relationship Id="rId1010" Type="http://schemas.openxmlformats.org/officeDocument/2006/relationships/hyperlink" Target="https://login.consultant.ru/link/?req=doc&amp;base=LAW&amp;n=421316&amp;dst=100009" TargetMode = "External"/>
	<Relationship Id="rId1011" Type="http://schemas.openxmlformats.org/officeDocument/2006/relationships/hyperlink" Target="https://login.consultant.ru/link/?req=doc&amp;base=LAW&amp;n=412395&amp;dst=100013" TargetMode = "External"/>
	<Relationship Id="rId1012" Type="http://schemas.openxmlformats.org/officeDocument/2006/relationships/hyperlink" Target="https://login.consultant.ru/link/?req=doc&amp;base=LAW&amp;n=421761&amp;dst=100009" TargetMode = "External"/>
	<Relationship Id="rId1013" Type="http://schemas.openxmlformats.org/officeDocument/2006/relationships/hyperlink" Target="https://login.consultant.ru/link/?req=doc&amp;base=LAW&amp;n=485059&amp;dst=100013" TargetMode = "External"/>
	<Relationship Id="rId1014" Type="http://schemas.openxmlformats.org/officeDocument/2006/relationships/hyperlink" Target="https://login.consultant.ru/link/?req=doc&amp;base=LAW&amp;n=421762&amp;dst=100009" TargetMode = "External"/>
	<Relationship Id="rId1015" Type="http://schemas.openxmlformats.org/officeDocument/2006/relationships/hyperlink" Target="https://login.consultant.ru/link/?req=doc&amp;base=LAW&amp;n=183959&amp;dst=100009" TargetMode = "External"/>
	<Relationship Id="rId1016" Type="http://schemas.openxmlformats.org/officeDocument/2006/relationships/hyperlink" Target="https://login.consultant.ru/link/?req=doc&amp;base=LAW&amp;n=145583&amp;dst=100009" TargetMode = "External"/>
	<Relationship Id="rId1017" Type="http://schemas.openxmlformats.org/officeDocument/2006/relationships/hyperlink" Target="https://login.consultant.ru/link/?req=doc&amp;base=LAW&amp;n=441120&amp;dst=100012" TargetMode = "External"/>
	<Relationship Id="rId1018" Type="http://schemas.openxmlformats.org/officeDocument/2006/relationships/hyperlink" Target="https://login.consultant.ru/link/?req=doc&amp;base=LAW&amp;n=485063&amp;dst=100011" TargetMode = "External"/>
	<Relationship Id="rId1019" Type="http://schemas.openxmlformats.org/officeDocument/2006/relationships/hyperlink" Target="https://login.consultant.ru/link/?req=doc&amp;base=LAW&amp;n=485057&amp;dst=100010" TargetMode = "External"/>
	<Relationship Id="rId1020" Type="http://schemas.openxmlformats.org/officeDocument/2006/relationships/hyperlink" Target="https://login.consultant.ru/link/?req=doc&amp;base=LAW&amp;n=454001&amp;dst=100010" TargetMode = "External"/>
	<Relationship Id="rId1021" Type="http://schemas.openxmlformats.org/officeDocument/2006/relationships/hyperlink" Target="https://login.consultant.ru/link/?req=doc&amp;base=LAW&amp;n=443240&amp;dst=100009" TargetMode = "External"/>
	<Relationship Id="rId1022" Type="http://schemas.openxmlformats.org/officeDocument/2006/relationships/hyperlink" Target="https://login.consultant.ru/link/?req=doc&amp;base=LAW&amp;n=432824&amp;dst=100009" TargetMode = "External"/>
	<Relationship Id="rId1023" Type="http://schemas.openxmlformats.org/officeDocument/2006/relationships/hyperlink" Target="https://login.consultant.ru/link/?req=doc&amp;base=LAW&amp;n=461253&amp;dst=100009" TargetMode = "External"/>
	<Relationship Id="rId1024" Type="http://schemas.openxmlformats.org/officeDocument/2006/relationships/hyperlink" Target="https://login.consultant.ru/link/?req=doc&amp;base=LAW&amp;n=430900&amp;dst=100010" TargetMode = "External"/>
	<Relationship Id="rId1025" Type="http://schemas.openxmlformats.org/officeDocument/2006/relationships/hyperlink" Target="https://login.consultant.ru/link/?req=doc&amp;base=LAW&amp;n=399698&amp;dst=100009" TargetMode = "External"/>
	<Relationship Id="rId1026" Type="http://schemas.openxmlformats.org/officeDocument/2006/relationships/hyperlink" Target="https://login.consultant.ru/link/?req=doc&amp;base=LAW&amp;n=398118&amp;dst=100010" TargetMode = "External"/>
	<Relationship Id="rId1027" Type="http://schemas.openxmlformats.org/officeDocument/2006/relationships/hyperlink" Target="https://login.consultant.ru/link/?req=doc&amp;base=LAW&amp;n=443242&amp;dst=100009" TargetMode = "External"/>
	<Relationship Id="rId1028" Type="http://schemas.openxmlformats.org/officeDocument/2006/relationships/hyperlink" Target="https://login.consultant.ru/link/?req=doc&amp;base=LAW&amp;n=430898&amp;dst=100010" TargetMode = "External"/>
	<Relationship Id="rId1029" Type="http://schemas.openxmlformats.org/officeDocument/2006/relationships/hyperlink" Target="https://login.consultant.ru/link/?req=doc&amp;base=LAW&amp;n=419754&amp;dst=100009" TargetMode = "External"/>
	<Relationship Id="rId1030" Type="http://schemas.openxmlformats.org/officeDocument/2006/relationships/hyperlink" Target="https://login.consultant.ru/link/?req=doc&amp;base=EXP&amp;n=763941" TargetMode = "External"/>
	<Relationship Id="rId1031" Type="http://schemas.openxmlformats.org/officeDocument/2006/relationships/hyperlink" Target="https://login.consultant.ru/link/?req=doc&amp;base=LAW&amp;n=382252&amp;dst=100012" TargetMode = "External"/>
	<Relationship Id="rId1032" Type="http://schemas.openxmlformats.org/officeDocument/2006/relationships/hyperlink" Target="https://login.consultant.ru/link/?req=doc&amp;base=LAW&amp;n=421156&amp;dst=100013" TargetMode = "External"/>
	<Relationship Id="rId1033" Type="http://schemas.openxmlformats.org/officeDocument/2006/relationships/hyperlink" Target="https://login.consultant.ru/link/?req=doc&amp;base=LAW&amp;n=398116&amp;dst=100009" TargetMode = "External"/>
	<Relationship Id="rId1034" Type="http://schemas.openxmlformats.org/officeDocument/2006/relationships/hyperlink" Target="https://login.consultant.ru/link/?req=doc&amp;base=LAW&amp;n=385673&amp;dst=100009" TargetMode = "External"/>
	<Relationship Id="rId1035" Type="http://schemas.openxmlformats.org/officeDocument/2006/relationships/hyperlink" Target="https://login.consultant.ru/link/?req=doc&amp;base=LAW&amp;n=202046&amp;dst=100010" TargetMode = "External"/>
	<Relationship Id="rId1036" Type="http://schemas.openxmlformats.org/officeDocument/2006/relationships/hyperlink" Target="https://login.consultant.ru/link/?req=doc&amp;base=LAW&amp;n=202117&amp;dst=100009" TargetMode = "External"/>
	<Relationship Id="rId1037" Type="http://schemas.openxmlformats.org/officeDocument/2006/relationships/hyperlink" Target="https://login.consultant.ru/link/?req=doc&amp;base=LAW&amp;n=145253&amp;dst=100009" TargetMode = "External"/>
	<Relationship Id="rId1038" Type="http://schemas.openxmlformats.org/officeDocument/2006/relationships/hyperlink" Target="https://login.consultant.ru/link/?req=doc&amp;base=LAW&amp;n=145262&amp;dst=100009" TargetMode = "External"/>
	<Relationship Id="rId1039" Type="http://schemas.openxmlformats.org/officeDocument/2006/relationships/hyperlink" Target="https://login.consultant.ru/link/?req=doc&amp;base=LAW&amp;n=145579&amp;dst=100009" TargetMode = "External"/>
	<Relationship Id="rId1040" Type="http://schemas.openxmlformats.org/officeDocument/2006/relationships/hyperlink" Target="https://login.consultant.ru/link/?req=doc&amp;base=LAW&amp;n=202045&amp;dst=100010" TargetMode = "External"/>
	<Relationship Id="rId1041" Type="http://schemas.openxmlformats.org/officeDocument/2006/relationships/hyperlink" Target="https://login.consultant.ru/link/?req=doc&amp;base=LAW&amp;n=145054&amp;dst=100009" TargetMode = "External"/>
	<Relationship Id="rId1042" Type="http://schemas.openxmlformats.org/officeDocument/2006/relationships/hyperlink" Target="https://login.consultant.ru/link/?req=doc&amp;base=LAW&amp;n=202320&amp;dst=100010" TargetMode = "External"/>
	<Relationship Id="rId1043" Type="http://schemas.openxmlformats.org/officeDocument/2006/relationships/hyperlink" Target="https://login.consultant.ru/link/?req=doc&amp;base=LAW&amp;n=142391&amp;dst=100009" TargetMode = "External"/>
	<Relationship Id="rId1044" Type="http://schemas.openxmlformats.org/officeDocument/2006/relationships/hyperlink" Target="https://login.consultant.ru/link/?req=doc&amp;base=LAW&amp;n=202114&amp;dst=100010" TargetMode = "External"/>
	<Relationship Id="rId1045" Type="http://schemas.openxmlformats.org/officeDocument/2006/relationships/hyperlink" Target="https://login.consultant.ru/link/?req=doc&amp;base=LAW&amp;n=142986&amp;dst=100009" TargetMode = "External"/>
	<Relationship Id="rId1046" Type="http://schemas.openxmlformats.org/officeDocument/2006/relationships/hyperlink" Target="https://login.consultant.ru/link/?req=doc&amp;base=LAW&amp;n=485063&amp;dst=100011" TargetMode = "External"/>
	<Relationship Id="rId1047" Type="http://schemas.openxmlformats.org/officeDocument/2006/relationships/hyperlink" Target="https://login.consultant.ru/link/?req=doc&amp;base=LAW&amp;n=430900&amp;dst=100010" TargetMode = "External"/>
	<Relationship Id="rId1048" Type="http://schemas.openxmlformats.org/officeDocument/2006/relationships/hyperlink" Target="https://login.consultant.ru/link/?req=doc&amp;base=LAW&amp;n=430898&amp;dst=100010" TargetMode = "External"/>
	<Relationship Id="rId1049" Type="http://schemas.openxmlformats.org/officeDocument/2006/relationships/hyperlink" Target="https://login.consultant.ru/link/?req=doc&amp;base=EXP&amp;n=763941" TargetMode = "External"/>
	<Relationship Id="rId1050" Type="http://schemas.openxmlformats.org/officeDocument/2006/relationships/hyperlink" Target="https://login.consultant.ru/link/?req=doc&amp;base=LAW&amp;n=399699&amp;dst=100012" TargetMode = "External"/>
	<Relationship Id="rId1051" Type="http://schemas.openxmlformats.org/officeDocument/2006/relationships/hyperlink" Target="https://login.consultant.ru/link/?req=doc&amp;base=LAW&amp;n=454225&amp;dst=512" TargetMode = "External"/>
	<Relationship Id="rId1052" Type="http://schemas.openxmlformats.org/officeDocument/2006/relationships/hyperlink" Target="https://login.consultant.ru/link/?req=doc&amp;base=LAW&amp;n=385664" TargetMode = "External"/>
	<Relationship Id="rId1053" Type="http://schemas.openxmlformats.org/officeDocument/2006/relationships/hyperlink" Target="https://login.consultant.ru/link/?req=doc&amp;base=LAW&amp;n=472746&amp;dst=100009" TargetMode = "External"/>
	<Relationship Id="rId1054" Type="http://schemas.openxmlformats.org/officeDocument/2006/relationships/hyperlink" Target="https://login.consultant.ru/link/?req=doc&amp;base=LAW&amp;n=454225&amp;dst=629" TargetMode = "External"/>
	<Relationship Id="rId1055" Type="http://schemas.openxmlformats.org/officeDocument/2006/relationships/hyperlink" Target="https://login.consultant.ru/link/?req=doc&amp;base=LAW&amp;n=472746" TargetMode = "External"/>
	<Relationship Id="rId1056" Type="http://schemas.openxmlformats.org/officeDocument/2006/relationships/hyperlink" Target="https://login.consultant.ru/link/?req=doc&amp;base=LAW&amp;n=454225&amp;dst=370" TargetMode = "External"/>
	<Relationship Id="rId1057" Type="http://schemas.openxmlformats.org/officeDocument/2006/relationships/hyperlink" Target="https://login.consultant.ru/link/?req=doc&amp;base=LAW&amp;n=358259" TargetMode = "External"/>
	<Relationship Id="rId1058" Type="http://schemas.openxmlformats.org/officeDocument/2006/relationships/hyperlink" Target="https://login.consultant.ru/link/?req=doc&amp;base=LAW&amp;n=333030&amp;dst=100011" TargetMode = "External"/>
	<Relationship Id="rId1059" Type="http://schemas.openxmlformats.org/officeDocument/2006/relationships/hyperlink" Target="https://login.consultant.ru/link/?req=doc&amp;base=LAW&amp;n=325476&amp;dst=100009" TargetMode = "External"/>
	<Relationship Id="rId1060" Type="http://schemas.openxmlformats.org/officeDocument/2006/relationships/hyperlink" Target="https://login.consultant.ru/link/?req=doc&amp;base=LAW&amp;n=325476" TargetMode = "External"/>
	<Relationship Id="rId1061" Type="http://schemas.openxmlformats.org/officeDocument/2006/relationships/hyperlink" Target="https://login.consultant.ru/link/?req=doc&amp;base=EXP&amp;n=763941" TargetMode = "External"/>
	<Relationship Id="rId1062" Type="http://schemas.openxmlformats.org/officeDocument/2006/relationships/hyperlink" Target="https://login.consultant.ru/link/?req=doc&amp;base=LAW&amp;n=472746&amp;dst=100012" TargetMode = "External"/>
	<Relationship Id="rId1063" Type="http://schemas.openxmlformats.org/officeDocument/2006/relationships/hyperlink" Target="https://login.consultant.ru/link/?req=doc&amp;base=LAW&amp;n=400361" TargetMode = "External"/>
	<Relationship Id="rId1064" Type="http://schemas.openxmlformats.org/officeDocument/2006/relationships/hyperlink" Target="https://login.consultant.ru/link/?req=doc&amp;base=LAW&amp;n=486031" TargetMode = "External"/>
	<Relationship Id="rId1065" Type="http://schemas.openxmlformats.org/officeDocument/2006/relationships/hyperlink" Target="https://login.consultant.ru/link/?req=doc&amp;base=LAW&amp;n=403190" TargetMode = "External"/>
	<Relationship Id="rId1066" Type="http://schemas.openxmlformats.org/officeDocument/2006/relationships/hyperlink" Target="https://login.consultant.ru/link/?req=doc&amp;base=LAW&amp;n=491506" TargetMode = "External"/>
	<Relationship Id="rId1067" Type="http://schemas.openxmlformats.org/officeDocument/2006/relationships/hyperlink" Target="https://login.consultant.ru/link/?req=doc&amp;base=LAW&amp;n=326673" TargetMode = "External"/>
	<Relationship Id="rId1068" Type="http://schemas.openxmlformats.org/officeDocument/2006/relationships/hyperlink" Target="https://login.consultant.ru/link/?req=doc&amp;base=LAW&amp;n=487266" TargetMode = "External"/>
	<Relationship Id="rId1069" Type="http://schemas.openxmlformats.org/officeDocument/2006/relationships/hyperlink" Target="https://login.consultant.ru/link/?req=doc&amp;base=LAW&amp;n=493026" TargetMode = "External"/>
	<Relationship Id="rId1070" Type="http://schemas.openxmlformats.org/officeDocument/2006/relationships/hyperlink" Target="https://login.consultant.ru/link/?req=doc&amp;base=LAW&amp;n=441369" TargetMode = "External"/>
	<Relationship Id="rId1071" Type="http://schemas.openxmlformats.org/officeDocument/2006/relationships/hyperlink" Target="https://login.consultant.ru/link/?req=doc&amp;base=LAW&amp;n=491654" TargetMode = "External"/>
	<Relationship Id="rId1072" Type="http://schemas.openxmlformats.org/officeDocument/2006/relationships/hyperlink" Target="https://login.consultant.ru/link/?req=doc&amp;base=LAW&amp;n=476489" TargetMode = "External"/>
	<Relationship Id="rId1073" Type="http://schemas.openxmlformats.org/officeDocument/2006/relationships/hyperlink" Target="https://login.consultant.ru/link/?req=doc&amp;base=LAW&amp;n=224567" TargetMode = "External"/>
	<Relationship Id="rId1074" Type="http://schemas.openxmlformats.org/officeDocument/2006/relationships/hyperlink" Target="https://login.consultant.ru/link/?req=doc&amp;base=LAW&amp;n=486242" TargetMode = "External"/>
	<Relationship Id="rId1075" Type="http://schemas.openxmlformats.org/officeDocument/2006/relationships/hyperlink" Target="https://login.consultant.ru/link/?req=doc&amp;base=LAW&amp;n=492161" TargetMode = "External"/>
	<Relationship Id="rId1076" Type="http://schemas.openxmlformats.org/officeDocument/2006/relationships/hyperlink" Target="https://login.consultant.ru/link/?req=doc&amp;base=LAW&amp;n=441500" TargetMode = "External"/>
	<Relationship Id="rId1077" Type="http://schemas.openxmlformats.org/officeDocument/2006/relationships/hyperlink" Target="https://login.consultant.ru/link/?req=doc&amp;base=LAW&amp;n=354735" TargetMode = "External"/>
	<Relationship Id="rId1078" Type="http://schemas.openxmlformats.org/officeDocument/2006/relationships/hyperlink" Target="https://login.consultant.ru/link/?req=doc&amp;base=LAW&amp;n=480634" TargetMode = "External"/>
	<Relationship Id="rId1079" Type="http://schemas.openxmlformats.org/officeDocument/2006/relationships/hyperlink" Target="https://login.consultant.ru/link/?req=doc&amp;base=LAW&amp;n=377431" TargetMode = "External"/>
	<Relationship Id="rId1080" Type="http://schemas.openxmlformats.org/officeDocument/2006/relationships/hyperlink" Target="https://login.consultant.ru/link/?req=doc&amp;base=LAW&amp;n=480632" TargetMode = "External"/>
	<Relationship Id="rId1081" Type="http://schemas.openxmlformats.org/officeDocument/2006/relationships/hyperlink" Target="https://login.consultant.ru/link/?req=doc&amp;base=LAW&amp;n=487745" TargetMode = "External"/>
	<Relationship Id="rId1082" Type="http://schemas.openxmlformats.org/officeDocument/2006/relationships/hyperlink" Target="https://login.consultant.ru/link/?req=doc&amp;base=LAW&amp;n=377430" TargetMode = "External"/>
	<Relationship Id="rId1083" Type="http://schemas.openxmlformats.org/officeDocument/2006/relationships/hyperlink" Target="https://login.consultant.ru/link/?req=doc&amp;base=LAW&amp;n=480581" TargetMode = "External"/>
	<Relationship Id="rId1084" Type="http://schemas.openxmlformats.org/officeDocument/2006/relationships/hyperlink" Target="https://login.consultant.ru/link/?req=doc&amp;base=LAW&amp;n=390457" TargetMode = "External"/>
	<Relationship Id="rId1085" Type="http://schemas.openxmlformats.org/officeDocument/2006/relationships/hyperlink" Target="https://login.consultant.ru/link/?req=doc&amp;base=LAW&amp;n=480635" TargetMode = "External"/>
	<Relationship Id="rId1086" Type="http://schemas.openxmlformats.org/officeDocument/2006/relationships/hyperlink" Target="https://login.consultant.ru/link/?req=doc&amp;base=LAW&amp;n=396018" TargetMode = "External"/>
	<Relationship Id="rId1087" Type="http://schemas.openxmlformats.org/officeDocument/2006/relationships/hyperlink" Target="https://login.consultant.ru/link/?req=doc&amp;base=LAW&amp;n=480548" TargetMode = "External"/>
	<Relationship Id="rId1088" Type="http://schemas.openxmlformats.org/officeDocument/2006/relationships/hyperlink" Target="https://login.consultant.ru/link/?req=doc&amp;base=LAW&amp;n=395458" TargetMode = "External"/>
	<Relationship Id="rId1089" Type="http://schemas.openxmlformats.org/officeDocument/2006/relationships/hyperlink" Target="https://login.consultant.ru/link/?req=doc&amp;base=LAW&amp;n=377325" TargetMode = "External"/>
	<Relationship Id="rId1090" Type="http://schemas.openxmlformats.org/officeDocument/2006/relationships/hyperlink" Target="https://login.consultant.ru/link/?req=doc&amp;base=LAW&amp;n=480916" TargetMode = "External"/>
	<Relationship Id="rId1091" Type="http://schemas.openxmlformats.org/officeDocument/2006/relationships/hyperlink" Target="https://login.consultant.ru/link/?req=doc&amp;base=LAW&amp;n=377429" TargetMode = "External"/>
	<Relationship Id="rId1092" Type="http://schemas.openxmlformats.org/officeDocument/2006/relationships/hyperlink" Target="https://login.consultant.ru/link/?req=doc&amp;base=LAW&amp;n=480552" TargetMode = "External"/>
	<Relationship Id="rId1093" Type="http://schemas.openxmlformats.org/officeDocument/2006/relationships/hyperlink" Target="https://login.consultant.ru/link/?req=doc&amp;base=LAW&amp;n=490036" TargetMode = "External"/>
	<Relationship Id="rId1094" Type="http://schemas.openxmlformats.org/officeDocument/2006/relationships/hyperlink" Target="https://login.consultant.ru/link/?req=doc&amp;base=LAW&amp;n=409111" TargetMode = "External"/>
	<Relationship Id="rId1095" Type="http://schemas.openxmlformats.org/officeDocument/2006/relationships/hyperlink" Target="https://login.consultant.ru/link/?req=doc&amp;base=LAW&amp;n=488389" TargetMode = "External"/>
	<Relationship Id="rId1096" Type="http://schemas.openxmlformats.org/officeDocument/2006/relationships/hyperlink" Target="https://login.consultant.ru/link/?req=doc&amp;base=LAW&amp;n=407792" TargetMode = "External"/>
	<Relationship Id="rId1097" Type="http://schemas.openxmlformats.org/officeDocument/2006/relationships/hyperlink" Target="https://login.consultant.ru/link/?req=doc&amp;base=LAW&amp;n=452250" TargetMode = "External"/>
	<Relationship Id="rId1098" Type="http://schemas.openxmlformats.org/officeDocument/2006/relationships/hyperlink" Target="https://login.consultant.ru/link/?req=doc&amp;base=LAW&amp;n=421692" TargetMode = "External"/>
	<Relationship Id="rId1099" Type="http://schemas.openxmlformats.org/officeDocument/2006/relationships/hyperlink" Target="https://login.consultant.ru/link/?req=doc&amp;base=LAW&amp;n=395280" TargetMode = "External"/>
	<Relationship Id="rId1100" Type="http://schemas.openxmlformats.org/officeDocument/2006/relationships/hyperlink" Target="https://login.consultant.ru/link/?req=doc&amp;base=LAW&amp;n=409515" TargetMode = "External"/>
	<Relationship Id="rId1101" Type="http://schemas.openxmlformats.org/officeDocument/2006/relationships/hyperlink" Target="https://login.consultant.ru/link/?req=doc&amp;base=LAW&amp;n=491564" TargetMode = "External"/>
	<Relationship Id="rId1102" Type="http://schemas.openxmlformats.org/officeDocument/2006/relationships/hyperlink" Target="https://login.consultant.ru/link/?req=doc&amp;base=LAW&amp;n=373980" TargetMode = "External"/>
	<Relationship Id="rId1103" Type="http://schemas.openxmlformats.org/officeDocument/2006/relationships/hyperlink" Target="https://login.consultant.ru/link/?req=doc&amp;base=LAW&amp;n=481214" TargetMode = "External"/>
	<Relationship Id="rId1104" Type="http://schemas.openxmlformats.org/officeDocument/2006/relationships/hyperlink" Target="https://login.consultant.ru/link/?req=doc&amp;base=LAW&amp;n=377651" TargetMode = "External"/>
	<Relationship Id="rId1105" Type="http://schemas.openxmlformats.org/officeDocument/2006/relationships/hyperlink" Target="https://login.consultant.ru/link/?req=doc&amp;base=LAW&amp;n=481674" TargetMode = "External"/>
	<Relationship Id="rId1106" Type="http://schemas.openxmlformats.org/officeDocument/2006/relationships/hyperlink" Target="https://login.consultant.ru/link/?req=doc&amp;base=LAW&amp;n=403189" TargetMode = "External"/>
	<Relationship Id="rId1107" Type="http://schemas.openxmlformats.org/officeDocument/2006/relationships/hyperlink" Target="https://login.consultant.ru/link/?req=doc&amp;base=LAW&amp;n=348493" TargetMode = "External"/>
	<Relationship Id="rId1108" Type="http://schemas.openxmlformats.org/officeDocument/2006/relationships/hyperlink" Target="https://login.consultant.ru/link/?req=doc&amp;base=LAW&amp;n=348597" TargetMode = "External"/>
	<Relationship Id="rId1109" Type="http://schemas.openxmlformats.org/officeDocument/2006/relationships/hyperlink" Target="https://login.consultant.ru/link/?req=doc&amp;base=LAW&amp;n=483607" TargetMode = "External"/>
	<Relationship Id="rId1110" Type="http://schemas.openxmlformats.org/officeDocument/2006/relationships/hyperlink" Target="https://login.consultant.ru/link/?req=doc&amp;base=LAW&amp;n=348759" TargetMode = "External"/>
	<Relationship Id="rId1111" Type="http://schemas.openxmlformats.org/officeDocument/2006/relationships/hyperlink" Target="https://login.consultant.ru/link/?req=doc&amp;base=LAW&amp;n=354894" TargetMode = "External"/>
	<Relationship Id="rId1112" Type="http://schemas.openxmlformats.org/officeDocument/2006/relationships/hyperlink" Target="https://login.consultant.ru/link/?req=doc&amp;base=LAW&amp;n=348292" TargetMode = "External"/>
	<Relationship Id="rId1113" Type="http://schemas.openxmlformats.org/officeDocument/2006/relationships/hyperlink" Target="https://login.consultant.ru/link/?req=doc&amp;base=LAW&amp;n=483684" TargetMode = "External"/>
	<Relationship Id="rId1114" Type="http://schemas.openxmlformats.org/officeDocument/2006/relationships/hyperlink" Target="https://login.consultant.ru/link/?req=doc&amp;base=LAW&amp;n=351083" TargetMode = "External"/>
	<Relationship Id="rId1115" Type="http://schemas.openxmlformats.org/officeDocument/2006/relationships/hyperlink" Target="https://login.consultant.ru/link/?req=doc&amp;base=LAW&amp;n=354971" TargetMode = "External"/>
	<Relationship Id="rId1116" Type="http://schemas.openxmlformats.org/officeDocument/2006/relationships/hyperlink" Target="https://login.consultant.ru/link/?req=doc&amp;base=LAW&amp;n=350859" TargetMode = "External"/>
	<Relationship Id="rId1117" Type="http://schemas.openxmlformats.org/officeDocument/2006/relationships/hyperlink" Target="https://login.consultant.ru/link/?req=doc&amp;base=LAW&amp;n=483516" TargetMode = "External"/>
	<Relationship Id="rId1118" Type="http://schemas.openxmlformats.org/officeDocument/2006/relationships/hyperlink" Target="https://login.consultant.ru/link/?req=doc&amp;base=LAW&amp;n=351654" TargetMode = "External"/>
	<Relationship Id="rId1119" Type="http://schemas.openxmlformats.org/officeDocument/2006/relationships/hyperlink" Target="https://login.consultant.ru/link/?req=doc&amp;base=LAW&amp;n=348496" TargetMode = "External"/>
	<Relationship Id="rId1120" Type="http://schemas.openxmlformats.org/officeDocument/2006/relationships/hyperlink" Target="https://login.consultant.ru/link/?req=doc&amp;base=LAW&amp;n=382933" TargetMode = "External"/>
	<Relationship Id="rId1121" Type="http://schemas.openxmlformats.org/officeDocument/2006/relationships/hyperlink" Target="https://login.consultant.ru/link/?req=doc&amp;base=LAW&amp;n=492712" TargetMode = "External"/>
	<Relationship Id="rId1122" Type="http://schemas.openxmlformats.org/officeDocument/2006/relationships/hyperlink" Target="https://login.consultant.ru/link/?req=doc&amp;base=LAW&amp;n=351988" TargetMode = "External"/>
	<Relationship Id="rId1123" Type="http://schemas.openxmlformats.org/officeDocument/2006/relationships/hyperlink" Target="https://login.consultant.ru/link/?req=doc&amp;base=LAW&amp;n=434103" TargetMode = "External"/>
	<Relationship Id="rId1124" Type="http://schemas.openxmlformats.org/officeDocument/2006/relationships/hyperlink" Target="https://login.consultant.ru/link/?req=doc&amp;base=LAW&amp;n=423030" TargetMode = "External"/>
	<Relationship Id="rId1125" Type="http://schemas.openxmlformats.org/officeDocument/2006/relationships/hyperlink" Target="https://login.consultant.ru/link/?req=doc&amp;base=LAW&amp;n=422781" TargetMode = "External"/>
	<Relationship Id="rId1126" Type="http://schemas.openxmlformats.org/officeDocument/2006/relationships/hyperlink" Target="https://login.consultant.ru/link/?req=doc&amp;base=LAW&amp;n=472746&amp;dst=100015" TargetMode = "External"/>
	<Relationship Id="rId1127" Type="http://schemas.openxmlformats.org/officeDocument/2006/relationships/hyperlink" Target="https://login.consultant.ru/link/?req=doc&amp;base=LAW&amp;n=354973" TargetMode = "External"/>
	<Relationship Id="rId1128" Type="http://schemas.openxmlformats.org/officeDocument/2006/relationships/hyperlink" Target="https://login.consultant.ru/link/?req=doc&amp;base=LAW&amp;n=351208" TargetMode = "External"/>
	<Relationship Id="rId1129" Type="http://schemas.openxmlformats.org/officeDocument/2006/relationships/hyperlink" Target="https://login.consultant.ru/link/?req=doc&amp;base=LAW&amp;n=422909" TargetMode = "External"/>
	<Relationship Id="rId1130" Type="http://schemas.openxmlformats.org/officeDocument/2006/relationships/hyperlink" Target="https://login.consultant.ru/link/?req=doc&amp;base=LAW&amp;n=472746&amp;dst=100015" TargetMode = "External"/>
	<Relationship Id="rId1131" Type="http://schemas.openxmlformats.org/officeDocument/2006/relationships/hyperlink" Target="https://login.consultant.ru/link/?req=doc&amp;base=LAW&amp;n=354972" TargetMode = "External"/>
	<Relationship Id="rId1132" Type="http://schemas.openxmlformats.org/officeDocument/2006/relationships/hyperlink" Target="https://login.consultant.ru/link/?req=doc&amp;base=LAW&amp;n=491725" TargetMode = "External"/>
	<Relationship Id="rId1133" Type="http://schemas.openxmlformats.org/officeDocument/2006/relationships/hyperlink" Target="https://login.consultant.ru/link/?req=doc&amp;base=LAW&amp;n=382934" TargetMode = "External"/>
	<Relationship Id="rId1134" Type="http://schemas.openxmlformats.org/officeDocument/2006/relationships/hyperlink" Target="https://login.consultant.ru/link/?req=doc&amp;base=LAW&amp;n=351342" TargetMode = "External"/>
	<Relationship Id="rId1135" Type="http://schemas.openxmlformats.org/officeDocument/2006/relationships/hyperlink" Target="https://login.consultant.ru/link/?req=doc&amp;base=LAW&amp;n=350860" TargetMode = "External"/>
	<Relationship Id="rId1136" Type="http://schemas.openxmlformats.org/officeDocument/2006/relationships/hyperlink" Target="https://login.consultant.ru/link/?req=doc&amp;base=LAW&amp;n=483606" TargetMode = "External"/>
	<Relationship Id="rId1137" Type="http://schemas.openxmlformats.org/officeDocument/2006/relationships/hyperlink" Target="https://login.consultant.ru/link/?req=doc&amp;base=LAW&amp;n=348494" TargetMode = "External"/>
	<Relationship Id="rId1138" Type="http://schemas.openxmlformats.org/officeDocument/2006/relationships/hyperlink" Target="https://login.consultant.ru/link/?req=doc&amp;base=LAW&amp;n=488054" TargetMode = "External"/>
	<Relationship Id="rId1139" Type="http://schemas.openxmlformats.org/officeDocument/2006/relationships/hyperlink" Target="https://login.consultant.ru/link/?req=doc&amp;base=LAW&amp;n=423766" TargetMode = "External"/>
	<Relationship Id="rId1140" Type="http://schemas.openxmlformats.org/officeDocument/2006/relationships/hyperlink" Target="https://login.consultant.ru/link/?req=doc&amp;base=LAW&amp;n=472746&amp;dst=100015" TargetMode = "External"/>
	<Relationship Id="rId1141" Type="http://schemas.openxmlformats.org/officeDocument/2006/relationships/hyperlink" Target="https://login.consultant.ru/link/?req=doc&amp;base=LAW&amp;n=350960" TargetMode = "External"/>
	<Relationship Id="rId1142" Type="http://schemas.openxmlformats.org/officeDocument/2006/relationships/hyperlink" Target="https://login.consultant.ru/link/?req=doc&amp;base=LAW&amp;n=488005" TargetMode = "External"/>
	<Relationship Id="rId1143" Type="http://schemas.openxmlformats.org/officeDocument/2006/relationships/hyperlink" Target="https://login.consultant.ru/link/?req=doc&amp;base=LAW&amp;n=354893" TargetMode = "External"/>
	<Relationship Id="rId1144" Type="http://schemas.openxmlformats.org/officeDocument/2006/relationships/hyperlink" Target="https://login.consultant.ru/link/?req=doc&amp;base=LAW&amp;n=351344" TargetMode = "External"/>
	<Relationship Id="rId1145" Type="http://schemas.openxmlformats.org/officeDocument/2006/relationships/hyperlink" Target="https://login.consultant.ru/link/?req=doc&amp;base=LAW&amp;n=492524" TargetMode = "External"/>
	<Relationship Id="rId1146" Type="http://schemas.openxmlformats.org/officeDocument/2006/relationships/hyperlink" Target="https://login.consultant.ru/link/?req=doc&amp;base=LAW&amp;n=422746" TargetMode = "External"/>
	<Relationship Id="rId1147" Type="http://schemas.openxmlformats.org/officeDocument/2006/relationships/hyperlink" Target="https://login.consultant.ru/link/?req=doc&amp;base=LAW&amp;n=472746&amp;dst=100015" TargetMode = "External"/>
	<Relationship Id="rId1148" Type="http://schemas.openxmlformats.org/officeDocument/2006/relationships/hyperlink" Target="https://login.consultant.ru/link/?req=doc&amp;base=LAW&amp;n=464366" TargetMode = "External"/>
	<Relationship Id="rId1149" Type="http://schemas.openxmlformats.org/officeDocument/2006/relationships/hyperlink" Target="https://login.consultant.ru/link/?req=doc&amp;base=LAW&amp;n=354260" TargetMode = "External"/>
	<Relationship Id="rId1150" Type="http://schemas.openxmlformats.org/officeDocument/2006/relationships/hyperlink" Target="https://login.consultant.ru/link/?req=doc&amp;base=LAW&amp;n=348595" TargetMode = "External"/>
	<Relationship Id="rId1151" Type="http://schemas.openxmlformats.org/officeDocument/2006/relationships/hyperlink" Target="https://login.consultant.ru/link/?req=doc&amp;base=LAW&amp;n=488004" TargetMode = "External"/>
	<Relationship Id="rId1152" Type="http://schemas.openxmlformats.org/officeDocument/2006/relationships/hyperlink" Target="https://login.consultant.ru/link/?req=doc&amp;base=LAW&amp;n=354969" TargetMode = "External"/>
	<Relationship Id="rId1153" Type="http://schemas.openxmlformats.org/officeDocument/2006/relationships/hyperlink" Target="https://login.consultant.ru/link/?req=doc&amp;base=LAW&amp;n=354970" TargetMode = "External"/>
	<Relationship Id="rId1154" Type="http://schemas.openxmlformats.org/officeDocument/2006/relationships/hyperlink" Target="https://login.consultant.ru/link/?req=doc&amp;base=LAW&amp;n=348761" TargetMode = "External"/>
	<Relationship Id="rId1155" Type="http://schemas.openxmlformats.org/officeDocument/2006/relationships/hyperlink" Target="https://login.consultant.ru/link/?req=doc&amp;base=LAW&amp;n=487777" TargetMode = "External"/>
	<Relationship Id="rId1156" Type="http://schemas.openxmlformats.org/officeDocument/2006/relationships/hyperlink" Target="https://login.consultant.ru/link/?req=doc&amp;base=LAW&amp;n=348872" TargetMode = "External"/>
	<Relationship Id="rId1157" Type="http://schemas.openxmlformats.org/officeDocument/2006/relationships/hyperlink" Target="https://login.consultant.ru/link/?req=doc&amp;base=LAW&amp;n=488113" TargetMode = "External"/>
	<Relationship Id="rId1158" Type="http://schemas.openxmlformats.org/officeDocument/2006/relationships/hyperlink" Target="https://login.consultant.ru/link/?req=doc&amp;base=LAW&amp;n=351207" TargetMode = "External"/>
	<Relationship Id="rId1159" Type="http://schemas.openxmlformats.org/officeDocument/2006/relationships/hyperlink" Target="https://login.consultant.ru/link/?req=doc&amp;base=LAW&amp;n=483497" TargetMode = "External"/>
	<Relationship Id="rId1160" Type="http://schemas.openxmlformats.org/officeDocument/2006/relationships/hyperlink" Target="https://login.consultant.ru/link/?req=doc&amp;base=LAW&amp;n=367631" TargetMode = "External"/>
	<Relationship Id="rId1161" Type="http://schemas.openxmlformats.org/officeDocument/2006/relationships/hyperlink" Target="https://login.consultant.ru/link/?req=doc&amp;base=LAW&amp;n=492648" TargetMode = "External"/>
	<Relationship Id="rId1162" Type="http://schemas.openxmlformats.org/officeDocument/2006/relationships/hyperlink" Target="https://login.consultant.ru/link/?req=doc&amp;base=LAW&amp;n=348395" TargetMode = "External"/>
	<Relationship Id="rId1163" Type="http://schemas.openxmlformats.org/officeDocument/2006/relationships/hyperlink" Target="https://login.consultant.ru/link/?req=doc&amp;base=LAW&amp;n=483631" TargetMode = "External"/>
	<Relationship Id="rId1164" Type="http://schemas.openxmlformats.org/officeDocument/2006/relationships/hyperlink" Target="https://login.consultant.ru/link/?req=doc&amp;base=LAW&amp;n=423284" TargetMode = "External"/>
	<Relationship Id="rId1165" Type="http://schemas.openxmlformats.org/officeDocument/2006/relationships/hyperlink" Target="https://login.consultant.ru/link/?req=doc&amp;base=LAW&amp;n=492728" TargetMode = "External"/>
	<Relationship Id="rId1166" Type="http://schemas.openxmlformats.org/officeDocument/2006/relationships/hyperlink" Target="https://login.consultant.ru/link/?req=doc&amp;base=LAW&amp;n=377794" TargetMode = "External"/>
	<Relationship Id="rId1167" Type="http://schemas.openxmlformats.org/officeDocument/2006/relationships/hyperlink" Target="https://login.consultant.ru/link/?req=doc&amp;base=LAW&amp;n=348491" TargetMode = "External"/>
	<Relationship Id="rId1168" Type="http://schemas.openxmlformats.org/officeDocument/2006/relationships/hyperlink" Target="https://login.consultant.ru/link/?req=doc&amp;base=LAW&amp;n=492506" TargetMode = "External"/>
	<Relationship Id="rId1169" Type="http://schemas.openxmlformats.org/officeDocument/2006/relationships/hyperlink" Target="https://login.consultant.ru/link/?req=doc&amp;base=LAW&amp;n=348598" TargetMode = "External"/>
	<Relationship Id="rId1170" Type="http://schemas.openxmlformats.org/officeDocument/2006/relationships/hyperlink" Target="https://login.consultant.ru/link/?req=doc&amp;base=LAW&amp;n=348760" TargetMode = "External"/>
	<Relationship Id="rId1171" Type="http://schemas.openxmlformats.org/officeDocument/2006/relationships/hyperlink" Target="https://login.consultant.ru/link/?req=doc&amp;base=LAW&amp;n=377652" TargetMode = "External"/>
	<Relationship Id="rId1172" Type="http://schemas.openxmlformats.org/officeDocument/2006/relationships/hyperlink" Target="https://login.consultant.ru/link/?req=doc&amp;base=LAW&amp;n=346967" TargetMode = "External"/>
	<Relationship Id="rId1173" Type="http://schemas.openxmlformats.org/officeDocument/2006/relationships/hyperlink" Target="https://login.consultant.ru/link/?req=doc&amp;base=LAW&amp;n=351546" TargetMode = "External"/>
	<Relationship Id="rId1174" Type="http://schemas.openxmlformats.org/officeDocument/2006/relationships/hyperlink" Target="https://login.consultant.ru/link/?req=doc&amp;base=LAW&amp;n=492651" TargetMode = "External"/>
	<Relationship Id="rId1175" Type="http://schemas.openxmlformats.org/officeDocument/2006/relationships/hyperlink" Target="https://login.consultant.ru/link/?req=doc&amp;base=LAW&amp;n=348397" TargetMode = "External"/>
	<Relationship Id="rId1176" Type="http://schemas.openxmlformats.org/officeDocument/2006/relationships/hyperlink" Target="https://login.consultant.ru/link/?req=doc&amp;base=LAW&amp;n=348389" TargetMode = "External"/>
	<Relationship Id="rId1177" Type="http://schemas.openxmlformats.org/officeDocument/2006/relationships/hyperlink" Target="https://login.consultant.ru/link/?req=doc&amp;base=LAW&amp;n=488046" TargetMode = "External"/>
	<Relationship Id="rId1178" Type="http://schemas.openxmlformats.org/officeDocument/2006/relationships/hyperlink" Target="https://login.consultant.ru/link/?req=doc&amp;base=LAW&amp;n=377887" TargetMode = "External"/>
	<Relationship Id="rId1179" Type="http://schemas.openxmlformats.org/officeDocument/2006/relationships/hyperlink" Target="https://login.consultant.ru/link/?req=doc&amp;base=LAW&amp;n=463968" TargetMode = "External"/>
	<Relationship Id="rId1180" Type="http://schemas.openxmlformats.org/officeDocument/2006/relationships/hyperlink" Target="https://login.consultant.ru/link/?req=doc&amp;base=LAW&amp;n=369726" TargetMode = "External"/>
	<Relationship Id="rId1181" Type="http://schemas.openxmlformats.org/officeDocument/2006/relationships/hyperlink" Target="https://login.consultant.ru/link/?req=doc&amp;base=LAW&amp;n=492647" TargetMode = "External"/>
	<Relationship Id="rId1182" Type="http://schemas.openxmlformats.org/officeDocument/2006/relationships/hyperlink" Target="https://login.consultant.ru/link/?req=doc&amp;base=LAW&amp;n=463943" TargetMode = "External"/>
	<Relationship Id="rId1183" Type="http://schemas.openxmlformats.org/officeDocument/2006/relationships/hyperlink" Target="https://login.consultant.ru/link/?req=doc&amp;base=LAW&amp;n=464486" TargetMode = "External"/>
	<Relationship Id="rId1184" Type="http://schemas.openxmlformats.org/officeDocument/2006/relationships/hyperlink" Target="https://login.consultant.ru/link/?req=doc&amp;base=LAW&amp;n=463969" TargetMode = "External"/>
	<Relationship Id="rId1185" Type="http://schemas.openxmlformats.org/officeDocument/2006/relationships/hyperlink" Target="https://login.consultant.ru/link/?req=doc&amp;base=LAW&amp;n=369597" TargetMode = "External"/>
	<Relationship Id="rId1186" Type="http://schemas.openxmlformats.org/officeDocument/2006/relationships/hyperlink" Target="https://login.consultant.ru/link/?req=doc&amp;base=LAW&amp;n=351938" TargetMode = "External"/>
	<Relationship Id="rId1187" Type="http://schemas.openxmlformats.org/officeDocument/2006/relationships/hyperlink" Target="https://login.consultant.ru/link/?req=doc&amp;base=LAW&amp;n=347520" TargetMode = "External"/>
	<Relationship Id="rId1188" Type="http://schemas.openxmlformats.org/officeDocument/2006/relationships/hyperlink" Target="https://login.consultant.ru/link/?req=doc&amp;base=LAW&amp;n=346710" TargetMode = "External"/>
	<Relationship Id="rId1189" Type="http://schemas.openxmlformats.org/officeDocument/2006/relationships/hyperlink" Target="https://login.consultant.ru/link/?req=doc&amp;base=LAW&amp;n=487866" TargetMode = "External"/>
	<Relationship Id="rId1190" Type="http://schemas.openxmlformats.org/officeDocument/2006/relationships/hyperlink" Target="https://login.consultant.ru/link/?req=doc&amp;base=LAW&amp;n=346963" TargetMode = "External"/>
	<Relationship Id="rId1191" Type="http://schemas.openxmlformats.org/officeDocument/2006/relationships/hyperlink" Target="https://login.consultant.ru/link/?req=doc&amp;base=LAW&amp;n=487749" TargetMode = "External"/>
	<Relationship Id="rId1192" Type="http://schemas.openxmlformats.org/officeDocument/2006/relationships/hyperlink" Target="https://login.consultant.ru/link/?req=doc&amp;base=LAW&amp;n=369725" TargetMode = "External"/>
	<Relationship Id="rId1193" Type="http://schemas.openxmlformats.org/officeDocument/2006/relationships/hyperlink" Target="https://login.consultant.ru/link/?req=doc&amp;base=LAW&amp;n=351343" TargetMode = "External"/>
	<Relationship Id="rId1194" Type="http://schemas.openxmlformats.org/officeDocument/2006/relationships/hyperlink" Target="https://login.consultant.ru/link/?req=doc&amp;base=LAW&amp;n=382935" TargetMode = "External"/>
	<Relationship Id="rId1195" Type="http://schemas.openxmlformats.org/officeDocument/2006/relationships/hyperlink" Target="https://login.consultant.ru/link/?req=doc&amp;base=LAW&amp;n=350649" TargetMode = "External"/>
	<Relationship Id="rId1196" Type="http://schemas.openxmlformats.org/officeDocument/2006/relationships/hyperlink" Target="https://login.consultant.ru/link/?req=doc&amp;base=LAW&amp;n=352768" TargetMode = "External"/>
	<Relationship Id="rId1197" Type="http://schemas.openxmlformats.org/officeDocument/2006/relationships/hyperlink" Target="https://login.consultant.ru/link/?req=doc&amp;base=LAW&amp;n=352767" TargetMode = "External"/>
	<Relationship Id="rId1198" Type="http://schemas.openxmlformats.org/officeDocument/2006/relationships/hyperlink" Target="https://login.consultant.ru/link/?req=doc&amp;base=LAW&amp;n=465053" TargetMode = "External"/>
	<Relationship Id="rId1199" Type="http://schemas.openxmlformats.org/officeDocument/2006/relationships/hyperlink" Target="https://login.consultant.ru/link/?req=doc&amp;base=LAW&amp;n=361739" TargetMode = "External"/>
	<Relationship Id="rId1200" Type="http://schemas.openxmlformats.org/officeDocument/2006/relationships/hyperlink" Target="https://login.consultant.ru/link/?req=doc&amp;base=LAW&amp;n=490272" TargetMode = "External"/>
	<Relationship Id="rId1201" Type="http://schemas.openxmlformats.org/officeDocument/2006/relationships/hyperlink" Target="https://login.consultant.ru/link/?req=doc&amp;base=LAW&amp;n=351991" TargetMode = "External"/>
	<Relationship Id="rId1202" Type="http://schemas.openxmlformats.org/officeDocument/2006/relationships/hyperlink" Target="https://login.consultant.ru/link/?req=doc&amp;base=LAW&amp;n=439736" TargetMode = "External"/>
	<Relationship Id="rId1203" Type="http://schemas.openxmlformats.org/officeDocument/2006/relationships/hyperlink" Target="https://login.consultant.ru/link/?req=doc&amp;base=LAW&amp;n=351941" TargetMode = "External"/>
	<Relationship Id="rId1204" Type="http://schemas.openxmlformats.org/officeDocument/2006/relationships/hyperlink" Target="https://login.consultant.ru/link/?req=doc&amp;base=LAW&amp;n=482932" TargetMode = "External"/>
	<Relationship Id="rId1205" Type="http://schemas.openxmlformats.org/officeDocument/2006/relationships/hyperlink" Target="https://login.consultant.ru/link/?req=doc&amp;base=LAW&amp;n=352769" TargetMode = "External"/>
	<Relationship Id="rId1206" Type="http://schemas.openxmlformats.org/officeDocument/2006/relationships/hyperlink" Target="https://login.consultant.ru/link/?req=doc&amp;base=LAW&amp;n=352661" TargetMode = "External"/>
	<Relationship Id="rId1207" Type="http://schemas.openxmlformats.org/officeDocument/2006/relationships/hyperlink" Target="https://login.consultant.ru/link/?req=doc&amp;base=LAW&amp;n=491596" TargetMode = "External"/>
	<Relationship Id="rId1208" Type="http://schemas.openxmlformats.org/officeDocument/2006/relationships/hyperlink" Target="https://login.consultant.ru/link/?req=doc&amp;base=LAW&amp;n=490351" TargetMode = "External"/>
	<Relationship Id="rId1209" Type="http://schemas.openxmlformats.org/officeDocument/2006/relationships/hyperlink" Target="https://login.consultant.ru/link/?req=doc&amp;base=LAW&amp;n=348758" TargetMode = "External"/>
	<Relationship Id="rId1210" Type="http://schemas.openxmlformats.org/officeDocument/2006/relationships/hyperlink" Target="https://login.consultant.ru/link/?req=doc&amp;base=LAW&amp;n=348596" TargetMode = "External"/>
	<Relationship Id="rId1211" Type="http://schemas.openxmlformats.org/officeDocument/2006/relationships/hyperlink" Target="https://login.consultant.ru/link/?req=doc&amp;base=LAW&amp;n=493497" TargetMode = "External"/>
	<Relationship Id="rId1212" Type="http://schemas.openxmlformats.org/officeDocument/2006/relationships/hyperlink" Target="https://login.consultant.ru/link/?req=doc&amp;base=LAW&amp;n=353184" TargetMode = "External"/>
	<Relationship Id="rId1213" Type="http://schemas.openxmlformats.org/officeDocument/2006/relationships/hyperlink" Target="https://login.consultant.ru/link/?req=doc&amp;base=LAW&amp;n=356826" TargetMode = "External"/>
	<Relationship Id="rId1214" Type="http://schemas.openxmlformats.org/officeDocument/2006/relationships/hyperlink" Target="https://login.consultant.ru/link/?req=doc&amp;base=LAW&amp;n=348167" TargetMode = "External"/>
	<Relationship Id="rId1215" Type="http://schemas.openxmlformats.org/officeDocument/2006/relationships/hyperlink" Target="https://login.consultant.ru/link/?req=doc&amp;base=LAW&amp;n=348172" TargetMode = "External"/>
	<Relationship Id="rId1216" Type="http://schemas.openxmlformats.org/officeDocument/2006/relationships/hyperlink" Target="https://login.consultant.ru/link/?req=doc&amp;base=LAW&amp;n=491735" TargetMode = "External"/>
	<Relationship Id="rId1217" Type="http://schemas.openxmlformats.org/officeDocument/2006/relationships/hyperlink" Target="https://login.consultant.ru/link/?req=doc&amp;base=LAW&amp;n=348293" TargetMode = "External"/>
	<Relationship Id="rId1218" Type="http://schemas.openxmlformats.org/officeDocument/2006/relationships/hyperlink" Target="https://login.consultant.ru/link/?req=doc&amp;base=LAW&amp;n=348168" TargetMode = "External"/>
	<Relationship Id="rId1219" Type="http://schemas.openxmlformats.org/officeDocument/2006/relationships/hyperlink" Target="https://login.consultant.ru/link/?req=doc&amp;base=LAW&amp;n=353185" TargetMode = "External"/>
	<Relationship Id="rId1220" Type="http://schemas.openxmlformats.org/officeDocument/2006/relationships/hyperlink" Target="https://login.consultant.ru/link/?req=doc&amp;base=LAW&amp;n=356827" TargetMode = "External"/>
	<Relationship Id="rId1221" Type="http://schemas.openxmlformats.org/officeDocument/2006/relationships/hyperlink" Target="https://login.consultant.ru/link/?req=doc&amp;base=LAW&amp;n=494045" TargetMode = "External"/>
	<Relationship Id="rId1222" Type="http://schemas.openxmlformats.org/officeDocument/2006/relationships/hyperlink" Target="https://login.consultant.ru/link/?req=doc&amp;base=LAW&amp;n=493704" TargetMode = "External"/>
	<Relationship Id="rId1223" Type="http://schemas.openxmlformats.org/officeDocument/2006/relationships/hyperlink" Target="https://login.consultant.ru/link/?req=doc&amp;base=LAW&amp;n=493705" TargetMode = "External"/>
	<Relationship Id="rId1224" Type="http://schemas.openxmlformats.org/officeDocument/2006/relationships/hyperlink" Target="https://login.consultant.ru/link/?req=doc&amp;base=LAW&amp;n=422005" TargetMode = "External"/>
	<Relationship Id="rId1225" Type="http://schemas.openxmlformats.org/officeDocument/2006/relationships/hyperlink" Target="https://login.consultant.ru/link/?req=doc&amp;base=LAW&amp;n=441649" TargetMode = "External"/>
	<Relationship Id="rId1226" Type="http://schemas.openxmlformats.org/officeDocument/2006/relationships/hyperlink" Target="https://login.consultant.ru/link/?req=doc&amp;base=LAW&amp;n=450977" TargetMode = "External"/>
	<Relationship Id="rId1227" Type="http://schemas.openxmlformats.org/officeDocument/2006/relationships/hyperlink" Target="https://login.consultant.ru/link/?req=doc&amp;base=LAW&amp;n=445849" TargetMode = "External"/>
	<Relationship Id="rId1228" Type="http://schemas.openxmlformats.org/officeDocument/2006/relationships/hyperlink" Target="https://login.consultant.ru/link/?req=doc&amp;base=LAW&amp;n=366783" TargetMode = "External"/>
	<Relationship Id="rId1229" Type="http://schemas.openxmlformats.org/officeDocument/2006/relationships/hyperlink" Target="https://login.consultant.ru/link/?req=doc&amp;base=LAW&amp;n=486808" TargetMode = "External"/>
	<Relationship Id="rId1230" Type="http://schemas.openxmlformats.org/officeDocument/2006/relationships/hyperlink" Target="https://login.consultant.ru/link/?req=doc&amp;base=LAW&amp;n=356830" TargetMode = "External"/>
	<Relationship Id="rId1231" Type="http://schemas.openxmlformats.org/officeDocument/2006/relationships/hyperlink" Target="https://login.consultant.ru/link/?req=doc&amp;base=LAW&amp;n=395073" TargetMode = "External"/>
	<Relationship Id="rId1232" Type="http://schemas.openxmlformats.org/officeDocument/2006/relationships/hyperlink" Target="https://login.consultant.ru/link/?req=doc&amp;base=LAW&amp;n=395072" TargetMode = "External"/>
	<Relationship Id="rId1233" Type="http://schemas.openxmlformats.org/officeDocument/2006/relationships/hyperlink" Target="https://login.consultant.ru/link/?req=doc&amp;base=LAW&amp;n=491660" TargetMode = "External"/>
	<Relationship Id="rId1234" Type="http://schemas.openxmlformats.org/officeDocument/2006/relationships/hyperlink" Target="https://login.consultant.ru/link/?req=doc&amp;base=LAW&amp;n=395069" TargetMode = "External"/>
	<Relationship Id="rId1235" Type="http://schemas.openxmlformats.org/officeDocument/2006/relationships/hyperlink" Target="https://login.consultant.ru/link/?req=doc&amp;base=LAW&amp;n=491605" TargetMode = "External"/>
	<Relationship Id="rId1236" Type="http://schemas.openxmlformats.org/officeDocument/2006/relationships/hyperlink" Target="https://login.consultant.ru/link/?req=doc&amp;base=LAW&amp;n=396023" TargetMode = "External"/>
	<Relationship Id="rId1237" Type="http://schemas.openxmlformats.org/officeDocument/2006/relationships/hyperlink" Target="https://login.consultant.ru/link/?req=doc&amp;base=LAW&amp;n=491594" TargetMode = "External"/>
	<Relationship Id="rId1238" Type="http://schemas.openxmlformats.org/officeDocument/2006/relationships/hyperlink" Target="https://login.consultant.ru/link/?req=doc&amp;base=LAW&amp;n=407062" TargetMode = "External"/>
	<Relationship Id="rId1239" Type="http://schemas.openxmlformats.org/officeDocument/2006/relationships/hyperlink" Target="https://login.consultant.ru/link/?req=doc&amp;base=LAW&amp;n=325332" TargetMode = "External"/>
	<Relationship Id="rId1240" Type="http://schemas.openxmlformats.org/officeDocument/2006/relationships/hyperlink" Target="https://login.consultant.ru/link/?req=doc&amp;base=LAW&amp;n=489062" TargetMode = "External"/>
	<Relationship Id="rId1241" Type="http://schemas.openxmlformats.org/officeDocument/2006/relationships/hyperlink" Target="https://login.consultant.ru/link/?req=doc&amp;base=LAW&amp;n=489871" TargetMode = "External"/>
	<Relationship Id="rId1242" Type="http://schemas.openxmlformats.org/officeDocument/2006/relationships/hyperlink" Target="https://login.consultant.ru/link/?req=doc&amp;base=LAW&amp;n=492378" TargetMode = "External"/>
	<Relationship Id="rId1243" Type="http://schemas.openxmlformats.org/officeDocument/2006/relationships/hyperlink" Target="https://login.consultant.ru/link/?req=doc&amp;base=LAW&amp;n=400359" TargetMode = "External"/>
	<Relationship Id="rId1244" Type="http://schemas.openxmlformats.org/officeDocument/2006/relationships/hyperlink" Target="https://login.consultant.ru/link/?req=doc&amp;base=LAW&amp;n=376978" TargetMode = "External"/>
	<Relationship Id="rId1245" Type="http://schemas.openxmlformats.org/officeDocument/2006/relationships/hyperlink" Target="https://login.consultant.ru/link/?req=doc&amp;base=LAW&amp;n=483515" TargetMode = "External"/>
	<Relationship Id="rId1246" Type="http://schemas.openxmlformats.org/officeDocument/2006/relationships/hyperlink" Target="https://login.consultant.ru/link/?req=doc&amp;base=LAW&amp;n=376977" TargetMode = "External"/>
	<Relationship Id="rId1247" Type="http://schemas.openxmlformats.org/officeDocument/2006/relationships/hyperlink" Target="https://login.consultant.ru/link/?req=doc&amp;base=LAW&amp;n=489479" TargetMode = "External"/>
	<Relationship Id="rId1248" Type="http://schemas.openxmlformats.org/officeDocument/2006/relationships/hyperlink" Target="https://login.consultant.ru/link/?req=doc&amp;base=LAW&amp;n=446718" TargetMode = "External"/>
	<Relationship Id="rId1249" Type="http://schemas.openxmlformats.org/officeDocument/2006/relationships/hyperlink" Target="https://login.consultant.ru/link/?req=doc&amp;base=LAW&amp;n=446415" TargetMode = "External"/>
	<Relationship Id="rId1250" Type="http://schemas.openxmlformats.org/officeDocument/2006/relationships/hyperlink" Target="https://login.consultant.ru/link/?req=doc&amp;base=LAW&amp;n=395309" TargetMode = "External"/>
	<Relationship Id="rId1251" Type="http://schemas.openxmlformats.org/officeDocument/2006/relationships/hyperlink" Target="https://login.consultant.ru/link/?req=doc&amp;base=LAW&amp;n=488392" TargetMode = "External"/>
	<Relationship Id="rId1252" Type="http://schemas.openxmlformats.org/officeDocument/2006/relationships/hyperlink" Target="https://login.consultant.ru/link/?req=doc&amp;base=LAW&amp;n=400360" TargetMode = "External"/>
	<Relationship Id="rId1253" Type="http://schemas.openxmlformats.org/officeDocument/2006/relationships/hyperlink" Target="https://login.consultant.ru/link/?req=doc&amp;base=LAW&amp;n=481676" TargetMode = "External"/>
	<Relationship Id="rId1254" Type="http://schemas.openxmlformats.org/officeDocument/2006/relationships/hyperlink" Target="https://login.consultant.ru/link/?req=doc&amp;base=LAW&amp;n=417920" TargetMode = "External"/>
	<Relationship Id="rId1255" Type="http://schemas.openxmlformats.org/officeDocument/2006/relationships/hyperlink" Target="https://login.consultant.ru/link/?req=doc&amp;base=LAW&amp;n=417920&amp;dst=100108" TargetMode = "External"/>
	<Relationship Id="rId1256" Type="http://schemas.openxmlformats.org/officeDocument/2006/relationships/hyperlink" Target="https://login.consultant.ru/link/?req=doc&amp;base=LAW&amp;n=376574" TargetMode = "External"/>
	<Relationship Id="rId1257" Type="http://schemas.openxmlformats.org/officeDocument/2006/relationships/hyperlink" Target="https://login.consultant.ru/link/?req=doc&amp;base=LAW&amp;n=491677" TargetMode = "External"/>
	<Relationship Id="rId1258" Type="http://schemas.openxmlformats.org/officeDocument/2006/relationships/hyperlink" Target="https://login.consultant.ru/link/?req=doc&amp;base=LAW&amp;n=224569" TargetMode = "External"/>
	<Relationship Id="rId1259" Type="http://schemas.openxmlformats.org/officeDocument/2006/relationships/hyperlink" Target="https://login.consultant.ru/link/?req=doc&amp;base=LAW&amp;n=442781" TargetMode = "External"/>
	<Relationship Id="rId1260" Type="http://schemas.openxmlformats.org/officeDocument/2006/relationships/hyperlink" Target="https://login.consultant.ru/link/?req=doc&amp;base=LAW&amp;n=377524" TargetMode = "External"/>
	<Relationship Id="rId1261" Type="http://schemas.openxmlformats.org/officeDocument/2006/relationships/hyperlink" Target="https://login.consultant.ru/link/?req=doc&amp;base=LAW&amp;n=490183" TargetMode = "External"/>
	<Relationship Id="rId1262" Type="http://schemas.openxmlformats.org/officeDocument/2006/relationships/hyperlink" Target="https://login.consultant.ru/link/?req=doc&amp;base=LAW&amp;n=382938" TargetMode = "External"/>
	<Relationship Id="rId1263" Type="http://schemas.openxmlformats.org/officeDocument/2006/relationships/hyperlink" Target="https://login.consultant.ru/link/?req=doc&amp;base=LAW&amp;n=486326" TargetMode = "External"/>
	<Relationship Id="rId1264" Type="http://schemas.openxmlformats.org/officeDocument/2006/relationships/hyperlink" Target="https://login.consultant.ru/link/?req=doc&amp;base=LAW&amp;n=406178" TargetMode = "External"/>
	<Relationship Id="rId1265" Type="http://schemas.openxmlformats.org/officeDocument/2006/relationships/hyperlink" Target="https://login.consultant.ru/link/?req=doc&amp;base=LAW&amp;n=481864" TargetMode = "External"/>
	<Relationship Id="rId1266" Type="http://schemas.openxmlformats.org/officeDocument/2006/relationships/hyperlink" Target="https://login.consultant.ru/link/?req=doc&amp;base=LAW&amp;n=399415" TargetMode = "External"/>
	<Relationship Id="rId1267" Type="http://schemas.openxmlformats.org/officeDocument/2006/relationships/hyperlink" Target="https://login.consultant.ru/link/?req=doc&amp;base=LAW&amp;n=481679" TargetMode = "External"/>
	<Relationship Id="rId1268" Type="http://schemas.openxmlformats.org/officeDocument/2006/relationships/hyperlink" Target="https://login.consultant.ru/link/?req=doc&amp;base=LAW&amp;n=377523" TargetMode = "External"/>
	<Relationship Id="rId1269" Type="http://schemas.openxmlformats.org/officeDocument/2006/relationships/hyperlink" Target="https://login.consultant.ru/link/?req=doc&amp;base=LAW&amp;n=488744" TargetMode = "External"/>
	<Relationship Id="rId1270" Type="http://schemas.openxmlformats.org/officeDocument/2006/relationships/hyperlink" Target="https://login.consultant.ru/link/?req=doc&amp;base=LAW&amp;n=442802" TargetMode = "External"/>
	<Relationship Id="rId1271" Type="http://schemas.openxmlformats.org/officeDocument/2006/relationships/hyperlink" Target="https://login.consultant.ru/link/?req=doc&amp;base=LAW&amp;n=440447" TargetMode = "External"/>
	<Relationship Id="rId1272" Type="http://schemas.openxmlformats.org/officeDocument/2006/relationships/hyperlink" Target="https://login.consultant.ru/link/?req=doc&amp;base=LAW&amp;n=421693" TargetMode = "External"/>
	<Relationship Id="rId1273" Type="http://schemas.openxmlformats.org/officeDocument/2006/relationships/hyperlink" Target="https://login.consultant.ru/link/?req=doc&amp;base=LAW&amp;n=472746&amp;dst=100015" TargetMode = "External"/>
	<Relationship Id="rId1274" Type="http://schemas.openxmlformats.org/officeDocument/2006/relationships/hyperlink" Target="https://login.consultant.ru/link/?req=doc&amp;base=LAW&amp;n=422274" TargetMode = "External"/>
	<Relationship Id="rId1275" Type="http://schemas.openxmlformats.org/officeDocument/2006/relationships/hyperlink" Target="https://login.consultant.ru/link/?req=doc&amp;base=LAW&amp;n=472746&amp;dst=100015" TargetMode = "External"/>
	<Relationship Id="rId1276" Type="http://schemas.openxmlformats.org/officeDocument/2006/relationships/hyperlink" Target="https://login.consultant.ru/link/?req=doc&amp;base=LAW&amp;n=377067" TargetMode = "External"/>
	<Relationship Id="rId1277" Type="http://schemas.openxmlformats.org/officeDocument/2006/relationships/hyperlink" Target="https://login.consultant.ru/link/?req=doc&amp;base=LAW&amp;n=481764" TargetMode = "External"/>
	<Relationship Id="rId1278" Type="http://schemas.openxmlformats.org/officeDocument/2006/relationships/hyperlink" Target="https://login.consultant.ru/link/?req=doc&amp;base=LAW&amp;n=422657" TargetMode = "External"/>
	<Relationship Id="rId1279" Type="http://schemas.openxmlformats.org/officeDocument/2006/relationships/hyperlink" Target="https://login.consultant.ru/link/?req=doc&amp;base=LAW&amp;n=472746&amp;dst=100015" TargetMode = "External"/>
	<Relationship Id="rId1280" Type="http://schemas.openxmlformats.org/officeDocument/2006/relationships/hyperlink" Target="https://login.consultant.ru/link/?req=doc&amp;base=LAW&amp;n=383824" TargetMode = "External"/>
	<Relationship Id="rId1281" Type="http://schemas.openxmlformats.org/officeDocument/2006/relationships/hyperlink" Target="https://login.consultant.ru/link/?req=doc&amp;base=LAW&amp;n=377793" TargetMode = "External"/>
	<Relationship Id="rId1282" Type="http://schemas.openxmlformats.org/officeDocument/2006/relationships/hyperlink" Target="https://login.consultant.ru/link/?req=doc&amp;base=LAW&amp;n=390679" TargetMode = "External"/>
	<Relationship Id="rId1283" Type="http://schemas.openxmlformats.org/officeDocument/2006/relationships/hyperlink" Target="https://login.consultant.ru/link/?req=doc&amp;base=LAW&amp;n=390678" TargetMode = "External"/>
	<Relationship Id="rId1284" Type="http://schemas.openxmlformats.org/officeDocument/2006/relationships/hyperlink" Target="https://login.consultant.ru/link/?req=doc&amp;base=LAW&amp;n=390453" TargetMode = "External"/>
	<Relationship Id="rId1285" Type="http://schemas.openxmlformats.org/officeDocument/2006/relationships/hyperlink" Target="https://login.consultant.ru/link/?req=doc&amp;base=LAW&amp;n=391060" TargetMode = "External"/>
	<Relationship Id="rId1286" Type="http://schemas.openxmlformats.org/officeDocument/2006/relationships/hyperlink" Target="https://login.consultant.ru/link/?req=doc&amp;base=LAW&amp;n=481479" TargetMode = "External"/>
	<Relationship Id="rId1287" Type="http://schemas.openxmlformats.org/officeDocument/2006/relationships/hyperlink" Target="https://login.consultant.ru/link/?req=doc&amp;base=LAW&amp;n=367951" TargetMode = "External"/>
	<Relationship Id="rId1288" Type="http://schemas.openxmlformats.org/officeDocument/2006/relationships/hyperlink" Target="https://login.consultant.ru/link/?req=doc&amp;base=LAW&amp;n=395073" TargetMode = "External"/>
	<Relationship Id="rId1289" Type="http://schemas.openxmlformats.org/officeDocument/2006/relationships/hyperlink" Target="https://login.consultant.ru/link/?req=doc&amp;base=LAW&amp;n=489057" TargetMode = "External"/>
	<Relationship Id="rId1290" Type="http://schemas.openxmlformats.org/officeDocument/2006/relationships/hyperlink" Target="https://login.consultant.ru/link/?req=doc&amp;base=LAW&amp;n=377525" TargetMode = "External"/>
	<Relationship Id="rId1291" Type="http://schemas.openxmlformats.org/officeDocument/2006/relationships/hyperlink" Target="https://login.consultant.ru/link/?req=doc&amp;base=LAW&amp;n=391271" TargetMode = "External"/>
	<Relationship Id="rId1292" Type="http://schemas.openxmlformats.org/officeDocument/2006/relationships/hyperlink" Target="https://login.consultant.ru/link/?req=doc&amp;base=LAW&amp;n=481753" TargetMode = "External"/>
	<Relationship Id="rId1293" Type="http://schemas.openxmlformats.org/officeDocument/2006/relationships/hyperlink" Target="https://login.consultant.ru/link/?req=doc&amp;base=LAW&amp;n=401820" TargetMode = "External"/>
	<Relationship Id="rId1294" Type="http://schemas.openxmlformats.org/officeDocument/2006/relationships/hyperlink" Target="https://login.consultant.ru/link/?req=doc&amp;base=LAW&amp;n=484307" TargetMode = "External"/>
	<Relationship Id="rId1295" Type="http://schemas.openxmlformats.org/officeDocument/2006/relationships/hyperlink" Target="https://login.consultant.ru/link/?req=doc&amp;base=LAW&amp;n=373883" TargetMode = "External"/>
	<Relationship Id="rId1296" Type="http://schemas.openxmlformats.org/officeDocument/2006/relationships/hyperlink" Target="https://login.consultant.ru/link/?req=doc&amp;base=LAW&amp;n=481255" TargetMode = "External"/>
	<Relationship Id="rId1297" Type="http://schemas.openxmlformats.org/officeDocument/2006/relationships/hyperlink" Target="https://login.consultant.ru/link/?req=doc&amp;base=LAW&amp;n=396359" TargetMode = "External"/>
	<Relationship Id="rId1298" Type="http://schemas.openxmlformats.org/officeDocument/2006/relationships/hyperlink" Target="https://login.consultant.ru/link/?req=doc&amp;base=LAW&amp;n=484290" TargetMode = "External"/>
	<Relationship Id="rId1299" Type="http://schemas.openxmlformats.org/officeDocument/2006/relationships/hyperlink" Target="https://login.consultant.ru/link/?req=doc&amp;base=LAW&amp;n=481513" TargetMode = "External"/>
	<Relationship Id="rId1300" Type="http://schemas.openxmlformats.org/officeDocument/2006/relationships/hyperlink" Target="https://login.consultant.ru/link/?req=doc&amp;base=LAW&amp;n=481335" TargetMode = "External"/>
	<Relationship Id="rId1301" Type="http://schemas.openxmlformats.org/officeDocument/2006/relationships/hyperlink" Target="https://login.consultant.ru/link/?req=doc&amp;base=LAW&amp;n=481334" TargetMode = "External"/>
	<Relationship Id="rId1302" Type="http://schemas.openxmlformats.org/officeDocument/2006/relationships/hyperlink" Target="https://login.consultant.ru/link/?req=doc&amp;base=LAW&amp;n=396361" TargetMode = "External"/>
	<Relationship Id="rId1303" Type="http://schemas.openxmlformats.org/officeDocument/2006/relationships/hyperlink" Target="https://login.consultant.ru/link/?req=doc&amp;base=LAW&amp;n=488200" TargetMode = "External"/>
	<Relationship Id="rId1304" Type="http://schemas.openxmlformats.org/officeDocument/2006/relationships/hyperlink" Target="https://login.consultant.ru/link/?req=doc&amp;base=LAW&amp;n=396360" TargetMode = "External"/>
	<Relationship Id="rId1305" Type="http://schemas.openxmlformats.org/officeDocument/2006/relationships/hyperlink" Target="https://login.consultant.ru/link/?req=doc&amp;base=LAW&amp;n=484309" TargetMode = "External"/>
	<Relationship Id="rId1306" Type="http://schemas.openxmlformats.org/officeDocument/2006/relationships/hyperlink" Target="https://login.consultant.ru/link/?req=doc&amp;base=LAW&amp;n=326536" TargetMode = "External"/>
	<Relationship Id="rId1307" Type="http://schemas.openxmlformats.org/officeDocument/2006/relationships/hyperlink" Target="https://login.consultant.ru/link/?req=doc&amp;base=LAW&amp;n=480965" TargetMode = "External"/>
	<Relationship Id="rId1308" Type="http://schemas.openxmlformats.org/officeDocument/2006/relationships/hyperlink" Target="https://login.consultant.ru/link/?req=doc&amp;base=LAW&amp;n=400269" TargetMode = "External"/>
	<Relationship Id="rId1309" Type="http://schemas.openxmlformats.org/officeDocument/2006/relationships/hyperlink" Target="https://login.consultant.ru/link/?req=doc&amp;base=LAW&amp;n=484598" TargetMode = "External"/>
	<Relationship Id="rId1310" Type="http://schemas.openxmlformats.org/officeDocument/2006/relationships/hyperlink" Target="https://login.consultant.ru/link/?req=doc&amp;base=LAW&amp;n=408685" TargetMode = "External"/>
	<Relationship Id="rId1311" Type="http://schemas.openxmlformats.org/officeDocument/2006/relationships/hyperlink" Target="https://login.consultant.ru/link/?req=doc&amp;base=LAW&amp;n=394289" TargetMode = "External"/>
	<Relationship Id="rId1312" Type="http://schemas.openxmlformats.org/officeDocument/2006/relationships/hyperlink" Target="https://login.consultant.ru/link/?req=doc&amp;base=LAW&amp;n=484166" TargetMode = "External"/>
	<Relationship Id="rId1313" Type="http://schemas.openxmlformats.org/officeDocument/2006/relationships/hyperlink" Target="https://login.consultant.ru/link/?req=doc&amp;base=LAW&amp;n=346176" TargetMode = "External"/>
	<Relationship Id="rId1314" Type="http://schemas.openxmlformats.org/officeDocument/2006/relationships/hyperlink" Target="https://login.consultant.ru/link/?req=doc&amp;base=LAW&amp;n=394293" TargetMode = "External"/>
	<Relationship Id="rId1315" Type="http://schemas.openxmlformats.org/officeDocument/2006/relationships/hyperlink" Target="https://login.consultant.ru/link/?req=doc&amp;base=LAW&amp;n=484136" TargetMode = "External"/>
	<Relationship Id="rId1316" Type="http://schemas.openxmlformats.org/officeDocument/2006/relationships/hyperlink" Target="https://login.consultant.ru/link/?req=doc&amp;base=LAW&amp;n=481862" TargetMode = "External"/>
	<Relationship Id="rId1317" Type="http://schemas.openxmlformats.org/officeDocument/2006/relationships/hyperlink" Target="https://login.consultant.ru/link/?req=doc&amp;base=LAW&amp;n=492630" TargetMode = "External"/>
	<Relationship Id="rId1318" Type="http://schemas.openxmlformats.org/officeDocument/2006/relationships/hyperlink" Target="https://login.consultant.ru/link/?req=doc&amp;base=LAW&amp;n=346175" TargetMode = "External"/>
	<Relationship Id="rId1319" Type="http://schemas.openxmlformats.org/officeDocument/2006/relationships/hyperlink" Target="https://login.consultant.ru/link/?req=doc&amp;base=LAW&amp;n=488199" TargetMode = "External"/>
	<Relationship Id="rId1320" Type="http://schemas.openxmlformats.org/officeDocument/2006/relationships/hyperlink" Target="https://login.consultant.ru/link/?req=doc&amp;base=LAW&amp;n=346177" TargetMode = "External"/>
	<Relationship Id="rId1321" Type="http://schemas.openxmlformats.org/officeDocument/2006/relationships/hyperlink" Target="https://login.consultant.ru/link/?req=doc&amp;base=LAW&amp;n=481510" TargetMode = "External"/>
	<Relationship Id="rId1322" Type="http://schemas.openxmlformats.org/officeDocument/2006/relationships/hyperlink" Target="https://login.consultant.ru/link/?req=doc&amp;base=LAW&amp;n=451564" TargetMode = "External"/>
	<Relationship Id="rId1323" Type="http://schemas.openxmlformats.org/officeDocument/2006/relationships/hyperlink" Target="https://login.consultant.ru/link/?req=doc&amp;base=LAW&amp;n=390785" TargetMode = "External"/>
	<Relationship Id="rId1324" Type="http://schemas.openxmlformats.org/officeDocument/2006/relationships/hyperlink" Target="https://login.consultant.ru/link/?req=doc&amp;base=LAW&amp;n=346278" TargetMode = "External"/>
	<Relationship Id="rId1325" Type="http://schemas.openxmlformats.org/officeDocument/2006/relationships/hyperlink" Target="https://login.consultant.ru/link/?req=doc&amp;base=LAW&amp;n=390786" TargetMode = "External"/>
	<Relationship Id="rId1326" Type="http://schemas.openxmlformats.org/officeDocument/2006/relationships/hyperlink" Target="https://login.consultant.ru/link/?req=doc&amp;base=LAW&amp;n=346082" TargetMode = "External"/>
	<Relationship Id="rId1327" Type="http://schemas.openxmlformats.org/officeDocument/2006/relationships/hyperlink" Target="https://login.consultant.ru/link/?req=doc&amp;base=LAW&amp;n=390585" TargetMode = "External"/>
	<Relationship Id="rId1328" Type="http://schemas.openxmlformats.org/officeDocument/2006/relationships/hyperlink" Target="https://login.consultant.ru/link/?req=doc&amp;base=LAW&amp;n=346081" TargetMode = "External"/>
	<Relationship Id="rId1329" Type="http://schemas.openxmlformats.org/officeDocument/2006/relationships/hyperlink" Target="https://login.consultant.ru/link/?req=doc&amp;base=LAW&amp;n=439838" TargetMode = "External"/>
	<Relationship Id="rId1330" Type="http://schemas.openxmlformats.org/officeDocument/2006/relationships/hyperlink" Target="https://login.consultant.ru/link/?req=doc&amp;base=LAW&amp;n=396111" TargetMode = "External"/>
	<Relationship Id="rId1331" Type="http://schemas.openxmlformats.org/officeDocument/2006/relationships/hyperlink" Target="https://login.consultant.ru/link/?req=doc&amp;base=LAW&amp;n=491679" TargetMode = "External"/>
	<Relationship Id="rId1332" Type="http://schemas.openxmlformats.org/officeDocument/2006/relationships/hyperlink" Target="https://login.consultant.ru/link/?req=doc&amp;base=LAW&amp;n=406177" TargetMode = "External"/>
	<Relationship Id="rId1333" Type="http://schemas.openxmlformats.org/officeDocument/2006/relationships/hyperlink" Target="https://login.consultant.ru/link/?req=doc&amp;base=LAW&amp;n=484502" TargetMode = "External"/>
	<Relationship Id="rId1334" Type="http://schemas.openxmlformats.org/officeDocument/2006/relationships/hyperlink" Target="https://login.consultant.ru/link/?req=doc&amp;base=LAW&amp;n=451629" TargetMode = "External"/>
	<Relationship Id="rId1335" Type="http://schemas.openxmlformats.org/officeDocument/2006/relationships/hyperlink" Target="https://login.consultant.ru/link/?req=doc&amp;base=LAW&amp;n=394787" TargetMode = "External"/>
	<Relationship Id="rId1336" Type="http://schemas.openxmlformats.org/officeDocument/2006/relationships/hyperlink" Target="https://login.consultant.ru/link/?req=doc&amp;base=LAW&amp;n=442087" TargetMode = "External"/>
	<Relationship Id="rId1337" Type="http://schemas.openxmlformats.org/officeDocument/2006/relationships/hyperlink" Target="https://login.consultant.ru/link/?req=doc&amp;base=LAW&amp;n=442174" TargetMode = "External"/>
	<Relationship Id="rId1338" Type="http://schemas.openxmlformats.org/officeDocument/2006/relationships/hyperlink" Target="https://login.consultant.ru/link/?req=doc&amp;base=LAW&amp;n=367818" TargetMode = "External"/>
	<Relationship Id="rId1339" Type="http://schemas.openxmlformats.org/officeDocument/2006/relationships/hyperlink" Target="https://login.consultant.ru/link/?req=doc&amp;base=LAW&amp;n=488514" TargetMode = "External"/>
	<Relationship Id="rId1340" Type="http://schemas.openxmlformats.org/officeDocument/2006/relationships/hyperlink" Target="https://login.consultant.ru/link/?req=doc&amp;base=LAW&amp;n=424819" TargetMode = "External"/>
	<Relationship Id="rId1341" Type="http://schemas.openxmlformats.org/officeDocument/2006/relationships/hyperlink" Target="https://login.consultant.ru/link/?req=doc&amp;base=LAW&amp;n=359579" TargetMode = "External"/>
	<Relationship Id="rId1342" Type="http://schemas.openxmlformats.org/officeDocument/2006/relationships/hyperlink" Target="https://login.consultant.ru/link/?req=doc&amp;base=LAW&amp;n=493460" TargetMode = "External"/>
	<Relationship Id="rId1343" Type="http://schemas.openxmlformats.org/officeDocument/2006/relationships/hyperlink" Target="https://login.consultant.ru/link/?req=doc&amp;base=LAW&amp;n=491575" TargetMode = "External"/>
	<Relationship Id="rId1344" Type="http://schemas.openxmlformats.org/officeDocument/2006/relationships/hyperlink" Target="https://login.consultant.ru/link/?req=doc&amp;base=LAW&amp;n=476921" TargetMode = "External"/>
	<Relationship Id="rId1345" Type="http://schemas.openxmlformats.org/officeDocument/2006/relationships/hyperlink" Target="https://login.consultant.ru/link/?req=doc&amp;base=LAW&amp;n=359645" TargetMode = "External"/>
	<Relationship Id="rId1346" Type="http://schemas.openxmlformats.org/officeDocument/2006/relationships/hyperlink" Target="https://login.consultant.ru/link/?req=doc&amp;base=LAW&amp;n=359547" TargetMode = "External"/>
	<Relationship Id="rId1347" Type="http://schemas.openxmlformats.org/officeDocument/2006/relationships/hyperlink" Target="https://login.consultant.ru/link/?req=doc&amp;base=LAW&amp;n=482162" TargetMode = "External"/>
	<Relationship Id="rId1348" Type="http://schemas.openxmlformats.org/officeDocument/2006/relationships/hyperlink" Target="https://login.consultant.ru/link/?req=doc&amp;base=LAW&amp;n=482121" TargetMode = "External"/>
	<Relationship Id="rId1349" Type="http://schemas.openxmlformats.org/officeDocument/2006/relationships/hyperlink" Target="https://login.consultant.ru/link/?req=doc&amp;base=LAW&amp;n=359578" TargetMode = "External"/>
	<Relationship Id="rId1350" Type="http://schemas.openxmlformats.org/officeDocument/2006/relationships/hyperlink" Target="https://login.consultant.ru/link/?req=doc&amp;base=LAW&amp;n=395562" TargetMode = "External"/>
	<Relationship Id="rId1351" Type="http://schemas.openxmlformats.org/officeDocument/2006/relationships/hyperlink" Target="https://login.consultant.ru/link/?req=doc&amp;base=LAW&amp;n=488910" TargetMode = "External"/>
	<Relationship Id="rId1352" Type="http://schemas.openxmlformats.org/officeDocument/2006/relationships/hyperlink" Target="https://login.consultant.ru/link/?req=doc&amp;base=LAW&amp;n=395684" TargetMode = "External"/>
	<Relationship Id="rId1353" Type="http://schemas.openxmlformats.org/officeDocument/2006/relationships/hyperlink" Target="https://login.consultant.ru/link/?req=doc&amp;base=LAW&amp;n=486324" TargetMode = "External"/>
	<Relationship Id="rId1354" Type="http://schemas.openxmlformats.org/officeDocument/2006/relationships/hyperlink" Target="https://login.consultant.ru/link/?req=doc&amp;base=LAW&amp;n=392118" TargetMode = "External"/>
	<Relationship Id="rId1355" Type="http://schemas.openxmlformats.org/officeDocument/2006/relationships/hyperlink" Target="https://login.consultant.ru/link/?req=doc&amp;base=LAW&amp;n=395683" TargetMode = "External"/>
	<Relationship Id="rId1356" Type="http://schemas.openxmlformats.org/officeDocument/2006/relationships/hyperlink" Target="https://login.consultant.ru/link/?req=doc&amp;base=LAW&amp;n=395840" TargetMode = "External"/>
	<Relationship Id="rId1357" Type="http://schemas.openxmlformats.org/officeDocument/2006/relationships/hyperlink" Target="https://login.consultant.ru/link/?req=doc&amp;base=LAW&amp;n=484489" TargetMode = "External"/>
	<Relationship Id="rId1358" Type="http://schemas.openxmlformats.org/officeDocument/2006/relationships/hyperlink" Target="https://login.consultant.ru/link/?req=doc&amp;base=LAW&amp;n=395844" TargetMode = "External"/>
	<Relationship Id="rId1359" Type="http://schemas.openxmlformats.org/officeDocument/2006/relationships/hyperlink" Target="https://login.consultant.ru/link/?req=doc&amp;base=LAW&amp;n=395844" TargetMode = "External"/>
	<Relationship Id="rId1360" Type="http://schemas.openxmlformats.org/officeDocument/2006/relationships/hyperlink" Target="https://login.consultant.ru/link/?req=doc&amp;base=LAW&amp;n=395962" TargetMode = "External"/>
	<Relationship Id="rId1361" Type="http://schemas.openxmlformats.org/officeDocument/2006/relationships/hyperlink" Target="https://login.consultant.ru/link/?req=doc&amp;base=LAW&amp;n=486420" TargetMode = "External"/>
	<Relationship Id="rId1362" Type="http://schemas.openxmlformats.org/officeDocument/2006/relationships/hyperlink" Target="https://login.consultant.ru/link/?req=doc&amp;base=LAW&amp;n=395563" TargetMode = "External"/>
	<Relationship Id="rId1363" Type="http://schemas.openxmlformats.org/officeDocument/2006/relationships/hyperlink" Target="https://login.consultant.ru/link/?req=doc&amp;base=LAW&amp;n=486381" TargetMode = "External"/>
	<Relationship Id="rId1364" Type="http://schemas.openxmlformats.org/officeDocument/2006/relationships/hyperlink" Target="https://login.consultant.ru/link/?req=doc&amp;base=LAW&amp;n=392181" TargetMode = "External"/>
	<Relationship Id="rId1365" Type="http://schemas.openxmlformats.org/officeDocument/2006/relationships/hyperlink" Target="https://login.consultant.ru/link/?req=doc&amp;base=LAW&amp;n=441213" TargetMode = "External"/>
	<Relationship Id="rId1366" Type="http://schemas.openxmlformats.org/officeDocument/2006/relationships/hyperlink" Target="https://login.consultant.ru/link/?req=doc&amp;base=LAW&amp;n=404511" TargetMode = "External"/>
	<Relationship Id="rId1367" Type="http://schemas.openxmlformats.org/officeDocument/2006/relationships/hyperlink" Target="https://login.consultant.ru/link/?req=doc&amp;base=LAW&amp;n=395867" TargetMode = "External"/>
	<Relationship Id="rId1368" Type="http://schemas.openxmlformats.org/officeDocument/2006/relationships/hyperlink" Target="https://login.consultant.ru/link/?req=doc&amp;base=LAW&amp;n=484486" TargetMode = "External"/>
	<Relationship Id="rId1369" Type="http://schemas.openxmlformats.org/officeDocument/2006/relationships/hyperlink" Target="https://login.consultant.ru/link/?req=doc&amp;base=LAW&amp;n=395961" TargetMode = "External"/>
	<Relationship Id="rId1370" Type="http://schemas.openxmlformats.org/officeDocument/2006/relationships/hyperlink" Target="https://login.consultant.ru/link/?req=doc&amp;base=LAW&amp;n=493746" TargetMode = "External"/>
	<Relationship Id="rId1371" Type="http://schemas.openxmlformats.org/officeDocument/2006/relationships/hyperlink" Target="https://login.consultant.ru/link/?req=doc&amp;base=LAW&amp;n=395380" TargetMode = "External"/>
	<Relationship Id="rId1372" Type="http://schemas.openxmlformats.org/officeDocument/2006/relationships/hyperlink" Target="https://login.consultant.ru/link/?req=doc&amp;base=LAW&amp;n=493747" TargetMode = "External"/>
	<Relationship Id="rId1373" Type="http://schemas.openxmlformats.org/officeDocument/2006/relationships/hyperlink" Target="https://login.consultant.ru/link/?req=doc&amp;base=LAW&amp;n=396106" TargetMode = "External"/>
	<Relationship Id="rId1374" Type="http://schemas.openxmlformats.org/officeDocument/2006/relationships/hyperlink" Target="https://login.consultant.ru/link/?req=doc&amp;base=LAW&amp;n=396106&amp;dst=100190" TargetMode = "External"/>
	<Relationship Id="rId1375" Type="http://schemas.openxmlformats.org/officeDocument/2006/relationships/hyperlink" Target="https://login.consultant.ru/link/?req=doc&amp;base=LAW&amp;n=491670" TargetMode = "External"/>
	<Relationship Id="rId1376" Type="http://schemas.openxmlformats.org/officeDocument/2006/relationships/hyperlink" Target="https://login.consultant.ru/link/?req=doc&amp;base=LAW&amp;n=360453" TargetMode = "External"/>
	<Relationship Id="rId1377" Type="http://schemas.openxmlformats.org/officeDocument/2006/relationships/hyperlink" Target="https://login.consultant.ru/link/?req=doc&amp;base=LAW&amp;n=484575" TargetMode = "External"/>
	<Relationship Id="rId1378" Type="http://schemas.openxmlformats.org/officeDocument/2006/relationships/hyperlink" Target="https://login.consultant.ru/link/?req=doc&amp;base=LAW&amp;n=470874" TargetMode = "External"/>
	<Relationship Id="rId1379" Type="http://schemas.openxmlformats.org/officeDocument/2006/relationships/hyperlink" Target="https://login.consultant.ru/link/?req=doc&amp;base=LAW&amp;n=440449" TargetMode = "External"/>
	<Relationship Id="rId1380" Type="http://schemas.openxmlformats.org/officeDocument/2006/relationships/hyperlink" Target="https://login.consultant.ru/link/?req=doc&amp;base=LAW&amp;n=408585" TargetMode = "External"/>
	<Relationship Id="rId1381" Type="http://schemas.openxmlformats.org/officeDocument/2006/relationships/hyperlink" Target="https://login.consultant.ru/link/?req=doc&amp;base=LAW&amp;n=395457" TargetMode = "External"/>
	<Relationship Id="rId1382" Type="http://schemas.openxmlformats.org/officeDocument/2006/relationships/hyperlink" Target="https://login.consultant.ru/link/?req=doc&amp;base=LAW&amp;n=422596" TargetMode = "External"/>
	<Relationship Id="rId1383" Type="http://schemas.openxmlformats.org/officeDocument/2006/relationships/hyperlink" Target="https://login.consultant.ru/link/?req=doc&amp;base=LAW&amp;n=482978" TargetMode = "External"/>
	<Relationship Id="rId1384" Type="http://schemas.openxmlformats.org/officeDocument/2006/relationships/hyperlink" Target="https://login.consultant.ru/link/?req=doc&amp;base=LAW&amp;n=424695" TargetMode = "External"/>
	<Relationship Id="rId1385" Type="http://schemas.openxmlformats.org/officeDocument/2006/relationships/hyperlink" Target="https://login.consultant.ru/link/?req=doc&amp;base=LAW&amp;n=402824" TargetMode = "External"/>
	<Relationship Id="rId1386" Type="http://schemas.openxmlformats.org/officeDocument/2006/relationships/hyperlink" Target="https://login.consultant.ru/link/?req=doc&amp;base=LAW&amp;n=489428" TargetMode = "External"/>
	<Relationship Id="rId1387" Type="http://schemas.openxmlformats.org/officeDocument/2006/relationships/hyperlink" Target="https://login.consultant.ru/link/?req=doc&amp;base=LAW&amp;n=491062" TargetMode = "External"/>
	<Relationship Id="rId1388" Type="http://schemas.openxmlformats.org/officeDocument/2006/relationships/hyperlink" Target="https://login.consultant.ru/link/?req=doc&amp;base=LAW&amp;n=402822" TargetMode = "External"/>
	<Relationship Id="rId1389" Type="http://schemas.openxmlformats.org/officeDocument/2006/relationships/hyperlink" Target="https://login.consultant.ru/link/?req=doc&amp;base=LAW&amp;n=489415" TargetMode = "External"/>
	<Relationship Id="rId1390" Type="http://schemas.openxmlformats.org/officeDocument/2006/relationships/hyperlink" Target="https://login.consultant.ru/link/?req=doc&amp;base=LAW&amp;n=490921" TargetMode = "External"/>
	<Relationship Id="rId1391" Type="http://schemas.openxmlformats.org/officeDocument/2006/relationships/hyperlink" Target="https://login.consultant.ru/link/?req=doc&amp;base=LAW&amp;n=394565" TargetMode = "External"/>
	<Relationship Id="rId1392" Type="http://schemas.openxmlformats.org/officeDocument/2006/relationships/hyperlink" Target="https://login.consultant.ru/link/?req=doc&amp;base=LAW&amp;n=491652" TargetMode = "External"/>
	<Relationship Id="rId1393" Type="http://schemas.openxmlformats.org/officeDocument/2006/relationships/hyperlink" Target="https://login.consultant.ru/link/?req=doc&amp;base=LAW&amp;n=415453" TargetMode = "External"/>
	<Relationship Id="rId1394" Type="http://schemas.openxmlformats.org/officeDocument/2006/relationships/hyperlink" Target="https://login.consultant.ru/link/?req=doc&amp;base=LAW&amp;n=394562" TargetMode = "External"/>
	<Relationship Id="rId1395" Type="http://schemas.openxmlformats.org/officeDocument/2006/relationships/hyperlink" Target="https://login.consultant.ru/link/?req=doc&amp;base=LAW&amp;n=487743" TargetMode = "External"/>
	<Relationship Id="rId1396" Type="http://schemas.openxmlformats.org/officeDocument/2006/relationships/hyperlink" Target="https://login.consultant.ru/link/?req=doc&amp;base=LAW&amp;n=489313" TargetMode = "External"/>
	<Relationship Id="rId1397" Type="http://schemas.openxmlformats.org/officeDocument/2006/relationships/hyperlink" Target="https://login.consultant.ru/link/?req=doc&amp;base=LAW&amp;n=452851" TargetMode = "External"/>
	<Relationship Id="rId1398" Type="http://schemas.openxmlformats.org/officeDocument/2006/relationships/hyperlink" Target="https://login.consultant.ru/link/?req=doc&amp;base=LAW&amp;n=354096" TargetMode = "External"/>
	<Relationship Id="rId1399" Type="http://schemas.openxmlformats.org/officeDocument/2006/relationships/hyperlink" Target="https://login.consultant.ru/link/?req=doc&amp;base=LAW&amp;n=388255" TargetMode = "External"/>
	<Relationship Id="rId1400" Type="http://schemas.openxmlformats.org/officeDocument/2006/relationships/hyperlink" Target="https://login.consultant.ru/link/?req=doc&amp;base=LAW&amp;n=486209" TargetMode = "External"/>
	<Relationship Id="rId1401" Type="http://schemas.openxmlformats.org/officeDocument/2006/relationships/hyperlink" Target="https://login.consultant.ru/link/?req=doc&amp;base=LAW&amp;n=480966" TargetMode = "External"/>
	<Relationship Id="rId1402" Type="http://schemas.openxmlformats.org/officeDocument/2006/relationships/hyperlink" Target="https://login.consultant.ru/link/?req=doc&amp;base=LAW&amp;n=357085" TargetMode = "External"/>
	<Relationship Id="rId1403" Type="http://schemas.openxmlformats.org/officeDocument/2006/relationships/hyperlink" Target="https://login.consultant.ru/link/?req=doc&amp;base=LAW&amp;n=491730" TargetMode = "External"/>
	<Relationship Id="rId1404" Type="http://schemas.openxmlformats.org/officeDocument/2006/relationships/hyperlink" Target="https://login.consultant.ru/link/?req=doc&amp;base=LAW&amp;n=388165" TargetMode = "External"/>
	<Relationship Id="rId1405" Type="http://schemas.openxmlformats.org/officeDocument/2006/relationships/hyperlink" Target="https://login.consultant.ru/link/?req=doc&amp;base=LAW&amp;n=483701" TargetMode = "External"/>
	<Relationship Id="rId1406" Type="http://schemas.openxmlformats.org/officeDocument/2006/relationships/hyperlink" Target="https://login.consultant.ru/link/?req=doc&amp;base=LAW&amp;n=483610" TargetMode = "External"/>
	<Relationship Id="rId1407" Type="http://schemas.openxmlformats.org/officeDocument/2006/relationships/hyperlink" Target="https://login.consultant.ru/link/?req=doc&amp;base=LAW&amp;n=488771" TargetMode = "External"/>
	<Relationship Id="rId1408" Type="http://schemas.openxmlformats.org/officeDocument/2006/relationships/hyperlink" Target="https://login.consultant.ru/link/?req=doc&amp;base=LAW&amp;n=388154" TargetMode = "External"/>
	<Relationship Id="rId1409" Type="http://schemas.openxmlformats.org/officeDocument/2006/relationships/hyperlink" Target="https://login.consultant.ru/link/?req=doc&amp;base=LAW&amp;n=483190" TargetMode = "External"/>
	<Relationship Id="rId1410" Type="http://schemas.openxmlformats.org/officeDocument/2006/relationships/hyperlink" Target="https://login.consultant.ru/link/?req=doc&amp;base=LAW&amp;n=377520" TargetMode = "External"/>
	<Relationship Id="rId1411" Type="http://schemas.openxmlformats.org/officeDocument/2006/relationships/hyperlink" Target="https://login.consultant.ru/link/?req=doc&amp;base=LAW&amp;n=483971" TargetMode = "External"/>
	<Relationship Id="rId1412" Type="http://schemas.openxmlformats.org/officeDocument/2006/relationships/hyperlink" Target="https://login.consultant.ru/link/?req=doc&amp;base=LAW&amp;n=388505" TargetMode = "External"/>
	<Relationship Id="rId1413" Type="http://schemas.openxmlformats.org/officeDocument/2006/relationships/hyperlink" Target="https://login.consultant.ru/link/?req=doc&amp;base=LAW&amp;n=483686" TargetMode = "External"/>
	<Relationship Id="rId1414" Type="http://schemas.openxmlformats.org/officeDocument/2006/relationships/hyperlink" Target="https://login.consultant.ru/link/?req=doc&amp;base=LAW&amp;n=491561" TargetMode = "External"/>
	<Relationship Id="rId1415" Type="http://schemas.openxmlformats.org/officeDocument/2006/relationships/hyperlink" Target="https://login.consultant.ru/link/?req=doc&amp;base=LAW&amp;n=472501" TargetMode = "External"/>
	<Relationship Id="rId1416" Type="http://schemas.openxmlformats.org/officeDocument/2006/relationships/hyperlink" Target="https://login.consultant.ru/link/?req=doc&amp;base=LAW&amp;n=377427" TargetMode = "External"/>
	<Relationship Id="rId1417" Type="http://schemas.openxmlformats.org/officeDocument/2006/relationships/hyperlink" Target="https://login.consultant.ru/link/?req=doc&amp;base=LAW&amp;n=488607" TargetMode = "External"/>
	<Relationship Id="rId1418" Type="http://schemas.openxmlformats.org/officeDocument/2006/relationships/hyperlink" Target="https://login.consultant.ru/link/?req=doc&amp;base=LAW&amp;n=376976" TargetMode = "External"/>
	<Relationship Id="rId1419" Type="http://schemas.openxmlformats.org/officeDocument/2006/relationships/hyperlink" Target="https://login.consultant.ru/link/?req=doc&amp;base=LAW&amp;n=483685" TargetMode = "External"/>
	<Relationship Id="rId1420" Type="http://schemas.openxmlformats.org/officeDocument/2006/relationships/hyperlink" Target="https://login.consultant.ru/link/?req=doc&amp;base=LAW&amp;n=394406" TargetMode = "External"/>
	<Relationship Id="rId1421" Type="http://schemas.openxmlformats.org/officeDocument/2006/relationships/hyperlink" Target="https://login.consultant.ru/link/?req=doc&amp;base=LAW&amp;n=490560" TargetMode = "External"/>
	<Relationship Id="rId1422" Type="http://schemas.openxmlformats.org/officeDocument/2006/relationships/hyperlink" Target="https://login.consultant.ru/link/?req=doc&amp;base=LAW&amp;n=394786" TargetMode = "External"/>
	<Relationship Id="rId1423" Type="http://schemas.openxmlformats.org/officeDocument/2006/relationships/hyperlink" Target="https://login.consultant.ru/link/?req=doc&amp;base=LAW&amp;n=324606" TargetMode = "External"/>
	<Relationship Id="rId1424" Type="http://schemas.openxmlformats.org/officeDocument/2006/relationships/hyperlink" Target="https://login.consultant.ru/link/?req=doc&amp;base=LAW&amp;n=394326" TargetMode = "External"/>
	<Relationship Id="rId1425" Type="http://schemas.openxmlformats.org/officeDocument/2006/relationships/hyperlink" Target="https://login.consultant.ru/link/?req=doc&amp;base=LAW&amp;n=489320" TargetMode = "External"/>
	<Relationship Id="rId1426" Type="http://schemas.openxmlformats.org/officeDocument/2006/relationships/hyperlink" Target="https://login.consultant.ru/link/?req=doc&amp;base=LAW&amp;n=400203" TargetMode = "External"/>
	<Relationship Id="rId1427" Type="http://schemas.openxmlformats.org/officeDocument/2006/relationships/hyperlink" Target="https://login.consultant.ru/link/?req=doc&amp;base=LAW&amp;n=489496" TargetMode = "External"/>
	<Relationship Id="rId1428" Type="http://schemas.openxmlformats.org/officeDocument/2006/relationships/hyperlink" Target="https://login.consultant.ru/link/?req=doc&amp;base=LAW&amp;n=472507" TargetMode = "External"/>
	<Relationship Id="rId1429" Type="http://schemas.openxmlformats.org/officeDocument/2006/relationships/hyperlink" Target="https://login.consultant.ru/link/?req=doc&amp;base=LAW&amp;n=472506" TargetMode = "External"/>
	<Relationship Id="rId1430" Type="http://schemas.openxmlformats.org/officeDocument/2006/relationships/hyperlink" Target="https://login.consultant.ru/link/?req=doc&amp;base=LAW&amp;n=472351" TargetMode = "External"/>
	<Relationship Id="rId1431" Type="http://schemas.openxmlformats.org/officeDocument/2006/relationships/hyperlink" Target="https://login.consultant.ru/link/?req=doc&amp;base=LAW&amp;n=443035" TargetMode = "External"/>
	<Relationship Id="rId1432" Type="http://schemas.openxmlformats.org/officeDocument/2006/relationships/hyperlink" Target="https://login.consultant.ru/link/?req=doc&amp;base=LAW&amp;n=394566" TargetMode = "External"/>
	<Relationship Id="rId1433" Type="http://schemas.openxmlformats.org/officeDocument/2006/relationships/hyperlink" Target="https://login.consultant.ru/link/?req=doc&amp;base=LAW&amp;n=346170" TargetMode = "External"/>
	<Relationship Id="rId1434" Type="http://schemas.openxmlformats.org/officeDocument/2006/relationships/hyperlink" Target="https://login.consultant.ru/link/?req=doc&amp;base=LAW&amp;n=487667" TargetMode = "External"/>
	<Relationship Id="rId1435" Type="http://schemas.openxmlformats.org/officeDocument/2006/relationships/hyperlink" Target="https://login.consultant.ru/link/?req=doc&amp;base=LAW&amp;n=360008" TargetMode = "External"/>
	<Relationship Id="rId1436" Type="http://schemas.openxmlformats.org/officeDocument/2006/relationships/hyperlink" Target="https://login.consultant.ru/link/?req=doc&amp;base=LAW&amp;n=489058" TargetMode = "External"/>
	<Relationship Id="rId1437" Type="http://schemas.openxmlformats.org/officeDocument/2006/relationships/hyperlink" Target="https://login.consultant.ru/link/?req=doc&amp;base=LAW&amp;n=361841" TargetMode = "External"/>
	<Relationship Id="rId1438" Type="http://schemas.openxmlformats.org/officeDocument/2006/relationships/hyperlink" Target="https://login.consultant.ru/link/?req=doc&amp;base=LAW&amp;n=487626" TargetMode = "External"/>
	<Relationship Id="rId1439" Type="http://schemas.openxmlformats.org/officeDocument/2006/relationships/hyperlink" Target="https://login.consultant.ru/link/?req=doc&amp;base=LAW&amp;n=366773" TargetMode = "External"/>
	<Relationship Id="rId1440" Type="http://schemas.openxmlformats.org/officeDocument/2006/relationships/hyperlink" Target="https://login.consultant.ru/link/?req=doc&amp;base=LAW&amp;n=492126" TargetMode = "External"/>
	<Relationship Id="rId1441" Type="http://schemas.openxmlformats.org/officeDocument/2006/relationships/hyperlink" Target="https://login.consultant.ru/link/?req=doc&amp;base=LAW&amp;n=369878" TargetMode = "External"/>
	<Relationship Id="rId1442" Type="http://schemas.openxmlformats.org/officeDocument/2006/relationships/hyperlink" Target="https://login.consultant.ru/link/?req=doc&amp;base=LAW&amp;n=487578" TargetMode = "External"/>
	<Relationship Id="rId1443" Type="http://schemas.openxmlformats.org/officeDocument/2006/relationships/hyperlink" Target="https://login.consultant.ru/link/?req=doc&amp;base=LAW&amp;n=416025" TargetMode = "External"/>
	<Relationship Id="rId1444" Type="http://schemas.openxmlformats.org/officeDocument/2006/relationships/hyperlink" Target="https://login.consultant.ru/link/?req=doc&amp;base=LAW&amp;n=431367" TargetMode = "External"/>
	<Relationship Id="rId1445" Type="http://schemas.openxmlformats.org/officeDocument/2006/relationships/hyperlink" Target="https://login.consultant.ru/link/?req=doc&amp;base=LAW&amp;n=431367&amp;dst=100192" TargetMode = "External"/>
	<Relationship Id="rId1446" Type="http://schemas.openxmlformats.org/officeDocument/2006/relationships/hyperlink" Target="https://login.consultant.ru/link/?req=doc&amp;base=LAW&amp;n=409630" TargetMode = "External"/>
	<Relationship Id="rId1447" Type="http://schemas.openxmlformats.org/officeDocument/2006/relationships/hyperlink" Target="https://login.consultant.ru/link/?req=doc&amp;base=LAW&amp;n=369724" TargetMode = "External"/>
	<Relationship Id="rId1448" Type="http://schemas.openxmlformats.org/officeDocument/2006/relationships/hyperlink" Target="https://login.consultant.ru/link/?req=doc&amp;base=LAW&amp;n=361946" TargetMode = "External"/>
	<Relationship Id="rId1449" Type="http://schemas.openxmlformats.org/officeDocument/2006/relationships/hyperlink" Target="https://login.consultant.ru/link/?req=doc&amp;base=LAW&amp;n=368394" TargetMode = "External"/>
	<Relationship Id="rId1450" Type="http://schemas.openxmlformats.org/officeDocument/2006/relationships/hyperlink" Target="https://login.consultant.ru/link/?req=doc&amp;base=LAW&amp;n=360009" TargetMode = "External"/>
	<Relationship Id="rId1451" Type="http://schemas.openxmlformats.org/officeDocument/2006/relationships/hyperlink" Target="https://login.consultant.ru/link/?req=doc&amp;base=LAW&amp;n=368155" TargetMode = "External"/>
	<Relationship Id="rId1452" Type="http://schemas.openxmlformats.org/officeDocument/2006/relationships/hyperlink" Target="https://login.consultant.ru/link/?req=doc&amp;base=LAW&amp;n=369982" TargetMode = "External"/>
	<Relationship Id="rId1453" Type="http://schemas.openxmlformats.org/officeDocument/2006/relationships/hyperlink" Target="https://login.consultant.ru/link/?req=doc&amp;base=LAW&amp;n=360452" TargetMode = "External"/>
	<Relationship Id="rId1454" Type="http://schemas.openxmlformats.org/officeDocument/2006/relationships/hyperlink" Target="https://login.consultant.ru/link/?req=doc&amp;base=LAW&amp;n=487742" TargetMode = "External"/>
	<Relationship Id="rId1455" Type="http://schemas.openxmlformats.org/officeDocument/2006/relationships/hyperlink" Target="https://login.consultant.ru/link/?req=doc&amp;base=LAW&amp;n=434942" TargetMode = "External"/>
	<Relationship Id="rId1456" Type="http://schemas.openxmlformats.org/officeDocument/2006/relationships/hyperlink" Target="https://login.consultant.ru/link/?req=doc&amp;base=LAW&amp;n=395060" TargetMode = "External"/>
	<Relationship Id="rId1457" Type="http://schemas.openxmlformats.org/officeDocument/2006/relationships/hyperlink" Target="https://login.consultant.ru/link/?req=doc&amp;base=LAW&amp;n=489867" TargetMode = "External"/>
	<Relationship Id="rId1458" Type="http://schemas.openxmlformats.org/officeDocument/2006/relationships/hyperlink" Target="https://login.consultant.ru/link/?req=doc&amp;base=LAW&amp;n=396358" TargetMode = "External"/>
	<Relationship Id="rId1459" Type="http://schemas.openxmlformats.org/officeDocument/2006/relationships/hyperlink" Target="https://login.consultant.ru/link/?req=doc&amp;base=LAW&amp;n=490096" TargetMode = "External"/>
	<Relationship Id="rId1460" Type="http://schemas.openxmlformats.org/officeDocument/2006/relationships/hyperlink" Target="https://login.consultant.ru/link/?req=doc&amp;base=LAW&amp;n=409729" TargetMode = "External"/>
	<Relationship Id="rId1461" Type="http://schemas.openxmlformats.org/officeDocument/2006/relationships/hyperlink" Target="https://login.consultant.ru/link/?req=doc&amp;base=LAW&amp;n=426693" TargetMode = "External"/>
	<Relationship Id="rId1462" Type="http://schemas.openxmlformats.org/officeDocument/2006/relationships/hyperlink" Target="https://login.consultant.ru/link/?req=doc&amp;base=LAW&amp;n=394407" TargetMode = "External"/>
	<Relationship Id="rId1463" Type="http://schemas.openxmlformats.org/officeDocument/2006/relationships/hyperlink" Target="https://login.consultant.ru/link/?req=doc&amp;base=LAW&amp;n=489429" TargetMode = "External"/>
	<Relationship Id="rId1464" Type="http://schemas.openxmlformats.org/officeDocument/2006/relationships/hyperlink" Target="https://login.consultant.ru/link/?req=doc&amp;base=LAW&amp;n=396674" TargetMode = "External"/>
	<Relationship Id="rId1465" Type="http://schemas.openxmlformats.org/officeDocument/2006/relationships/hyperlink" Target="https://login.consultant.ru/link/?req=doc&amp;base=LAW&amp;n=489702" TargetMode = "External"/>
	<Relationship Id="rId1466" Type="http://schemas.openxmlformats.org/officeDocument/2006/relationships/hyperlink" Target="https://login.consultant.ru/link/?req=doc&amp;base=LAW&amp;n=489734" TargetMode = "External"/>
	<Relationship Id="rId1467" Type="http://schemas.openxmlformats.org/officeDocument/2006/relationships/hyperlink" Target="https://login.consultant.ru/link/?req=doc&amp;base=LAW&amp;n=394569" TargetMode = "External"/>
	<Relationship Id="rId1468" Type="http://schemas.openxmlformats.org/officeDocument/2006/relationships/hyperlink" Target="https://login.consultant.ru/link/?req=doc&amp;base=LAW&amp;n=438002" TargetMode = "External"/>
	<Relationship Id="rId1469" Type="http://schemas.openxmlformats.org/officeDocument/2006/relationships/hyperlink" Target="https://login.consultant.ru/link/?req=doc&amp;base=LAW&amp;n=493457" TargetMode = "External"/>
	<Relationship Id="rId1470" Type="http://schemas.openxmlformats.org/officeDocument/2006/relationships/hyperlink" Target="https://login.consultant.ru/link/?req=doc&amp;base=LAW&amp;n=407282" TargetMode = "External"/>
	<Relationship Id="rId1471" Type="http://schemas.openxmlformats.org/officeDocument/2006/relationships/hyperlink" Target="https://login.consultant.ru/link/?req=doc&amp;base=LAW&amp;n=394066" TargetMode = "External"/>
	<Relationship Id="rId1472" Type="http://schemas.openxmlformats.org/officeDocument/2006/relationships/hyperlink" Target="https://login.consultant.ru/link/?req=doc&amp;base=LAW&amp;n=396675" TargetMode = "External"/>
	<Relationship Id="rId1473" Type="http://schemas.openxmlformats.org/officeDocument/2006/relationships/hyperlink" Target="https://login.consultant.ru/link/?req=doc&amp;base=LAW&amp;n=493933" TargetMode = "External"/>
	<Relationship Id="rId1474" Type="http://schemas.openxmlformats.org/officeDocument/2006/relationships/hyperlink" Target="https://login.consultant.ru/link/?req=doc&amp;base=LAW&amp;n=400204" TargetMode = "External"/>
	<Relationship Id="rId1475" Type="http://schemas.openxmlformats.org/officeDocument/2006/relationships/hyperlink" Target="https://login.consultant.ru/link/?req=doc&amp;base=LAW&amp;n=377521" TargetMode = "External"/>
	<Relationship Id="rId1476" Type="http://schemas.openxmlformats.org/officeDocument/2006/relationships/hyperlink" Target="https://login.consultant.ru/link/?req=doc&amp;base=LAW&amp;n=480767" TargetMode = "External"/>
	<Relationship Id="rId1477" Type="http://schemas.openxmlformats.org/officeDocument/2006/relationships/hyperlink" Target="https://login.consultant.ru/link/?req=doc&amp;base=LAW&amp;n=396676" TargetMode = "External"/>
	<Relationship Id="rId1478" Type="http://schemas.openxmlformats.org/officeDocument/2006/relationships/hyperlink" Target="https://login.consultant.ru/link/?req=doc&amp;base=LAW&amp;n=491360" TargetMode = "External"/>
	<Relationship Id="rId1479" Type="http://schemas.openxmlformats.org/officeDocument/2006/relationships/hyperlink" Target="https://login.consultant.ru/link/?req=doc&amp;base=LAW&amp;n=394408" TargetMode = "External"/>
	<Relationship Id="rId1480" Type="http://schemas.openxmlformats.org/officeDocument/2006/relationships/hyperlink" Target="https://login.consultant.ru/link/?req=doc&amp;base=LAW&amp;n=489314" TargetMode = "External"/>
	<Relationship Id="rId1481" Type="http://schemas.openxmlformats.org/officeDocument/2006/relationships/hyperlink" Target="https://login.consultant.ru/link/?req=doc&amp;base=LAW&amp;n=394682" TargetMode = "External"/>
	<Relationship Id="rId1482" Type="http://schemas.openxmlformats.org/officeDocument/2006/relationships/hyperlink" Target="https://login.consultant.ru/link/?req=doc&amp;base=LAW&amp;n=491473" TargetMode = "External"/>
	<Relationship Id="rId1483" Type="http://schemas.openxmlformats.org/officeDocument/2006/relationships/hyperlink" Target="https://login.consultant.ru/link/?req=doc&amp;base=LAW&amp;n=393821" TargetMode = "External"/>
	<Relationship Id="rId1484" Type="http://schemas.openxmlformats.org/officeDocument/2006/relationships/hyperlink" Target="https://login.consultant.ru/link/?req=doc&amp;base=LAW&amp;n=393820" TargetMode = "External"/>
	<Relationship Id="rId1485" Type="http://schemas.openxmlformats.org/officeDocument/2006/relationships/hyperlink" Target="https://login.consultant.ru/link/?req=doc&amp;base=LAW&amp;n=491507" TargetMode = "External"/>
	<Relationship Id="rId1486" Type="http://schemas.openxmlformats.org/officeDocument/2006/relationships/hyperlink" Target="https://login.consultant.ru/link/?req=doc&amp;base=LAW&amp;n=486676" TargetMode = "External"/>
	<Relationship Id="rId1487" Type="http://schemas.openxmlformats.org/officeDocument/2006/relationships/hyperlink" Target="https://login.consultant.ru/link/?req=doc&amp;base=LAW&amp;n=388507" TargetMode = "External"/>
	<Relationship Id="rId1488" Type="http://schemas.openxmlformats.org/officeDocument/2006/relationships/hyperlink" Target="https://login.consultant.ru/link/?req=doc&amp;base=LAW&amp;n=494046" TargetMode = "External"/>
	<Relationship Id="rId1489" Type="http://schemas.openxmlformats.org/officeDocument/2006/relationships/hyperlink" Target="https://login.consultant.ru/link/?req=doc&amp;base=LAW&amp;n=388616" TargetMode = "External"/>
	<Relationship Id="rId1490" Type="http://schemas.openxmlformats.org/officeDocument/2006/relationships/hyperlink" Target="https://login.consultant.ru/link/?req=doc&amp;base=LAW&amp;n=491171" TargetMode = "External"/>
	<Relationship Id="rId1491" Type="http://schemas.openxmlformats.org/officeDocument/2006/relationships/hyperlink" Target="https://login.consultant.ru/link/?req=doc&amp;base=LAW&amp;n=472803" TargetMode = "External"/>
	<Relationship Id="rId1492" Type="http://schemas.openxmlformats.org/officeDocument/2006/relationships/hyperlink" Target="https://login.consultant.ru/link/?req=doc&amp;base=LAW&amp;n=395861" TargetMode = "External"/>
	<Relationship Id="rId1493" Type="http://schemas.openxmlformats.org/officeDocument/2006/relationships/hyperlink" Target="https://login.consultant.ru/link/?req=doc&amp;base=LAW&amp;n=388409" TargetMode = "External"/>
	<Relationship Id="rId1494" Type="http://schemas.openxmlformats.org/officeDocument/2006/relationships/hyperlink" Target="https://login.consultant.ru/link/?req=doc&amp;base=LAW&amp;n=353881" TargetMode = "External"/>
	<Relationship Id="rId1495" Type="http://schemas.openxmlformats.org/officeDocument/2006/relationships/hyperlink" Target="https://login.consultant.ru/link/?req=doc&amp;base=LAW&amp;n=396677" TargetMode = "External"/>
	<Relationship Id="rId1496" Type="http://schemas.openxmlformats.org/officeDocument/2006/relationships/hyperlink" Target="https://login.consultant.ru/link/?req=doc&amp;base=LAW&amp;n=487205" TargetMode = "External"/>
	<Relationship Id="rId1497" Type="http://schemas.openxmlformats.org/officeDocument/2006/relationships/hyperlink" Target="https://login.consultant.ru/link/?req=doc&amp;base=LAW&amp;n=388410" TargetMode = "External"/>
	<Relationship Id="rId1498" Type="http://schemas.openxmlformats.org/officeDocument/2006/relationships/hyperlink" Target="https://login.consultant.ru/link/?req=doc&amp;base=LAW&amp;n=404508" TargetMode = "External"/>
	<Relationship Id="rId1499" Type="http://schemas.openxmlformats.org/officeDocument/2006/relationships/hyperlink" Target="https://login.consultant.ru/link/?req=doc&amp;base=LAW&amp;n=480636" TargetMode = "External"/>
	<Relationship Id="rId1500" Type="http://schemas.openxmlformats.org/officeDocument/2006/relationships/hyperlink" Target="https://login.consultant.ru/link/?req=doc&amp;base=LAW&amp;n=493284" TargetMode = "External"/>
	<Relationship Id="rId1501" Type="http://schemas.openxmlformats.org/officeDocument/2006/relationships/hyperlink" Target="https://login.consultant.ru/link/?req=doc&amp;base=LAW&amp;n=463029" TargetMode = "External"/>
	<Relationship Id="rId1502" Type="http://schemas.openxmlformats.org/officeDocument/2006/relationships/hyperlink" Target="https://login.consultant.ru/link/?req=doc&amp;base=LAW&amp;n=397368" TargetMode = "External"/>
	<Relationship Id="rId1503" Type="http://schemas.openxmlformats.org/officeDocument/2006/relationships/hyperlink" Target="https://login.consultant.ru/link/?req=doc&amp;base=LAW&amp;n=488550" TargetMode = "External"/>
	<Relationship Id="rId1504" Type="http://schemas.openxmlformats.org/officeDocument/2006/relationships/hyperlink" Target="https://login.consultant.ru/link/?req=doc&amp;base=LAW&amp;n=491661" TargetMode = "External"/>
	<Relationship Id="rId1505" Type="http://schemas.openxmlformats.org/officeDocument/2006/relationships/hyperlink" Target="https://login.consultant.ru/link/?req=doc&amp;base=LAW&amp;n=491172" TargetMode = "External"/>
	<Relationship Id="rId1506" Type="http://schemas.openxmlformats.org/officeDocument/2006/relationships/hyperlink" Target="https://login.consultant.ru/link/?req=doc&amp;base=LAW&amp;n=397566" TargetMode = "External"/>
	<Relationship Id="rId1507" Type="http://schemas.openxmlformats.org/officeDocument/2006/relationships/hyperlink" Target="https://login.consultant.ru/link/?req=doc&amp;base=LAW&amp;n=488390" TargetMode = "External"/>
	<Relationship Id="rId1508" Type="http://schemas.openxmlformats.org/officeDocument/2006/relationships/hyperlink" Target="https://login.consultant.ru/link/?req=doc&amp;base=LAW&amp;n=493285" TargetMode = "External"/>
	<Relationship Id="rId1509" Type="http://schemas.openxmlformats.org/officeDocument/2006/relationships/hyperlink" Target="https://login.consultant.ru/link/?req=doc&amp;base=LAW&amp;n=493703" TargetMode = "External"/>
	<Relationship Id="rId1510" Type="http://schemas.openxmlformats.org/officeDocument/2006/relationships/hyperlink" Target="https://login.consultant.ru/link/?req=doc&amp;base=LAW&amp;n=366780" TargetMode = "External"/>
	<Relationship Id="rId1511" Type="http://schemas.openxmlformats.org/officeDocument/2006/relationships/hyperlink" Target="https://login.consultant.ru/link/?req=doc&amp;base=LAW&amp;n=481080" TargetMode = "External"/>
	<Relationship Id="rId1512" Type="http://schemas.openxmlformats.org/officeDocument/2006/relationships/hyperlink" Target="https://login.consultant.ru/link/?req=doc&amp;base=LAW&amp;n=396553" TargetMode = "External"/>
	<Relationship Id="rId1513" Type="http://schemas.openxmlformats.org/officeDocument/2006/relationships/hyperlink" Target="https://login.consultant.ru/link/?req=doc&amp;base=LAW&amp;n=358274" TargetMode = "External"/>
	<Relationship Id="rId1514" Type="http://schemas.openxmlformats.org/officeDocument/2006/relationships/hyperlink" Target="https://login.consultant.ru/link/?req=doc&amp;base=LAW&amp;n=477841" TargetMode = "External"/>
	<Relationship Id="rId1515" Type="http://schemas.openxmlformats.org/officeDocument/2006/relationships/hyperlink" Target="https://login.consultant.ru/link/?req=doc&amp;base=LAW&amp;n=400334" TargetMode = "External"/>
	<Relationship Id="rId1516" Type="http://schemas.openxmlformats.org/officeDocument/2006/relationships/hyperlink" Target="https://login.consultant.ru/link/?req=doc&amp;base=LAW&amp;n=388625" TargetMode = "External"/>
	<Relationship Id="rId1517" Type="http://schemas.openxmlformats.org/officeDocument/2006/relationships/hyperlink" Target="https://login.consultant.ru/link/?req=doc&amp;base=LAW&amp;n=482360" TargetMode = "External"/>
	<Relationship Id="rId1518" Type="http://schemas.openxmlformats.org/officeDocument/2006/relationships/hyperlink" Target="https://login.consultant.ru/link/?req=doc&amp;base=LAW&amp;n=489705" TargetMode = "External"/>
	<Relationship Id="rId1519" Type="http://schemas.openxmlformats.org/officeDocument/2006/relationships/hyperlink" Target="https://login.consultant.ru/link/?req=doc&amp;base=LAW&amp;n=388624" TargetMode = "External"/>
	<Relationship Id="rId1520" Type="http://schemas.openxmlformats.org/officeDocument/2006/relationships/hyperlink" Target="https://login.consultant.ru/link/?req=doc&amp;base=LAW&amp;n=487202" TargetMode = "External"/>
	<Relationship Id="rId1521" Type="http://schemas.openxmlformats.org/officeDocument/2006/relationships/hyperlink" Target="https://login.consultant.ru/link/?req=doc&amp;base=LAW&amp;n=394941" TargetMode = "External"/>
	<Relationship Id="rId1522" Type="http://schemas.openxmlformats.org/officeDocument/2006/relationships/hyperlink" Target="https://login.consultant.ru/link/?req=doc&amp;base=LAW&amp;n=492848" TargetMode = "External"/>
	<Relationship Id="rId1523" Type="http://schemas.openxmlformats.org/officeDocument/2006/relationships/hyperlink" Target="https://login.consultant.ru/link/?req=doc&amp;base=LAW&amp;n=478445" TargetMode = "External"/>
	<Relationship Id="rId1524" Type="http://schemas.openxmlformats.org/officeDocument/2006/relationships/hyperlink" Target="https://login.consultant.ru/link/?req=doc&amp;base=LAW&amp;n=388804" TargetMode = "External"/>
	<Relationship Id="rId1525" Type="http://schemas.openxmlformats.org/officeDocument/2006/relationships/hyperlink" Target="https://login.consultant.ru/link/?req=doc&amp;base=LAW&amp;n=388805" TargetMode = "External"/>
	<Relationship Id="rId1526" Type="http://schemas.openxmlformats.org/officeDocument/2006/relationships/hyperlink" Target="https://login.consultant.ru/link/?req=doc&amp;base=LAW&amp;n=481442" TargetMode = "External"/>
	<Relationship Id="rId1527" Type="http://schemas.openxmlformats.org/officeDocument/2006/relationships/hyperlink" Target="https://login.consultant.ru/link/?req=doc&amp;base=LAW&amp;n=388513" TargetMode = "External"/>
	<Relationship Id="rId1528" Type="http://schemas.openxmlformats.org/officeDocument/2006/relationships/hyperlink" Target="https://login.consultant.ru/link/?req=doc&amp;base=LAW&amp;n=482361" TargetMode = "External"/>
	<Relationship Id="rId1529" Type="http://schemas.openxmlformats.org/officeDocument/2006/relationships/hyperlink" Target="https://login.consultant.ru/link/?req=doc&amp;base=LAW&amp;n=388806" TargetMode = "External"/>
	<Relationship Id="rId1530" Type="http://schemas.openxmlformats.org/officeDocument/2006/relationships/hyperlink" Target="https://login.consultant.ru/link/?req=doc&amp;base=LAW&amp;n=486942" TargetMode = "External"/>
	<Relationship Id="rId1531" Type="http://schemas.openxmlformats.org/officeDocument/2006/relationships/hyperlink" Target="https://login.consultant.ru/link/?req=doc&amp;base=LAW&amp;n=353857" TargetMode = "External"/>
	<Relationship Id="rId1532" Type="http://schemas.openxmlformats.org/officeDocument/2006/relationships/hyperlink" Target="https://login.consultant.ru/link/?req=doc&amp;base=LAW&amp;n=487052" TargetMode = "External"/>
	<Relationship Id="rId1533" Type="http://schemas.openxmlformats.org/officeDocument/2006/relationships/hyperlink" Target="https://login.consultant.ru/link/?req=doc&amp;base=LAW&amp;n=388621" TargetMode = "External"/>
	<Relationship Id="rId1534" Type="http://schemas.openxmlformats.org/officeDocument/2006/relationships/hyperlink" Target="https://login.consultant.ru/link/?req=doc&amp;base=LAW&amp;n=482273" TargetMode = "External"/>
	<Relationship Id="rId1535" Type="http://schemas.openxmlformats.org/officeDocument/2006/relationships/hyperlink" Target="https://login.consultant.ru/link/?req=doc&amp;base=LAW&amp;n=353876" TargetMode = "External"/>
	<Relationship Id="rId1536" Type="http://schemas.openxmlformats.org/officeDocument/2006/relationships/hyperlink" Target="https://login.consultant.ru/link/?req=doc&amp;base=LAW&amp;n=486944" TargetMode = "External"/>
	<Relationship Id="rId1537" Type="http://schemas.openxmlformats.org/officeDocument/2006/relationships/hyperlink" Target="https://login.consultant.ru/link/?req=doc&amp;base=LAW&amp;n=388516" TargetMode = "External"/>
	<Relationship Id="rId1538" Type="http://schemas.openxmlformats.org/officeDocument/2006/relationships/hyperlink" Target="https://login.consultant.ru/link/?req=doc&amp;base=LAW&amp;n=487203" TargetMode = "External"/>
	<Relationship Id="rId1539" Type="http://schemas.openxmlformats.org/officeDocument/2006/relationships/hyperlink" Target="https://login.consultant.ru/link/?req=doc&amp;base=LAW&amp;n=353875" TargetMode = "External"/>
	<Relationship Id="rId1540" Type="http://schemas.openxmlformats.org/officeDocument/2006/relationships/hyperlink" Target="https://login.consultant.ru/link/?req=doc&amp;base=LAW&amp;n=487175" TargetMode = "External"/>
	<Relationship Id="rId1541" Type="http://schemas.openxmlformats.org/officeDocument/2006/relationships/hyperlink" Target="https://login.consultant.ru/link/?req=doc&amp;base=LAW&amp;n=388803" TargetMode = "External"/>
	<Relationship Id="rId1542" Type="http://schemas.openxmlformats.org/officeDocument/2006/relationships/hyperlink" Target="https://login.consultant.ru/link/?req=doc&amp;base=LAW&amp;n=482274" TargetMode = "External"/>
	<Relationship Id="rId1543" Type="http://schemas.openxmlformats.org/officeDocument/2006/relationships/hyperlink" Target="https://login.consultant.ru/link/?req=doc&amp;base=LAW&amp;n=406407" TargetMode = "External"/>
	<Relationship Id="rId1544" Type="http://schemas.openxmlformats.org/officeDocument/2006/relationships/hyperlink" Target="https://login.consultant.ru/link/?req=doc&amp;base=LAW&amp;n=489571" TargetMode = "External"/>
	<Relationship Id="rId1545" Type="http://schemas.openxmlformats.org/officeDocument/2006/relationships/hyperlink" Target="https://login.consultant.ru/link/?req=doc&amp;base=LAW&amp;n=407508" TargetMode = "External"/>
	<Relationship Id="rId1546" Type="http://schemas.openxmlformats.org/officeDocument/2006/relationships/hyperlink" Target="https://login.consultant.ru/link/?req=doc&amp;base=LAW&amp;n=431433" TargetMode = "External"/>
	<Relationship Id="rId1547" Type="http://schemas.openxmlformats.org/officeDocument/2006/relationships/hyperlink" Target="https://login.consultant.ru/link/?req=doc&amp;base=LAW&amp;n=431527" TargetMode = "External"/>
	<Relationship Id="rId1548" Type="http://schemas.openxmlformats.org/officeDocument/2006/relationships/hyperlink" Target="https://login.consultant.ru/link/?req=doc&amp;base=LAW&amp;n=488105" TargetMode = "External"/>
	<Relationship Id="rId1549" Type="http://schemas.openxmlformats.org/officeDocument/2006/relationships/hyperlink" Target="https://login.consultant.ru/link/?req=doc&amp;base=LAW&amp;n=394942" TargetMode = "External"/>
	<Relationship Id="rId1550" Type="http://schemas.openxmlformats.org/officeDocument/2006/relationships/hyperlink" Target="https://login.consultant.ru/link/?req=doc&amp;base=LAW&amp;n=491579" TargetMode = "External"/>
	<Relationship Id="rId1551" Type="http://schemas.openxmlformats.org/officeDocument/2006/relationships/hyperlink" Target="https://login.consultant.ru/link/?req=doc&amp;base=LAW&amp;n=394785" TargetMode = "External"/>
	<Relationship Id="rId1552" Type="http://schemas.openxmlformats.org/officeDocument/2006/relationships/hyperlink" Target="https://login.consultant.ru/link/?req=doc&amp;base=LAW&amp;n=492253" TargetMode = "External"/>
	<Relationship Id="rId1553" Type="http://schemas.openxmlformats.org/officeDocument/2006/relationships/hyperlink" Target="https://login.consultant.ru/link/?req=doc&amp;base=LAW&amp;n=382752" TargetMode = "External"/>
	<Relationship Id="rId1554" Type="http://schemas.openxmlformats.org/officeDocument/2006/relationships/hyperlink" Target="https://login.consultant.ru/link/?req=doc&amp;base=LAW&amp;n=383719" TargetMode = "External"/>
	<Relationship Id="rId1555" Type="http://schemas.openxmlformats.org/officeDocument/2006/relationships/hyperlink" Target="https://login.consultant.ru/link/?req=doc&amp;base=LAW&amp;n=493461" TargetMode = "External"/>
	<Relationship Id="rId1556" Type="http://schemas.openxmlformats.org/officeDocument/2006/relationships/hyperlink" Target="https://login.consultant.ru/link/?req=doc&amp;base=LAW&amp;n=421758" TargetMode = "External"/>
	<Relationship Id="rId1557" Type="http://schemas.openxmlformats.org/officeDocument/2006/relationships/hyperlink" Target="https://login.consultant.ru/link/?req=doc&amp;base=LAW&amp;n=421694" TargetMode = "External"/>
	<Relationship Id="rId1558" Type="http://schemas.openxmlformats.org/officeDocument/2006/relationships/hyperlink" Target="https://login.consultant.ru/link/?req=doc&amp;base=LAW&amp;n=482931" TargetMode = "External"/>
	<Relationship Id="rId1559" Type="http://schemas.openxmlformats.org/officeDocument/2006/relationships/hyperlink" Target="https://login.consultant.ru/link/?req=doc&amp;base=LAW&amp;n=482425" TargetMode = "External"/>
	<Relationship Id="rId1560" Type="http://schemas.openxmlformats.org/officeDocument/2006/relationships/hyperlink" Target="https://login.consultant.ru/link/?req=doc&amp;base=LAW&amp;n=394073" TargetMode = "External"/>
	<Relationship Id="rId1561" Type="http://schemas.openxmlformats.org/officeDocument/2006/relationships/hyperlink" Target="https://login.consultant.ru/link/?req=doc&amp;base=LAW&amp;n=486976" TargetMode = "External"/>
	<Relationship Id="rId1562" Type="http://schemas.openxmlformats.org/officeDocument/2006/relationships/hyperlink" Target="https://login.consultant.ru/link/?req=doc&amp;base=LAW&amp;n=421808" TargetMode = "External"/>
	<Relationship Id="rId1563" Type="http://schemas.openxmlformats.org/officeDocument/2006/relationships/hyperlink" Target="https://login.consultant.ru/link/?req=doc&amp;base=LAW&amp;n=396017" TargetMode = "External"/>
	<Relationship Id="rId1564" Type="http://schemas.openxmlformats.org/officeDocument/2006/relationships/hyperlink" Target="https://login.consultant.ru/link/?req=doc&amp;base=LAW&amp;n=486977" TargetMode = "External"/>
	<Relationship Id="rId1565" Type="http://schemas.openxmlformats.org/officeDocument/2006/relationships/hyperlink" Target="https://login.consultant.ru/link/?req=doc&amp;base=LAW&amp;n=394185" TargetMode = "External"/>
	<Relationship Id="rId1566" Type="http://schemas.openxmlformats.org/officeDocument/2006/relationships/hyperlink" Target="https://login.consultant.ru/link/?req=doc&amp;base=LAW&amp;n=481950" TargetMode = "External"/>
	<Relationship Id="rId1567" Type="http://schemas.openxmlformats.org/officeDocument/2006/relationships/hyperlink" Target="https://login.consultant.ru/link/?req=doc&amp;base=LAW&amp;n=439734" TargetMode = "External"/>
	<Relationship Id="rId1568" Type="http://schemas.openxmlformats.org/officeDocument/2006/relationships/hyperlink" Target="https://login.consultant.ru/link/?req=doc&amp;base=LAW&amp;n=394184" TargetMode = "External"/>
	<Relationship Id="rId1569" Type="http://schemas.openxmlformats.org/officeDocument/2006/relationships/hyperlink" Target="https://login.consultant.ru/link/?req=doc&amp;base=LAW&amp;n=485245" TargetMode = "External"/>
	<Relationship Id="rId1570" Type="http://schemas.openxmlformats.org/officeDocument/2006/relationships/hyperlink" Target="https://login.consultant.ru/link/?req=doc&amp;base=LAW&amp;n=452621" TargetMode = "External"/>
	<Relationship Id="rId1571" Type="http://schemas.openxmlformats.org/officeDocument/2006/relationships/hyperlink" Target="https://login.consultant.ru/link/?req=doc&amp;base=LAW&amp;n=394184" TargetMode = "External"/>
	<Relationship Id="rId1572" Type="http://schemas.openxmlformats.org/officeDocument/2006/relationships/hyperlink" Target="https://login.consultant.ru/link/?req=doc&amp;base=LAW&amp;n=482605" TargetMode = "External"/>
	<Relationship Id="rId1573" Type="http://schemas.openxmlformats.org/officeDocument/2006/relationships/hyperlink" Target="https://login.consultant.ru/link/?req=doc&amp;base=LAW&amp;n=482606" TargetMode = "External"/>
	<Relationship Id="rId1574" Type="http://schemas.openxmlformats.org/officeDocument/2006/relationships/hyperlink" Target="https://login.consultant.ru/link/?req=doc&amp;base=LAW&amp;n=471975" TargetMode = "External"/>
	<Relationship Id="rId1575" Type="http://schemas.openxmlformats.org/officeDocument/2006/relationships/hyperlink" Target="https://login.consultant.ru/link/?req=doc&amp;base=LAW&amp;n=439735" TargetMode = "External"/>
	<Relationship Id="rId1576" Type="http://schemas.openxmlformats.org/officeDocument/2006/relationships/hyperlink" Target="https://login.consultant.ru/link/?req=doc&amp;base=LAW&amp;n=393794" TargetMode = "External"/>
	<Relationship Id="rId1577" Type="http://schemas.openxmlformats.org/officeDocument/2006/relationships/hyperlink" Target="https://login.consultant.ru/link/?req=doc&amp;base=LAW&amp;n=389356" TargetMode = "External"/>
	<Relationship Id="rId1578" Type="http://schemas.openxmlformats.org/officeDocument/2006/relationships/hyperlink" Target="https://login.consultant.ru/link/?req=doc&amp;base=LAW&amp;n=394918" TargetMode = "External"/>
	<Relationship Id="rId1579" Type="http://schemas.openxmlformats.org/officeDocument/2006/relationships/hyperlink" Target="https://login.consultant.ru/link/?req=doc&amp;base=LAW&amp;n=394940" TargetMode = "External"/>
	<Relationship Id="rId1580" Type="http://schemas.openxmlformats.org/officeDocument/2006/relationships/hyperlink" Target="https://login.consultant.ru/link/?req=doc&amp;base=LAW&amp;n=400137" TargetMode = "External"/>
	<Relationship Id="rId1581" Type="http://schemas.openxmlformats.org/officeDocument/2006/relationships/hyperlink" Target="https://login.consultant.ru/link/?req=doc&amp;base=LAW&amp;n=490726" TargetMode = "External"/>
	<Relationship Id="rId1582" Type="http://schemas.openxmlformats.org/officeDocument/2006/relationships/hyperlink" Target="https://login.consultant.ru/link/?req=doc&amp;base=LAW&amp;n=404507" TargetMode = "External"/>
	<Relationship Id="rId1583" Type="http://schemas.openxmlformats.org/officeDocument/2006/relationships/hyperlink" Target="https://login.consultant.ru/link/?req=doc&amp;base=LAW&amp;n=493637" TargetMode = "External"/>
	<Relationship Id="rId1584" Type="http://schemas.openxmlformats.org/officeDocument/2006/relationships/hyperlink" Target="https://login.consultant.ru/link/?req=doc&amp;base=LAW&amp;n=411259" TargetMode = "External"/>
	<Relationship Id="rId1585" Type="http://schemas.openxmlformats.org/officeDocument/2006/relationships/hyperlink" Target="https://login.consultant.ru/link/?req=doc&amp;base=LAW&amp;n=411260" TargetMode = "External"/>
	<Relationship Id="rId1586" Type="http://schemas.openxmlformats.org/officeDocument/2006/relationships/hyperlink" Target="https://login.consultant.ru/link/?req=doc&amp;base=LAW&amp;n=492127" TargetMode = "External"/>
	<Relationship Id="rId1587" Type="http://schemas.openxmlformats.org/officeDocument/2006/relationships/hyperlink" Target="https://login.consultant.ru/link/?req=doc&amp;base=LAW&amp;n=463946" TargetMode = "External"/>
	<Relationship Id="rId1588" Type="http://schemas.openxmlformats.org/officeDocument/2006/relationships/hyperlink" Target="https://login.consultant.ru/link/?req=doc&amp;base=LAW&amp;n=463947" TargetMode = "External"/>
	<Relationship Id="rId1589" Type="http://schemas.openxmlformats.org/officeDocument/2006/relationships/hyperlink" Target="https://login.consultant.ru/link/?req=doc&amp;base=LAW&amp;n=416710" TargetMode = "External"/>
	<Relationship Id="rId1590" Type="http://schemas.openxmlformats.org/officeDocument/2006/relationships/hyperlink" Target="https://login.consultant.ru/link/?req=doc&amp;base=LAW&amp;n=383904" TargetMode = "External"/>
	<Relationship Id="rId1591" Type="http://schemas.openxmlformats.org/officeDocument/2006/relationships/hyperlink" Target="https://login.consultant.ru/link/?req=doc&amp;base=LAW&amp;n=312298" TargetMode = "External"/>
	<Relationship Id="rId1592" Type="http://schemas.openxmlformats.org/officeDocument/2006/relationships/hyperlink" Target="https://login.consultant.ru/link/?req=doc&amp;base=LAW&amp;n=439585" TargetMode = "External"/>
	<Relationship Id="rId1593" Type="http://schemas.openxmlformats.org/officeDocument/2006/relationships/hyperlink" Target="https://login.consultant.ru/link/?req=doc&amp;base=LAW&amp;n=491371" TargetMode = "External"/>
	<Relationship Id="rId1594" Type="http://schemas.openxmlformats.org/officeDocument/2006/relationships/hyperlink" Target="https://login.consultant.ru/link/?req=doc&amp;base=LAW&amp;n=410033" TargetMode = "External"/>
	<Relationship Id="rId1595" Type="http://schemas.openxmlformats.org/officeDocument/2006/relationships/hyperlink" Target="https://login.consultant.ru/link/?req=doc&amp;base=LAW&amp;n=400335" TargetMode = "External"/>
	<Relationship Id="rId1596" Type="http://schemas.openxmlformats.org/officeDocument/2006/relationships/hyperlink" Target="https://login.consultant.ru/link/?req=doc&amp;base=LAW&amp;n=439376" TargetMode = "External"/>
	<Relationship Id="rId1597" Type="http://schemas.openxmlformats.org/officeDocument/2006/relationships/hyperlink" Target="https://login.consultant.ru/link/?req=doc&amp;base=LAW&amp;n=388802" TargetMode = "External"/>
	<Relationship Id="rId1598" Type="http://schemas.openxmlformats.org/officeDocument/2006/relationships/hyperlink" Target="https://login.consultant.ru/link/?req=doc&amp;base=LAW&amp;n=491488" TargetMode = "External"/>
	<Relationship Id="rId1599" Type="http://schemas.openxmlformats.org/officeDocument/2006/relationships/hyperlink" Target="https://login.consultant.ru/link/?req=doc&amp;base=LAW&amp;n=407063" TargetMode = "External"/>
	<Relationship Id="rId1600" Type="http://schemas.openxmlformats.org/officeDocument/2006/relationships/hyperlink" Target="https://login.consultant.ru/link/?req=doc&amp;base=LAW&amp;n=442802" TargetMode = "External"/>
	<Relationship Id="rId1601" Type="http://schemas.openxmlformats.org/officeDocument/2006/relationships/hyperlink" Target="https://login.consultant.ru/link/?req=doc&amp;base=LAW&amp;n=354094" TargetMode = "External"/>
	<Relationship Id="rId1602" Type="http://schemas.openxmlformats.org/officeDocument/2006/relationships/hyperlink" Target="https://login.consultant.ru/link/?req=doc&amp;base=LAW&amp;n=354094" TargetMode = "External"/>
	<Relationship Id="rId1603" Type="http://schemas.openxmlformats.org/officeDocument/2006/relationships/hyperlink" Target="https://login.consultant.ru/link/?req=doc&amp;base=LAW&amp;n=394404" TargetMode = "External"/>
	<Relationship Id="rId1604" Type="http://schemas.openxmlformats.org/officeDocument/2006/relationships/hyperlink" Target="https://login.consultant.ru/link/?req=doc&amp;base=LAW&amp;n=353984" TargetMode = "External"/>
	<Relationship Id="rId1605" Type="http://schemas.openxmlformats.org/officeDocument/2006/relationships/hyperlink" Target="https://login.consultant.ru/link/?req=doc&amp;base=LAW&amp;n=493010" TargetMode = "External"/>
	<Relationship Id="rId1606" Type="http://schemas.openxmlformats.org/officeDocument/2006/relationships/hyperlink" Target="https://login.consultant.ru/link/?req=doc&amp;base=LAW&amp;n=384958" TargetMode = "External"/>
	<Relationship Id="rId1607" Type="http://schemas.openxmlformats.org/officeDocument/2006/relationships/hyperlink" Target="https://login.consultant.ru/link/?req=doc&amp;base=LAW&amp;n=489881" TargetMode = "External"/>
	<Relationship Id="rId1608" Type="http://schemas.openxmlformats.org/officeDocument/2006/relationships/hyperlink" Target="https://login.consultant.ru/link/?req=doc&amp;base=LAW&amp;n=354096" TargetMode = "External"/>
	<Relationship Id="rId1609" Type="http://schemas.openxmlformats.org/officeDocument/2006/relationships/hyperlink" Target="https://login.consultant.ru/link/?req=doc&amp;base=LAW&amp;n=492845" TargetMode = "External"/>
	<Relationship Id="rId1610" Type="http://schemas.openxmlformats.org/officeDocument/2006/relationships/hyperlink" Target="https://login.consultant.ru/link/?req=doc&amp;base=LAW&amp;n=487745" TargetMode = "External"/>
	<Relationship Id="rId1611" Type="http://schemas.openxmlformats.org/officeDocument/2006/relationships/hyperlink" Target="https://login.consultant.ru/link/?req=doc&amp;base=LAW&amp;n=393792" TargetMode = "External"/>
	<Relationship Id="rId1612" Type="http://schemas.openxmlformats.org/officeDocument/2006/relationships/hyperlink" Target="https://login.consultant.ru/link/?req=doc&amp;base=LAW&amp;n=488277" TargetMode = "External"/>
	<Relationship Id="rId1613" Type="http://schemas.openxmlformats.org/officeDocument/2006/relationships/hyperlink" Target="https://login.consultant.ru/link/?req=doc&amp;base=LAW&amp;n=489833" TargetMode = "External"/>
	<Relationship Id="rId1614" Type="http://schemas.openxmlformats.org/officeDocument/2006/relationships/hyperlink" Target="https://login.consultant.ru/link/?req=doc&amp;base=LAW&amp;n=369728" TargetMode = "External"/>
	<Relationship Id="rId1615" Type="http://schemas.openxmlformats.org/officeDocument/2006/relationships/hyperlink" Target="https://login.consultant.ru/link/?req=doc&amp;base=LAW&amp;n=482858" TargetMode = "External"/>
	<Relationship Id="rId1616" Type="http://schemas.openxmlformats.org/officeDocument/2006/relationships/hyperlink" Target="https://login.consultant.ru/link/?req=doc&amp;base=LAW&amp;n=354095" TargetMode = "External"/>
	<Relationship Id="rId1617" Type="http://schemas.openxmlformats.org/officeDocument/2006/relationships/hyperlink" Target="https://login.consultant.ru/link/?req=doc&amp;base=LAW&amp;n=480882" TargetMode = "External"/>
	<Relationship Id="rId1618" Type="http://schemas.openxmlformats.org/officeDocument/2006/relationships/hyperlink" Target="https://login.consultant.ru/link/?req=doc&amp;base=LAW&amp;n=385208" TargetMode = "External"/>
	<Relationship Id="rId1619" Type="http://schemas.openxmlformats.org/officeDocument/2006/relationships/hyperlink" Target="https://login.consultant.ru/link/?req=doc&amp;base=LAW&amp;n=367184" TargetMode = "External"/>
	<Relationship Id="rId1620" Type="http://schemas.openxmlformats.org/officeDocument/2006/relationships/hyperlink" Target="https://login.consultant.ru/link/?req=doc&amp;base=LAW&amp;n=486832" TargetMode = "External"/>
	<Relationship Id="rId1621" Type="http://schemas.openxmlformats.org/officeDocument/2006/relationships/hyperlink" Target="https://login.consultant.ru/link/?req=doc&amp;base=LAW&amp;n=493932" TargetMode = "External"/>
	<Relationship Id="rId1622" Type="http://schemas.openxmlformats.org/officeDocument/2006/relationships/hyperlink" Target="https://login.consultant.ru/link/?req=doc&amp;base=LAW&amp;n=389904" TargetMode = "External"/>
	<Relationship Id="rId1623" Type="http://schemas.openxmlformats.org/officeDocument/2006/relationships/hyperlink" Target="https://login.consultant.ru/link/?req=doc&amp;base=LAW&amp;n=486630" TargetMode = "External"/>
	<Relationship Id="rId1624" Type="http://schemas.openxmlformats.org/officeDocument/2006/relationships/hyperlink" Target="https://login.consultant.ru/link/?req=doc&amp;base=LAW&amp;n=445851" TargetMode = "External"/>
	<Relationship Id="rId1625" Type="http://schemas.openxmlformats.org/officeDocument/2006/relationships/hyperlink" Target="https://login.consultant.ru/link/?req=doc&amp;base=LAW&amp;n=389766" TargetMode = "External"/>
	<Relationship Id="rId1626" Type="http://schemas.openxmlformats.org/officeDocument/2006/relationships/hyperlink" Target="https://login.consultant.ru/link/?req=doc&amp;base=LAW&amp;n=480730" TargetMode = "External"/>
	<Relationship Id="rId1627" Type="http://schemas.openxmlformats.org/officeDocument/2006/relationships/hyperlink" Target="https://login.consultant.ru/link/?req=doc&amp;base=LAW&amp;n=425550" TargetMode = "External"/>
	<Relationship Id="rId1628" Type="http://schemas.openxmlformats.org/officeDocument/2006/relationships/hyperlink" Target="https://login.consultant.ru/link/?req=doc&amp;base=LAW&amp;n=422004" TargetMode = "External"/>
	<Relationship Id="rId1629" Type="http://schemas.openxmlformats.org/officeDocument/2006/relationships/hyperlink" Target="https://login.consultant.ru/link/?req=doc&amp;base=LAW&amp;n=445852" TargetMode = "External"/>
	<Relationship Id="rId1630" Type="http://schemas.openxmlformats.org/officeDocument/2006/relationships/hyperlink" Target="https://login.consultant.ru/link/?req=doc&amp;base=LAW&amp;n=488515" TargetMode = "External"/>
	<Relationship Id="rId1631" Type="http://schemas.openxmlformats.org/officeDocument/2006/relationships/hyperlink" Target="https://login.consultant.ru/link/?req=doc&amp;base=LAW&amp;n=389571" TargetMode = "External"/>
	<Relationship Id="rId1632" Type="http://schemas.openxmlformats.org/officeDocument/2006/relationships/hyperlink" Target="https://login.consultant.ru/link/?req=doc&amp;base=LAW&amp;n=367632" TargetMode = "External"/>
	<Relationship Id="rId1633" Type="http://schemas.openxmlformats.org/officeDocument/2006/relationships/hyperlink" Target="https://login.consultant.ru/link/?req=doc&amp;base=LAW&amp;n=486810" TargetMode = "External"/>
	<Relationship Id="rId1634" Type="http://schemas.openxmlformats.org/officeDocument/2006/relationships/hyperlink" Target="https://login.consultant.ru/link/?req=doc&amp;base=LAW&amp;n=491978" TargetMode = "External"/>
	<Relationship Id="rId1635" Type="http://schemas.openxmlformats.org/officeDocument/2006/relationships/hyperlink" Target="https://login.consultant.ru/link/?req=doc&amp;base=LAW&amp;n=388620" TargetMode = "External"/>
	<Relationship Id="rId1636" Type="http://schemas.openxmlformats.org/officeDocument/2006/relationships/hyperlink" Target="https://login.consultant.ru/link/?req=doc&amp;base=LAW&amp;n=481536" TargetMode = "External"/>
	<Relationship Id="rId1637" Type="http://schemas.openxmlformats.org/officeDocument/2006/relationships/hyperlink" Target="https://login.consultant.ru/link/?req=doc&amp;base=LAW&amp;n=366782" TargetMode = "External"/>
	<Relationship Id="rId1638" Type="http://schemas.openxmlformats.org/officeDocument/2006/relationships/hyperlink" Target="https://login.consultant.ru/link/?req=doc&amp;base=LAW&amp;n=486835" TargetMode = "External"/>
	<Relationship Id="rId1639" Type="http://schemas.openxmlformats.org/officeDocument/2006/relationships/hyperlink" Target="https://login.consultant.ru/link/?req=doc&amp;base=LAW&amp;n=480638" TargetMode = "External"/>
	<Relationship Id="rId1640" Type="http://schemas.openxmlformats.org/officeDocument/2006/relationships/hyperlink" Target="https://login.consultant.ru/link/?req=doc&amp;base=LAW&amp;n=416475" TargetMode = "External"/>
	<Relationship Id="rId1641" Type="http://schemas.openxmlformats.org/officeDocument/2006/relationships/hyperlink" Target="https://login.consultant.ru/link/?req=doc&amp;base=LAW&amp;n=390452" TargetMode = "External"/>
	<Relationship Id="rId1642" Type="http://schemas.openxmlformats.org/officeDocument/2006/relationships/hyperlink" Target="https://login.consultant.ru/link/?req=doc&amp;base=LAW&amp;n=486627" TargetMode = "External"/>
	<Relationship Id="rId1643" Type="http://schemas.openxmlformats.org/officeDocument/2006/relationships/hyperlink" Target="https://login.consultant.ru/link/?req=doc&amp;base=LAW&amp;n=390008" TargetMode = "External"/>
	<Relationship Id="rId1644" Type="http://schemas.openxmlformats.org/officeDocument/2006/relationships/hyperlink" Target="https://login.consultant.ru/link/?req=doc&amp;base=LAW&amp;n=486629" TargetMode = "External"/>
	<Relationship Id="rId1645" Type="http://schemas.openxmlformats.org/officeDocument/2006/relationships/hyperlink" Target="https://login.consultant.ru/link/?req=doc&amp;base=LAW&amp;n=390969" TargetMode = "External"/>
	<Relationship Id="rId1646" Type="http://schemas.openxmlformats.org/officeDocument/2006/relationships/hyperlink" Target="https://login.consultant.ru/link/?req=doc&amp;base=LAW&amp;n=395162" TargetMode = "External"/>
	<Relationship Id="rId1647" Type="http://schemas.openxmlformats.org/officeDocument/2006/relationships/hyperlink" Target="https://login.consultant.ru/link/?req=doc&amp;base=LAW&amp;n=390365" TargetMode = "External"/>
	<Relationship Id="rId1648" Type="http://schemas.openxmlformats.org/officeDocument/2006/relationships/hyperlink" Target="https://login.consultant.ru/link/?req=doc&amp;base=LAW&amp;n=492129" TargetMode = "External"/>
	<Relationship Id="rId1649" Type="http://schemas.openxmlformats.org/officeDocument/2006/relationships/hyperlink" Target="https://login.consultant.ru/link/?req=doc&amp;base=LAW&amp;n=395245" TargetMode = "External"/>
	<Relationship Id="rId1650" Type="http://schemas.openxmlformats.org/officeDocument/2006/relationships/hyperlink" Target="https://login.consultant.ru/link/?req=doc&amp;base=LAW&amp;n=481215" TargetMode = "External"/>
	<Relationship Id="rId1651" Type="http://schemas.openxmlformats.org/officeDocument/2006/relationships/hyperlink" Target="https://login.consultant.ru/link/?req=doc&amp;base=LAW&amp;n=478553" TargetMode = "External"/>
	<Relationship Id="rId1652" Type="http://schemas.openxmlformats.org/officeDocument/2006/relationships/hyperlink" Target="https://login.consultant.ru/link/?req=doc&amp;base=LAW&amp;n=388618" TargetMode = "External"/>
	<Relationship Id="rId1653" Type="http://schemas.openxmlformats.org/officeDocument/2006/relationships/hyperlink" Target="https://login.consultant.ru/link/?req=doc&amp;base=LAW&amp;n=485411" TargetMode = "External"/>
	<Relationship Id="rId1654" Type="http://schemas.openxmlformats.org/officeDocument/2006/relationships/hyperlink" Target="https://login.consultant.ru/link/?req=doc&amp;base=LAW&amp;n=489178" TargetMode = "External"/>
	<Relationship Id="rId1655" Type="http://schemas.openxmlformats.org/officeDocument/2006/relationships/hyperlink" Target="https://login.consultant.ru/link/?req=doc&amp;base=LAW&amp;n=409514" TargetMode = "External"/>
	<Relationship Id="rId1656" Type="http://schemas.openxmlformats.org/officeDocument/2006/relationships/hyperlink" Target="https://login.consultant.ru/link/?req=doc&amp;base=LAW&amp;n=409409" TargetMode = "External"/>
	<Relationship Id="rId1657" Type="http://schemas.openxmlformats.org/officeDocument/2006/relationships/hyperlink" Target="https://login.consultant.ru/link/?req=doc&amp;base=LAW&amp;n=493264" TargetMode = "External"/>
	<Relationship Id="rId1658" Type="http://schemas.openxmlformats.org/officeDocument/2006/relationships/hyperlink" Target="https://login.consultant.ru/link/?req=doc&amp;base=LAW&amp;n=493702" TargetMode = "External"/>
	<Relationship Id="rId1659" Type="http://schemas.openxmlformats.org/officeDocument/2006/relationships/hyperlink" Target="https://login.consultant.ru/link/?req=doc&amp;base=LAW&amp;n=409411" TargetMode = "External"/>
	<Relationship Id="rId1660" Type="http://schemas.openxmlformats.org/officeDocument/2006/relationships/hyperlink" Target="https://login.consultant.ru/link/?req=doc&amp;base=LAW&amp;n=356828" TargetMode = "External"/>
	<Relationship Id="rId1661" Type="http://schemas.openxmlformats.org/officeDocument/2006/relationships/hyperlink" Target="https://login.consultant.ru/link/?req=doc&amp;base=LAW&amp;n=487089" TargetMode = "External"/>
	<Relationship Id="rId1662" Type="http://schemas.openxmlformats.org/officeDocument/2006/relationships/hyperlink" Target="https://login.consultant.ru/link/?req=doc&amp;base=LAW&amp;n=388619" TargetMode = "External"/>
	<Relationship Id="rId1663" Type="http://schemas.openxmlformats.org/officeDocument/2006/relationships/hyperlink" Target="https://login.consultant.ru/link/?req=doc&amp;base=LAW&amp;n=485341" TargetMode = "External"/>
	<Relationship Id="rId1664" Type="http://schemas.openxmlformats.org/officeDocument/2006/relationships/hyperlink" Target="https://login.consultant.ru/link/?req=doc&amp;base=LAW&amp;n=378021" TargetMode = "External"/>
	<Relationship Id="rId1665" Type="http://schemas.openxmlformats.org/officeDocument/2006/relationships/hyperlink" Target="https://login.consultant.ru/link/?req=doc&amp;base=LAW&amp;n=486561" TargetMode = "External"/>
	<Relationship Id="rId1666" Type="http://schemas.openxmlformats.org/officeDocument/2006/relationships/hyperlink" Target="https://login.consultant.ru/link/?req=doc&amp;base=LAW&amp;n=447854" TargetMode = "External"/>
	<Relationship Id="rId1667" Type="http://schemas.openxmlformats.org/officeDocument/2006/relationships/hyperlink" Target="https://login.consultant.ru/link/?req=doc&amp;base=LAW&amp;n=388417" TargetMode = "External"/>
	<Relationship Id="rId1668" Type="http://schemas.openxmlformats.org/officeDocument/2006/relationships/hyperlink" Target="https://login.consultant.ru/link/?req=doc&amp;base=LAW&amp;n=485491" TargetMode = "External"/>
	<Relationship Id="rId1669" Type="http://schemas.openxmlformats.org/officeDocument/2006/relationships/hyperlink" Target="https://login.consultant.ru/link/?req=doc&amp;base=LAW&amp;n=395246" TargetMode = "External"/>
	<Relationship Id="rId1670" Type="http://schemas.openxmlformats.org/officeDocument/2006/relationships/hyperlink" Target="https://login.consultant.ru/link/?req=doc&amp;base=LAW&amp;n=485108" TargetMode = "External"/>
	<Relationship Id="rId1671" Type="http://schemas.openxmlformats.org/officeDocument/2006/relationships/hyperlink" Target="https://login.consultant.ru/link/?req=doc&amp;base=LAW&amp;n=491591" TargetMode = "External"/>
	<Relationship Id="rId1672" Type="http://schemas.openxmlformats.org/officeDocument/2006/relationships/hyperlink" Target="https://login.consultant.ru/link/?req=doc&amp;base=LAW&amp;n=491770" TargetMode = "External"/>
	<Relationship Id="rId1673" Type="http://schemas.openxmlformats.org/officeDocument/2006/relationships/hyperlink" Target="https://login.consultant.ru/link/?req=doc&amp;base=LAW&amp;n=488850" TargetMode = "External"/>
	<Relationship Id="rId1674" Type="http://schemas.openxmlformats.org/officeDocument/2006/relationships/hyperlink" Target="https://login.consultant.ru/link/?req=doc&amp;base=LAW&amp;n=455560" TargetMode = "External"/>
	<Relationship Id="rId1675" Type="http://schemas.openxmlformats.org/officeDocument/2006/relationships/hyperlink" Target="https://login.consultant.ru/link/?req=doc&amp;base=LAW&amp;n=409414" TargetMode = "External"/>
	<Relationship Id="rId1676" Type="http://schemas.openxmlformats.org/officeDocument/2006/relationships/hyperlink" Target="https://login.consultant.ru/link/?req=doc&amp;base=LAW&amp;n=447855" TargetMode = "External"/>
	<Relationship Id="rId1677" Type="http://schemas.openxmlformats.org/officeDocument/2006/relationships/hyperlink" Target="https://login.consultant.ru/link/?req=doc&amp;base=LAW&amp;n=455561" TargetMode = "External"/>
	<Relationship Id="rId1678" Type="http://schemas.openxmlformats.org/officeDocument/2006/relationships/hyperlink" Target="https://login.consultant.ru/link/?req=doc&amp;base=LAW&amp;n=369727" TargetMode = "External"/>
	<Relationship Id="rId1679" Type="http://schemas.openxmlformats.org/officeDocument/2006/relationships/hyperlink" Target="https://login.consultant.ru/link/?req=doc&amp;base=LAW&amp;n=487088" TargetMode = "External"/>
	<Relationship Id="rId1680" Type="http://schemas.openxmlformats.org/officeDocument/2006/relationships/hyperlink" Target="https://login.consultant.ru/link/?req=doc&amp;base=LAW&amp;n=388508" TargetMode = "External"/>
	<Relationship Id="rId1681" Type="http://schemas.openxmlformats.org/officeDocument/2006/relationships/hyperlink" Target="https://login.consultant.ru/link/?req=doc&amp;base=LAW&amp;n=485412" TargetMode = "External"/>
	<Relationship Id="rId1682" Type="http://schemas.openxmlformats.org/officeDocument/2006/relationships/hyperlink" Target="https://login.consultant.ru/link/?req=doc&amp;base=LAW&amp;n=491590" TargetMode = "External"/>
	<Relationship Id="rId1683" Type="http://schemas.openxmlformats.org/officeDocument/2006/relationships/hyperlink" Target="https://login.consultant.ru/link/?req=doc&amp;base=LAW&amp;n=367372" TargetMode = "External"/>
	<Relationship Id="rId1684" Type="http://schemas.openxmlformats.org/officeDocument/2006/relationships/hyperlink" Target="https://login.consultant.ru/link/?req=doc&amp;base=LAW&amp;n=486560" TargetMode = "External"/>
	<Relationship Id="rId1685" Type="http://schemas.openxmlformats.org/officeDocument/2006/relationships/hyperlink" Target="https://login.consultant.ru/link/?req=doc&amp;base=LAW&amp;n=455230" TargetMode = "External"/>
	<Relationship Id="rId1686" Type="http://schemas.openxmlformats.org/officeDocument/2006/relationships/hyperlink" Target="https://login.consultant.ru/link/?req=doc&amp;base=LAW&amp;n=447792" TargetMode = "External"/>
	<Relationship Id="rId1687" Type="http://schemas.openxmlformats.org/officeDocument/2006/relationships/hyperlink" Target="https://login.consultant.ru/link/?req=doc&amp;base=LAW&amp;n=410221" TargetMode = "External"/>
	<Relationship Id="rId1688" Type="http://schemas.openxmlformats.org/officeDocument/2006/relationships/hyperlink" Target="https://login.consultant.ru/link/?req=doc&amp;base=LAW&amp;n=488743" TargetMode = "External"/>
	<Relationship Id="rId1689" Type="http://schemas.openxmlformats.org/officeDocument/2006/relationships/hyperlink" Target="https://login.consultant.ru/link/?req=doc&amp;base=LAW&amp;n=409412" TargetMode = "External"/>
	<Relationship Id="rId1690" Type="http://schemas.openxmlformats.org/officeDocument/2006/relationships/hyperlink" Target="https://login.consultant.ru/link/?req=doc&amp;base=LAW&amp;n=388617" TargetMode = "External"/>
	<Relationship Id="rId1691" Type="http://schemas.openxmlformats.org/officeDocument/2006/relationships/hyperlink" Target="https://login.consultant.ru/link/?req=doc&amp;base=LAW&amp;n=485359" TargetMode = "External"/>
	<Relationship Id="rId1692" Type="http://schemas.openxmlformats.org/officeDocument/2006/relationships/hyperlink" Target="https://login.consultant.ru/link/?req=doc&amp;base=LAW&amp;n=388801" TargetMode = "External"/>
	<Relationship Id="rId1693" Type="http://schemas.openxmlformats.org/officeDocument/2006/relationships/hyperlink" Target="https://login.consultant.ru/link/?req=doc&amp;base=LAW&amp;n=485247" TargetMode = "External"/>
	<Relationship Id="rId1694" Type="http://schemas.openxmlformats.org/officeDocument/2006/relationships/hyperlink" Target="https://login.consultant.ru/link/?req=doc&amp;base=LAW&amp;n=481530" TargetMode = "External"/>
	<Relationship Id="rId1695" Type="http://schemas.openxmlformats.org/officeDocument/2006/relationships/hyperlink" Target="https://login.consultant.ru/link/?req=doc&amp;base=LAW&amp;n=493932" TargetMode = "External"/>
	<Relationship Id="rId1696" Type="http://schemas.openxmlformats.org/officeDocument/2006/relationships/hyperlink" Target="https://login.consultant.ru/link/?req=doc&amp;base=LAW&amp;n=478392" TargetMode = "External"/>
	<Relationship Id="rId1697" Type="http://schemas.openxmlformats.org/officeDocument/2006/relationships/hyperlink" Target="https://login.consultant.ru/link/?req=doc&amp;base=LAW&amp;n=452309" TargetMode = "External"/>
	<Relationship Id="rId1698" Type="http://schemas.openxmlformats.org/officeDocument/2006/relationships/hyperlink" Target="https://login.consultant.ru/link/?req=doc&amp;base=LAW&amp;n=367185" TargetMode = "External"/>
	<Relationship Id="rId1699" Type="http://schemas.openxmlformats.org/officeDocument/2006/relationships/hyperlink" Target="https://login.consultant.ru/link/?req=doc&amp;base=LAW&amp;n=485446" TargetMode = "External"/>
	<Relationship Id="rId1700" Type="http://schemas.openxmlformats.org/officeDocument/2006/relationships/hyperlink" Target="https://login.consultant.ru/link/?req=doc&amp;base=LAW&amp;n=394288" TargetMode = "External"/>
	<Relationship Id="rId1701" Type="http://schemas.openxmlformats.org/officeDocument/2006/relationships/hyperlink" Target="https://login.consultant.ru/link/?req=doc&amp;base=LAW&amp;n=481515" TargetMode = "External"/>
	<Relationship Id="rId1702" Type="http://schemas.openxmlformats.org/officeDocument/2006/relationships/hyperlink" Target="https://login.consultant.ru/link/?req=doc&amp;base=LAW&amp;n=393978" TargetMode = "External"/>
	<Relationship Id="rId1703" Type="http://schemas.openxmlformats.org/officeDocument/2006/relationships/hyperlink" Target="https://login.consultant.ru/link/?req=doc&amp;base=LAW&amp;n=481514" TargetMode = "External"/>
	<Relationship Id="rId1704" Type="http://schemas.openxmlformats.org/officeDocument/2006/relationships/hyperlink" Target="https://login.consultant.ru/link/?req=doc&amp;base=LAW&amp;n=425668" TargetMode = "External"/>
	<Relationship Id="rId1705" Type="http://schemas.openxmlformats.org/officeDocument/2006/relationships/hyperlink" Target="https://login.consultant.ru/link/?req=doc&amp;base=LAW&amp;n=491676" TargetMode = "External"/>
	<Relationship Id="rId1706" Type="http://schemas.openxmlformats.org/officeDocument/2006/relationships/hyperlink" Target="https://login.consultant.ru/link/?req=doc&amp;base=LAW&amp;n=388409" TargetMode = "External"/>
	<Relationship Id="rId1707" Type="http://schemas.openxmlformats.org/officeDocument/2006/relationships/hyperlink" Target="https://login.consultant.ru/link/?req=doc&amp;base=LAW&amp;n=466737" TargetMode = "External"/>
	<Relationship Id="rId1708" Type="http://schemas.openxmlformats.org/officeDocument/2006/relationships/hyperlink" Target="https://login.consultant.ru/link/?req=doc&amp;base=LAW&amp;n=422003" TargetMode = "External"/>
	<Relationship Id="rId1709" Type="http://schemas.openxmlformats.org/officeDocument/2006/relationships/hyperlink" Target="https://login.consultant.ru/link/?req=doc&amp;base=LAW&amp;n=490457" TargetMode = "External"/>
	<Relationship Id="rId1710" Type="http://schemas.openxmlformats.org/officeDocument/2006/relationships/hyperlink" Target="https://login.consultant.ru/link/?req=doc&amp;base=LAW&amp;n=416470" TargetMode = "External"/>
	<Relationship Id="rId1711" Type="http://schemas.openxmlformats.org/officeDocument/2006/relationships/hyperlink" Target="https://login.consultant.ru/link/?req=doc&amp;base=LAW&amp;n=490456" TargetMode = "External"/>
	<Relationship Id="rId1712" Type="http://schemas.openxmlformats.org/officeDocument/2006/relationships/hyperlink" Target="https://login.consultant.ru/link/?req=doc&amp;base=LAW&amp;n=490455" TargetMode = "External"/>
	<Relationship Id="rId1713" Type="http://schemas.openxmlformats.org/officeDocument/2006/relationships/hyperlink" Target="https://login.consultant.ru/link/?req=doc&amp;base=LAW&amp;n=452471" TargetMode = "External"/>
	<Relationship Id="rId1714" Type="http://schemas.openxmlformats.org/officeDocument/2006/relationships/hyperlink" Target="https://login.consultant.ru/link/?req=doc&amp;base=LAW&amp;n=404783" TargetMode = "External"/>
	<Relationship Id="rId1715" Type="http://schemas.openxmlformats.org/officeDocument/2006/relationships/hyperlink" Target="https://login.consultant.ru/link/?req=doc&amp;base=LAW&amp;n=489714" TargetMode = "External"/>
	<Relationship Id="rId1716" Type="http://schemas.openxmlformats.org/officeDocument/2006/relationships/hyperlink" Target="https://login.consultant.ru/link/?req=doc&amp;base=LAW&amp;n=402262" TargetMode = "External"/>
	<Relationship Id="rId1717" Type="http://schemas.openxmlformats.org/officeDocument/2006/relationships/hyperlink" Target="https://login.consultant.ru/link/?req=doc&amp;base=LAW&amp;n=490612" TargetMode = "External"/>
	<Relationship Id="rId1718" Type="http://schemas.openxmlformats.org/officeDocument/2006/relationships/hyperlink" Target="https://login.consultant.ru/link/?req=doc&amp;base=LAW&amp;n=416025" TargetMode = "External"/>
	<Relationship Id="rId1719" Type="http://schemas.openxmlformats.org/officeDocument/2006/relationships/hyperlink" Target="https://login.consultant.ru/link/?req=doc&amp;base=LAW&amp;n=487741" TargetMode = "External"/>
	<Relationship Id="rId1720" Type="http://schemas.openxmlformats.org/officeDocument/2006/relationships/hyperlink" Target="https://login.consultant.ru/link/?req=doc&amp;base=LAW&amp;n=416386" TargetMode = "External"/>
	<Relationship Id="rId1721" Type="http://schemas.openxmlformats.org/officeDocument/2006/relationships/hyperlink" Target="https://login.consultant.ru/link/?req=doc&amp;base=LAW&amp;n=428653" TargetMode = "External"/>
	<Relationship Id="rId1722" Type="http://schemas.openxmlformats.org/officeDocument/2006/relationships/hyperlink" Target="https://login.consultant.ru/link/?req=doc&amp;base=LAW&amp;n=428333" TargetMode = "External"/>
	<Relationship Id="rId1723" Type="http://schemas.openxmlformats.org/officeDocument/2006/relationships/hyperlink" Target="https://login.consultant.ru/link/?req=doc&amp;base=LAW&amp;n=492387" TargetMode = "External"/>
	<Relationship Id="rId1724" Type="http://schemas.openxmlformats.org/officeDocument/2006/relationships/hyperlink" Target="https://login.consultant.ru/link/?req=doc&amp;base=LAW&amp;n=452472" TargetMode = "External"/>
	<Relationship Id="rId1725" Type="http://schemas.openxmlformats.org/officeDocument/2006/relationships/hyperlink" Target="https://login.consultant.ru/link/?req=doc&amp;base=LAW&amp;n=428265" TargetMode = "External"/>
	<Relationship Id="rId1726" Type="http://schemas.openxmlformats.org/officeDocument/2006/relationships/hyperlink" Target="https://login.consultant.ru/link/?req=doc&amp;base=LAW&amp;n=492128" TargetMode = "External"/>
	<Relationship Id="rId1727" Type="http://schemas.openxmlformats.org/officeDocument/2006/relationships/hyperlink" Target="https://login.consultant.ru/link/?req=doc&amp;base=LAW&amp;n=493744" TargetMode = "External"/>
	<Relationship Id="rId1728" Type="http://schemas.openxmlformats.org/officeDocument/2006/relationships/hyperlink" Target="https://login.consultant.ru/link/?req=doc&amp;base=LAW&amp;n=441648" TargetMode = "External"/>
	<Relationship Id="rId1729" Type="http://schemas.openxmlformats.org/officeDocument/2006/relationships/hyperlink" Target="https://login.consultant.ru/link/?req=doc&amp;base=LAW&amp;n=492371" TargetMode = "External"/>
	<Relationship Id="rId1730" Type="http://schemas.openxmlformats.org/officeDocument/2006/relationships/hyperlink" Target="https://login.consultant.ru/link/?req=doc&amp;base=LAW&amp;n=402823" TargetMode = "External"/>
	<Relationship Id="rId1731" Type="http://schemas.openxmlformats.org/officeDocument/2006/relationships/hyperlink" Target="https://login.consultant.ru/link/?req=doc&amp;base=LAW&amp;n=487458" TargetMode = "External"/>
	<Relationship Id="rId1732" Type="http://schemas.openxmlformats.org/officeDocument/2006/relationships/hyperlink" Target="https://login.consultant.ru/link/?req=doc&amp;base=LAW&amp;n=402563" TargetMode = "External"/>
	<Relationship Id="rId1733" Type="http://schemas.openxmlformats.org/officeDocument/2006/relationships/hyperlink" Target="https://login.consultant.ru/link/?req=doc&amp;base=LAW&amp;n=486834" TargetMode = "External"/>
	<Relationship Id="rId1734" Type="http://schemas.openxmlformats.org/officeDocument/2006/relationships/hyperlink" Target="https://login.consultant.ru/link/?req=doc&amp;base=LAW&amp;n=493705" TargetMode = "External"/>
	<Relationship Id="rId1735" Type="http://schemas.openxmlformats.org/officeDocument/2006/relationships/hyperlink" Target="https://login.consultant.ru/link/?req=doc&amp;base=LAW&amp;n=404782" TargetMode = "External"/>
	<Relationship Id="rId1736" Type="http://schemas.openxmlformats.org/officeDocument/2006/relationships/hyperlink" Target="https://login.consultant.ru/link/?req=doc&amp;base=LAW&amp;n=486836" TargetMode = "External"/>
	<Relationship Id="rId1737" Type="http://schemas.openxmlformats.org/officeDocument/2006/relationships/hyperlink" Target="https://login.consultant.ru/link/?req=doc&amp;base=LAW&amp;n=421759" TargetMode = "External"/>
	<Relationship Id="rId1738" Type="http://schemas.openxmlformats.org/officeDocument/2006/relationships/hyperlink" Target="https://login.consultant.ru/link/?req=doc&amp;base=LAW&amp;n=493002" TargetMode = "External"/>
	<Relationship Id="rId1739" Type="http://schemas.openxmlformats.org/officeDocument/2006/relationships/hyperlink" Target="https://login.consultant.ru/link/?req=doc&amp;base=LAW&amp;n=325927" TargetMode = "External"/>
	<Relationship Id="rId1740" Type="http://schemas.openxmlformats.org/officeDocument/2006/relationships/hyperlink" Target="https://login.consultant.ru/link/?req=doc&amp;base=LAW&amp;n=388173" TargetMode = "External"/>
	<Relationship Id="rId1741" Type="http://schemas.openxmlformats.org/officeDocument/2006/relationships/hyperlink" Target="https://login.consultant.ru/link/?req=doc&amp;base=LAW&amp;n=367817" TargetMode = "External"/>
	<Relationship Id="rId1742" Type="http://schemas.openxmlformats.org/officeDocument/2006/relationships/hyperlink" Target="https://login.consultant.ru/link/?req=doc&amp;base=LAW&amp;n=440320" TargetMode = "External"/>
	<Relationship Id="rId1743" Type="http://schemas.openxmlformats.org/officeDocument/2006/relationships/hyperlink" Target="https://login.consultant.ru/link/?req=doc&amp;base=LAW&amp;n=369879" TargetMode = "External"/>
	<Relationship Id="rId1744" Type="http://schemas.openxmlformats.org/officeDocument/2006/relationships/hyperlink" Target="https://login.consultant.ru/link/?req=doc&amp;base=LAW&amp;n=478292" TargetMode = "External"/>
	<Relationship Id="rId1745" Type="http://schemas.openxmlformats.org/officeDocument/2006/relationships/hyperlink" Target="https://login.consultant.ru/link/?req=doc&amp;base=LAW&amp;n=491189" TargetMode = "External"/>
	<Relationship Id="rId1746" Type="http://schemas.openxmlformats.org/officeDocument/2006/relationships/hyperlink" Target="https://login.consultant.ru/link/?req=doc&amp;base=LAW&amp;n=491173" TargetMode = "External"/>
	<Relationship Id="rId1747" Type="http://schemas.openxmlformats.org/officeDocument/2006/relationships/hyperlink" Target="https://login.consultant.ru/link/?req=doc&amp;base=LAW&amp;n=416864" TargetMode = "External"/>
	<Relationship Id="rId1748" Type="http://schemas.openxmlformats.org/officeDocument/2006/relationships/hyperlink" Target="https://login.consultant.ru/link/?req=doc&amp;base=LAW&amp;n=393689" TargetMode = "External"/>
	<Relationship Id="rId1749" Type="http://schemas.openxmlformats.org/officeDocument/2006/relationships/hyperlink" Target="https://login.consultant.ru/link/?req=doc&amp;base=LAW&amp;n=388257" TargetMode = "External"/>
	<Relationship Id="rId1750" Type="http://schemas.openxmlformats.org/officeDocument/2006/relationships/hyperlink" Target="https://login.consultant.ru/link/?req=doc&amp;base=LAW&amp;n=388408" TargetMode = "External"/>
	<Relationship Id="rId1751" Type="http://schemas.openxmlformats.org/officeDocument/2006/relationships/hyperlink" Target="https://login.consultant.ru/link/?req=doc&amp;base=LAW&amp;n=393688" TargetMode = "External"/>
	<Relationship Id="rId1752" Type="http://schemas.openxmlformats.org/officeDocument/2006/relationships/hyperlink" Target="https://login.consultant.ru/link/?req=doc&amp;base=LAW&amp;n=388254" TargetMode = "External"/>
	<Relationship Id="rId1753" Type="http://schemas.openxmlformats.org/officeDocument/2006/relationships/hyperlink" Target="https://login.consultant.ru/link/?req=doc&amp;base=LAW&amp;n=488278" TargetMode = "External"/>
	<Relationship Id="rId1754" Type="http://schemas.openxmlformats.org/officeDocument/2006/relationships/hyperlink" Target="https://login.consultant.ru/link/?req=doc&amp;base=LAW&amp;n=388253" TargetMode = "External"/>
	<Relationship Id="rId1755" Type="http://schemas.openxmlformats.org/officeDocument/2006/relationships/hyperlink" Target="https://login.consultant.ru/link/?req=doc&amp;base=LAW&amp;n=488276" TargetMode = "External"/>
	<Relationship Id="rId1756" Type="http://schemas.openxmlformats.org/officeDocument/2006/relationships/hyperlink" Target="https://login.consultant.ru/link/?req=doc&amp;base=LAW&amp;n=417337" TargetMode = "External"/>
	<Relationship Id="rId1757" Type="http://schemas.openxmlformats.org/officeDocument/2006/relationships/hyperlink" Target="https://login.consultant.ru/link/?req=doc&amp;base=LAW&amp;n=416948" TargetMode = "External"/>
	<Relationship Id="rId1758" Type="http://schemas.openxmlformats.org/officeDocument/2006/relationships/hyperlink" Target="https://login.consultant.ru/link/?req=doc&amp;base=LAW&amp;n=428264" TargetMode = "External"/>
	<Relationship Id="rId1759" Type="http://schemas.openxmlformats.org/officeDocument/2006/relationships/hyperlink" Target="https://login.consultant.ru/link/?req=doc&amp;base=LAW&amp;n=491365" TargetMode = "External"/>
	<Relationship Id="rId1760" Type="http://schemas.openxmlformats.org/officeDocument/2006/relationships/hyperlink" Target="https://login.consultant.ru/link/?req=doc&amp;base=LAW&amp;n=491028" TargetMode = "External"/>
	<Relationship Id="rId1761" Type="http://schemas.openxmlformats.org/officeDocument/2006/relationships/hyperlink" Target="https://login.consultant.ru/link/?req=doc&amp;base=LAW&amp;n=411661" TargetMode = "External"/>
	<Relationship Id="rId1762" Type="http://schemas.openxmlformats.org/officeDocument/2006/relationships/hyperlink" Target="https://login.consultant.ru/link/?req=doc&amp;base=LAW&amp;n=400201" TargetMode = "External"/>
	<Relationship Id="rId1763" Type="http://schemas.openxmlformats.org/officeDocument/2006/relationships/hyperlink" Target="https://login.consultant.ru/link/?req=doc&amp;base=LAW&amp;n=490271" TargetMode = "External"/>
	<Relationship Id="rId1764" Type="http://schemas.openxmlformats.org/officeDocument/2006/relationships/hyperlink" Target="https://login.consultant.ru/link/?req=doc&amp;base=LAW&amp;n=491979" TargetMode = "External"/>
	<Relationship Id="rId1765" Type="http://schemas.openxmlformats.org/officeDocument/2006/relationships/hyperlink" Target="https://login.consultant.ru/link/?req=doc&amp;base=LAW&amp;n=399979" TargetMode = "External"/>
	<Relationship Id="rId1766" Type="http://schemas.openxmlformats.org/officeDocument/2006/relationships/hyperlink" Target="https://login.consultant.ru/link/?req=doc&amp;base=LAW&amp;n=404509" TargetMode = "External"/>
	<Relationship Id="rId1767" Type="http://schemas.openxmlformats.org/officeDocument/2006/relationships/hyperlink" Target="https://login.consultant.ru/link/?req=doc&amp;base=LAW&amp;n=404122" TargetMode = "External"/>
	<Relationship Id="rId1768" Type="http://schemas.openxmlformats.org/officeDocument/2006/relationships/hyperlink" Target="https://login.consultant.ru/link/?req=doc&amp;base=LAW&amp;n=404121" TargetMode = "External"/>
	<Relationship Id="rId1769" Type="http://schemas.openxmlformats.org/officeDocument/2006/relationships/hyperlink" Target="https://login.consultant.ru/link/?req=doc&amp;base=LAW&amp;n=399978" TargetMode = "External"/>
	<Relationship Id="rId1770" Type="http://schemas.openxmlformats.org/officeDocument/2006/relationships/hyperlink" Target="https://login.consultant.ru/link/?req=doc&amp;base=LAW&amp;n=493928" TargetMode = "External"/>
	<Relationship Id="rId1771" Type="http://schemas.openxmlformats.org/officeDocument/2006/relationships/hyperlink" Target="https://login.consultant.ru/link/?req=doc&amp;base=LAW&amp;n=393973" TargetMode = "External"/>
	<Relationship Id="rId1772" Type="http://schemas.openxmlformats.org/officeDocument/2006/relationships/hyperlink" Target="https://login.consultant.ru/link/?req=doc&amp;base=LAW&amp;n=411495" TargetMode = "External"/>
	<Relationship Id="rId1773" Type="http://schemas.openxmlformats.org/officeDocument/2006/relationships/hyperlink" Target="https://login.consultant.ru/link/?req=doc&amp;base=LAW&amp;n=311860" TargetMode = "External"/>
	<Relationship Id="rId1774" Type="http://schemas.openxmlformats.org/officeDocument/2006/relationships/hyperlink" Target="https://login.consultant.ru/link/?req=doc&amp;base=LAW&amp;n=400200" TargetMode = "External"/>
	<Relationship Id="rId1775" Type="http://schemas.openxmlformats.org/officeDocument/2006/relationships/hyperlink" Target="https://login.consultant.ru/link/?req=doc&amp;base=LAW&amp;n=493920" TargetMode = "External"/>
	<Relationship Id="rId1776" Type="http://schemas.openxmlformats.org/officeDocument/2006/relationships/hyperlink" Target="https://login.consultant.ru/link/?req=doc&amp;base=LAW&amp;n=393972" TargetMode = "External"/>
	<Relationship Id="rId1777" Type="http://schemas.openxmlformats.org/officeDocument/2006/relationships/hyperlink" Target="https://login.consultant.ru/link/?req=doc&amp;base=LAW&amp;n=394072" TargetMode = "External"/>
	<Relationship Id="rId1778" Type="http://schemas.openxmlformats.org/officeDocument/2006/relationships/hyperlink" Target="https://login.consultant.ru/link/?req=doc&amp;base=LAW&amp;n=493707" TargetMode = "External"/>
	<Relationship Id="rId1779" Type="http://schemas.openxmlformats.org/officeDocument/2006/relationships/hyperlink" Target="https://login.consultant.ru/link/?req=doc&amp;base=LAW&amp;n=400137" TargetMode = "External"/>
	<Relationship Id="rId1780" Type="http://schemas.openxmlformats.org/officeDocument/2006/relationships/hyperlink" Target="https://login.consultant.ru/link/?req=doc&amp;base=LAW&amp;n=312298" TargetMode = "External"/>
	<Relationship Id="rId1781" Type="http://schemas.openxmlformats.org/officeDocument/2006/relationships/hyperlink" Target="https://login.consultant.ru/link/?req=doc&amp;base=LAW&amp;n=411660" TargetMode = "External"/>
	<Relationship Id="rId1782" Type="http://schemas.openxmlformats.org/officeDocument/2006/relationships/hyperlink" Target="https://login.consultant.ru/link/?req=doc&amp;base=LAW&amp;n=493745" TargetMode = "External"/>
	<Relationship Id="rId1783" Type="http://schemas.openxmlformats.org/officeDocument/2006/relationships/hyperlink" Target="https://login.consultant.ru/link/?req=doc&amp;base=LAW&amp;n=406406" TargetMode = "External"/>
	<Relationship Id="rId1784" Type="http://schemas.openxmlformats.org/officeDocument/2006/relationships/hyperlink" Target="https://login.consultant.ru/link/?req=doc&amp;base=LAW&amp;n=488606" TargetMode = "External"/>
	<Relationship Id="rId1785" Type="http://schemas.openxmlformats.org/officeDocument/2006/relationships/hyperlink" Target="https://login.consultant.ru/link/?req=doc&amp;base=LAW&amp;n=399581" TargetMode = "External"/>
	<Relationship Id="rId1786" Type="http://schemas.openxmlformats.org/officeDocument/2006/relationships/hyperlink" Target="https://login.consultant.ru/link/?req=doc&amp;base=LAW&amp;n=485197" TargetMode = "External"/>
	<Relationship Id="rId1787" Type="http://schemas.openxmlformats.org/officeDocument/2006/relationships/hyperlink" Target="https://login.consultant.ru/link/?req=doc&amp;base=LAW&amp;n=377322" TargetMode = "External"/>
	<Relationship Id="rId1788" Type="http://schemas.openxmlformats.org/officeDocument/2006/relationships/hyperlink" Target="https://login.consultant.ru/link/?req=doc&amp;base=LAW&amp;n=488275" TargetMode = "External"/>
	<Relationship Id="rId1789" Type="http://schemas.openxmlformats.org/officeDocument/2006/relationships/hyperlink" Target="https://login.consultant.ru/link/?req=doc&amp;base=LAW&amp;n=402558" TargetMode = "External"/>
	<Relationship Id="rId1790" Type="http://schemas.openxmlformats.org/officeDocument/2006/relationships/hyperlink" Target="https://login.consultant.ru/link/?req=doc&amp;base=LAW&amp;n=491731" TargetMode = "External"/>
	<Relationship Id="rId1791" Type="http://schemas.openxmlformats.org/officeDocument/2006/relationships/hyperlink" Target="https://login.consultant.ru/link/?req=doc&amp;base=LAW&amp;n=395967" TargetMode = "External"/>
	<Relationship Id="rId1792" Type="http://schemas.openxmlformats.org/officeDocument/2006/relationships/hyperlink" Target="https://login.consultant.ru/link/?req=doc&amp;base=LAW&amp;n=485089" TargetMode = "External"/>
	<Relationship Id="rId1793" Type="http://schemas.openxmlformats.org/officeDocument/2006/relationships/hyperlink" Target="https://login.consultant.ru/link/?req=doc&amp;base=LAW&amp;n=425207" TargetMode = "External"/>
	<Relationship Id="rId1794" Type="http://schemas.openxmlformats.org/officeDocument/2006/relationships/hyperlink" Target="https://login.consultant.ru/link/?req=doc&amp;base=LAW&amp;n=376477" TargetMode = "External"/>
	<Relationship Id="rId1795" Type="http://schemas.openxmlformats.org/officeDocument/2006/relationships/hyperlink" Target="https://login.consultant.ru/link/?req=doc&amp;base=LAW&amp;n=442934" TargetMode = "External"/>
	<Relationship Id="rId1796" Type="http://schemas.openxmlformats.org/officeDocument/2006/relationships/hyperlink" Target="https://login.consultant.ru/link/?req=doc&amp;base=LAW&amp;n=367628" TargetMode = "External"/>
	<Relationship Id="rId1797" Type="http://schemas.openxmlformats.org/officeDocument/2006/relationships/hyperlink" Target="https://login.consultant.ru/link/?req=doc&amp;base=LAW&amp;n=356829" TargetMode = "External"/>
	<Relationship Id="rId1798" Type="http://schemas.openxmlformats.org/officeDocument/2006/relationships/hyperlink" Target="https://login.consultant.ru/link/?req=doc&amp;base=LAW&amp;n=470200" TargetMode = "External"/>
	<Relationship Id="rId1799" Type="http://schemas.openxmlformats.org/officeDocument/2006/relationships/hyperlink" Target="https://login.consultant.ru/link/?req=doc&amp;base=LAW&amp;n=488743" TargetMode = "External"/>
	<Relationship Id="rId1800" Type="http://schemas.openxmlformats.org/officeDocument/2006/relationships/hyperlink" Target="https://login.consultant.ru/link/?req=doc&amp;base=LAW&amp;n=442721" TargetMode = "External"/>
	<Relationship Id="rId1801" Type="http://schemas.openxmlformats.org/officeDocument/2006/relationships/hyperlink" Target="https://login.consultant.ru/link/?req=doc&amp;base=LAW&amp;n=442802" TargetMode = "External"/>
	<Relationship Id="rId1802" Type="http://schemas.openxmlformats.org/officeDocument/2006/relationships/hyperlink" Target="https://login.consultant.ru/link/?req=doc&amp;base=LAW&amp;n=454225&amp;dst=363" TargetMode = "External"/>
	<Relationship Id="rId1803" Type="http://schemas.openxmlformats.org/officeDocument/2006/relationships/hyperlink" Target="https://login.consultant.ru/link/?req=doc&amp;base=LAW&amp;n=454225&amp;dst=364" TargetMode = "External"/>
	<Relationship Id="rId1804" Type="http://schemas.openxmlformats.org/officeDocument/2006/relationships/hyperlink" Target="https://login.consultant.ru/link/?req=doc&amp;base=LAW&amp;n=454225&amp;dst=366" TargetMode = "External"/>
	<Relationship Id="rId1805" Type="http://schemas.openxmlformats.org/officeDocument/2006/relationships/hyperlink" Target="https://login.consultant.ru/link/?req=doc&amp;base=LAW&amp;n=454225&amp;dst=369" TargetMode = "External"/>
	<Relationship Id="rId1806" Type="http://schemas.openxmlformats.org/officeDocument/2006/relationships/hyperlink" Target="https://login.consultant.ru/link/?req=doc&amp;base=LAW&amp;n=454225&amp;dst=371" TargetMode = "External"/>
	<Relationship Id="rId1807" Type="http://schemas.openxmlformats.org/officeDocument/2006/relationships/hyperlink" Target="https://login.consultant.ru/link/?req=doc&amp;base=LAW&amp;n=387160&amp;dst=100083" TargetMode = "External"/>
	<Relationship Id="rId1808" Type="http://schemas.openxmlformats.org/officeDocument/2006/relationships/hyperlink" Target="https://login.consultant.ru/link/?req=doc&amp;base=LAW&amp;n=431998&amp;dst=100011" TargetMode = "External"/>
	<Relationship Id="rId1809" Type="http://schemas.openxmlformats.org/officeDocument/2006/relationships/hyperlink" Target="https://login.consultant.ru/link/?req=doc&amp;base=EXP&amp;n=763941" TargetMode = "External"/>
	<Relationship Id="rId1810" Type="http://schemas.openxmlformats.org/officeDocument/2006/relationships/hyperlink" Target="https://login.consultant.ru/link/?req=doc&amp;base=LAW&amp;n=327617" TargetMode = "External"/>
	<Relationship Id="rId1811" Type="http://schemas.openxmlformats.org/officeDocument/2006/relationships/hyperlink" Target="https://login.consultant.ru/link/?req=doc&amp;base=LAW&amp;n=327842" TargetMode = "External"/>
	<Relationship Id="rId1812" Type="http://schemas.openxmlformats.org/officeDocument/2006/relationships/hyperlink" Target="https://login.consultant.ru/link/?req=doc&amp;base=LAW&amp;n=325240" TargetMode = "External"/>
	<Relationship Id="rId1813" Type="http://schemas.openxmlformats.org/officeDocument/2006/relationships/hyperlink" Target="https://login.consultant.ru/link/?req=doc&amp;base=LAW&amp;n=325147" TargetMode = "External"/>
	<Relationship Id="rId1814" Type="http://schemas.openxmlformats.org/officeDocument/2006/relationships/hyperlink" Target="https://login.consultant.ru/link/?req=doc&amp;base=LAW&amp;n=325237" TargetMode = "External"/>
	<Relationship Id="rId1815" Type="http://schemas.openxmlformats.org/officeDocument/2006/relationships/hyperlink" Target="https://login.consultant.ru/link/?req=doc&amp;base=LAW&amp;n=327525" TargetMode = "External"/>
	<Relationship Id="rId1816" Type="http://schemas.openxmlformats.org/officeDocument/2006/relationships/hyperlink" Target="https://login.consultant.ru/link/?req=doc&amp;base=LAW&amp;n=326791" TargetMode = "External"/>
	<Relationship Id="rId1817" Type="http://schemas.openxmlformats.org/officeDocument/2006/relationships/hyperlink" Target="https://login.consultant.ru/link/?req=doc&amp;base=LAW&amp;n=325073" TargetMode = "External"/>
	<Relationship Id="rId1818" Type="http://schemas.openxmlformats.org/officeDocument/2006/relationships/hyperlink" Target="https://login.consultant.ru/link/?req=doc&amp;base=LAW&amp;n=325158" TargetMode = "External"/>
	<Relationship Id="rId1819" Type="http://schemas.openxmlformats.org/officeDocument/2006/relationships/hyperlink" Target="https://login.consultant.ru/link/?req=doc&amp;base=LAW&amp;n=327221" TargetMode = "External"/>
	<Relationship Id="rId1820" Type="http://schemas.openxmlformats.org/officeDocument/2006/relationships/hyperlink" Target="https://login.consultant.ru/link/?req=doc&amp;base=LAW&amp;n=326904" TargetMode = "External"/>
	<Relationship Id="rId1821" Type="http://schemas.openxmlformats.org/officeDocument/2006/relationships/hyperlink" Target="https://login.consultant.ru/link/?req=doc&amp;base=LAW&amp;n=327618" TargetMode = "External"/>
	<Relationship Id="rId1822" Type="http://schemas.openxmlformats.org/officeDocument/2006/relationships/hyperlink" Target="https://login.consultant.ru/link/?req=doc&amp;base=LAW&amp;n=327968" TargetMode = "External"/>
	<Relationship Id="rId1823" Type="http://schemas.openxmlformats.org/officeDocument/2006/relationships/hyperlink" Target="https://login.consultant.ru/link/?req=doc&amp;base=LAW&amp;n=325078" TargetMode = "External"/>
	<Relationship Id="rId1824" Type="http://schemas.openxmlformats.org/officeDocument/2006/relationships/hyperlink" Target="https://login.consultant.ru/link/?req=doc&amp;base=LAW&amp;n=325150" TargetMode = "External"/>
	<Relationship Id="rId1825" Type="http://schemas.openxmlformats.org/officeDocument/2006/relationships/hyperlink" Target="https://login.consultant.ru/link/?req=doc&amp;base=LAW&amp;n=325162" TargetMode = "External"/>
	<Relationship Id="rId1826" Type="http://schemas.openxmlformats.org/officeDocument/2006/relationships/hyperlink" Target="https://login.consultant.ru/link/?req=doc&amp;base=LAW&amp;n=320331&amp;dst=100008" TargetMode = "External"/>
	<Relationship Id="rId1827" Type="http://schemas.openxmlformats.org/officeDocument/2006/relationships/hyperlink" Target="https://login.consultant.ru/link/?req=doc&amp;base=LAW&amp;n=325239" TargetMode = "External"/>
	<Relationship Id="rId1828" Type="http://schemas.openxmlformats.org/officeDocument/2006/relationships/hyperlink" Target="https://login.consultant.ru/link/?req=doc&amp;base=LAW&amp;n=325159" TargetMode = "External"/>
	<Relationship Id="rId1829" Type="http://schemas.openxmlformats.org/officeDocument/2006/relationships/hyperlink" Target="https://login.consultant.ru/link/?req=doc&amp;base=LAW&amp;n=325071" TargetMode = "External"/>
	<Relationship Id="rId1830" Type="http://schemas.openxmlformats.org/officeDocument/2006/relationships/hyperlink" Target="https://login.consultant.ru/link/?req=doc&amp;base=LAW&amp;n=327010" TargetMode = "External"/>
	<Relationship Id="rId1831" Type="http://schemas.openxmlformats.org/officeDocument/2006/relationships/hyperlink" Target="https://login.consultant.ru/link/?req=doc&amp;base=LAW&amp;n=378507&amp;dst=100004" TargetMode = "External"/>
	<Relationship Id="rId1832" Type="http://schemas.openxmlformats.org/officeDocument/2006/relationships/hyperlink" Target="https://login.consultant.ru/link/?req=doc&amp;base=LAW&amp;n=325236" TargetMode = "External"/>
	<Relationship Id="rId1833" Type="http://schemas.openxmlformats.org/officeDocument/2006/relationships/hyperlink" Target="https://login.consultant.ru/link/?req=doc&amp;base=LAW&amp;n=325831" TargetMode = "External"/>
	<Relationship Id="rId1834" Type="http://schemas.openxmlformats.org/officeDocument/2006/relationships/hyperlink" Target="https://login.consultant.ru/link/?req=doc&amp;base=LAW&amp;n=325365" TargetMode = "External"/>
	<Relationship Id="rId1835" Type="http://schemas.openxmlformats.org/officeDocument/2006/relationships/hyperlink" Target="https://login.consultant.ru/link/?req=doc&amp;base=LAW&amp;n=320916&amp;dst=100008" TargetMode = "External"/>
	<Relationship Id="rId1836" Type="http://schemas.openxmlformats.org/officeDocument/2006/relationships/hyperlink" Target="https://login.consultant.ru/link/?req=doc&amp;base=LAW&amp;n=331402" TargetMode = "External"/>
	<Relationship Id="rId1837" Type="http://schemas.openxmlformats.org/officeDocument/2006/relationships/hyperlink" Target="https://login.consultant.ru/link/?req=doc&amp;base=LAW&amp;n=331823" TargetMode = "External"/>
	<Relationship Id="rId1838" Type="http://schemas.openxmlformats.org/officeDocument/2006/relationships/hyperlink" Target="https://login.consultant.ru/link/?req=doc&amp;base=LAW&amp;n=328785" TargetMode = "External"/>
	<Relationship Id="rId1839" Type="http://schemas.openxmlformats.org/officeDocument/2006/relationships/hyperlink" Target="https://login.consultant.ru/link/?req=doc&amp;base=LAW&amp;n=320164&amp;dst=100007" TargetMode = "External"/>
	<Relationship Id="rId1840" Type="http://schemas.openxmlformats.org/officeDocument/2006/relationships/hyperlink" Target="https://login.consultant.ru/link/?req=doc&amp;base=LAW&amp;n=320914&amp;dst=100007" TargetMode = "External"/>
	<Relationship Id="rId1841" Type="http://schemas.openxmlformats.org/officeDocument/2006/relationships/hyperlink" Target="https://login.consultant.ru/link/?req=doc&amp;base=LAW&amp;n=331662" TargetMode = "External"/>
	<Relationship Id="rId1842" Type="http://schemas.openxmlformats.org/officeDocument/2006/relationships/hyperlink" Target="https://login.consultant.ru/link/?req=doc&amp;base=LAW&amp;n=327427" TargetMode = "External"/>
	<Relationship Id="rId1843" Type="http://schemas.openxmlformats.org/officeDocument/2006/relationships/hyperlink" Target="https://login.consultant.ru/link/?req=doc&amp;base=LAW&amp;n=332101&amp;dst=100009" TargetMode = "External"/>
	<Relationship Id="rId1844" Type="http://schemas.openxmlformats.org/officeDocument/2006/relationships/hyperlink" Target="https://login.consultant.ru/link/?req=doc&amp;base=LAW&amp;n=327323" TargetMode = "External"/>
	<Relationship Id="rId1845" Type="http://schemas.openxmlformats.org/officeDocument/2006/relationships/hyperlink" Target="https://login.consultant.ru/link/?req=doc&amp;base=LAW&amp;n=333760" TargetMode = "External"/>
	<Relationship Id="rId1846" Type="http://schemas.openxmlformats.org/officeDocument/2006/relationships/hyperlink" Target="https://login.consultant.ru/link/?req=doc&amp;base=LAW&amp;n=329411" TargetMode = "External"/>
	<Relationship Id="rId1847" Type="http://schemas.openxmlformats.org/officeDocument/2006/relationships/hyperlink" Target="https://login.consultant.ru/link/?req=doc&amp;base=LAW&amp;n=326147" TargetMode = "External"/>
	<Relationship Id="rId1848" Type="http://schemas.openxmlformats.org/officeDocument/2006/relationships/hyperlink" Target="https://login.consultant.ru/link/?req=doc&amp;base=LAW&amp;n=329498" TargetMode = "External"/>
	<Relationship Id="rId1849" Type="http://schemas.openxmlformats.org/officeDocument/2006/relationships/hyperlink" Target="https://login.consultant.ru/link/?req=doc&amp;base=LAW&amp;n=332088" TargetMode = "External"/>
	<Relationship Id="rId1850" Type="http://schemas.openxmlformats.org/officeDocument/2006/relationships/hyperlink" Target="https://login.consultant.ru/link/?req=doc&amp;base=LAW&amp;n=324714" TargetMode = "External"/>
	<Relationship Id="rId1851" Type="http://schemas.openxmlformats.org/officeDocument/2006/relationships/hyperlink" Target="https://login.consultant.ru/link/?req=doc&amp;base=LAW&amp;n=327317" TargetMode = "External"/>
	<Relationship Id="rId1852" Type="http://schemas.openxmlformats.org/officeDocument/2006/relationships/hyperlink" Target="https://login.consultant.ru/link/?req=doc&amp;base=LAW&amp;n=324614" TargetMode = "External"/>
	<Relationship Id="rId1853" Type="http://schemas.openxmlformats.org/officeDocument/2006/relationships/hyperlink" Target="https://login.consultant.ru/link/?req=doc&amp;base=LAW&amp;n=325961" TargetMode = "External"/>
	<Relationship Id="rId1854" Type="http://schemas.openxmlformats.org/officeDocument/2006/relationships/hyperlink" Target="https://login.consultant.ru/link/?req=doc&amp;base=LAW&amp;n=325416" TargetMode = "External"/>
	<Relationship Id="rId1855" Type="http://schemas.openxmlformats.org/officeDocument/2006/relationships/hyperlink" Target="https://login.consultant.ru/link/?req=doc&amp;base=LAW&amp;n=327412" TargetMode = "External"/>
	<Relationship Id="rId1856" Type="http://schemas.openxmlformats.org/officeDocument/2006/relationships/hyperlink" Target="https://login.consultant.ru/link/?req=doc&amp;base=LAW&amp;n=330899" TargetMode = "External"/>
	<Relationship Id="rId1857" Type="http://schemas.openxmlformats.org/officeDocument/2006/relationships/hyperlink" Target="https://login.consultant.ru/link/?req=doc&amp;base=LAW&amp;n=331044" TargetMode = "External"/>
	<Relationship Id="rId1858" Type="http://schemas.openxmlformats.org/officeDocument/2006/relationships/hyperlink" Target="https://login.consultant.ru/link/?req=doc&amp;base=LAW&amp;n=324710" TargetMode = "External"/>
	<Relationship Id="rId1859" Type="http://schemas.openxmlformats.org/officeDocument/2006/relationships/hyperlink" Target="https://login.consultant.ru/link/?req=doc&amp;base=LAW&amp;n=327211" TargetMode = "External"/>
	<Relationship Id="rId1860" Type="http://schemas.openxmlformats.org/officeDocument/2006/relationships/hyperlink" Target="https://login.consultant.ru/link/?req=doc&amp;base=LAW&amp;n=325366" TargetMode = "External"/>
	<Relationship Id="rId1861" Type="http://schemas.openxmlformats.org/officeDocument/2006/relationships/hyperlink" Target="https://login.consultant.ru/link/?req=doc&amp;base=LAW&amp;n=326791" TargetMode = "External"/>
	<Relationship Id="rId1862" Type="http://schemas.openxmlformats.org/officeDocument/2006/relationships/hyperlink" Target="https://login.consultant.ru/link/?req=doc&amp;base=LAW&amp;n=324602" TargetMode = "External"/>
	<Relationship Id="rId1863" Type="http://schemas.openxmlformats.org/officeDocument/2006/relationships/hyperlink" Target="https://login.consultant.ru/link/?req=doc&amp;base=LAW&amp;n=327014" TargetMode = "External"/>
	<Relationship Id="rId1864" Type="http://schemas.openxmlformats.org/officeDocument/2006/relationships/hyperlink" Target="https://login.consultant.ru/link/?req=doc&amp;base=LAW&amp;n=324616" TargetMode = "External"/>
	<Relationship Id="rId1865" Type="http://schemas.openxmlformats.org/officeDocument/2006/relationships/hyperlink" Target="https://login.consultant.ru/link/?req=doc&amp;base=LAW&amp;n=387160&amp;dst=100083" TargetMode = "External"/>
	<Relationship Id="rId1866" Type="http://schemas.openxmlformats.org/officeDocument/2006/relationships/hyperlink" Target="https://login.consultant.ru/link/?req=doc&amp;base=LAW&amp;n=472507" TargetMode = "External"/>
	<Relationship Id="rId1867" Type="http://schemas.openxmlformats.org/officeDocument/2006/relationships/hyperlink" Target="https://login.consultant.ru/link/?req=doc&amp;base=LAW&amp;n=324518" TargetMode = "External"/>
	<Relationship Id="rId1868" Type="http://schemas.openxmlformats.org/officeDocument/2006/relationships/hyperlink" Target="https://login.consultant.ru/link/?req=doc&amp;base=LAW&amp;n=324713" TargetMode = "External"/>
	<Relationship Id="rId1869" Type="http://schemas.openxmlformats.org/officeDocument/2006/relationships/hyperlink" Target="https://login.consultant.ru/link/?req=doc&amp;base=LAW&amp;n=472351" TargetMode = "External"/>
	<Relationship Id="rId1870" Type="http://schemas.openxmlformats.org/officeDocument/2006/relationships/hyperlink" Target="https://login.consultant.ru/link/?req=doc&amp;base=LAW&amp;n=325243" TargetMode = "External"/>
	<Relationship Id="rId1871" Type="http://schemas.openxmlformats.org/officeDocument/2006/relationships/hyperlink" Target="https://login.consultant.ru/link/?req=doc&amp;base=LAW&amp;n=325241" TargetMode = "External"/>
	<Relationship Id="rId1872" Type="http://schemas.openxmlformats.org/officeDocument/2006/relationships/hyperlink" Target="https://login.consultant.ru/link/?req=doc&amp;base=LAW&amp;n=332101&amp;dst=100009" TargetMode = "External"/>
	<Relationship Id="rId1873" Type="http://schemas.openxmlformats.org/officeDocument/2006/relationships/hyperlink" Target="https://login.consultant.ru/link/?req=doc&amp;base=LAW&amp;n=327969" TargetMode = "External"/>
	<Relationship Id="rId1874" Type="http://schemas.openxmlformats.org/officeDocument/2006/relationships/hyperlink" Target="https://login.consultant.ru/link/?req=doc&amp;base=LAW&amp;n=328944" TargetMode = "External"/>
	<Relationship Id="rId1875" Type="http://schemas.openxmlformats.org/officeDocument/2006/relationships/hyperlink" Target="https://login.consultant.ru/link/?req=doc&amp;base=LAW&amp;n=326793" TargetMode = "External"/>
	<Relationship Id="rId1876" Type="http://schemas.openxmlformats.org/officeDocument/2006/relationships/hyperlink" Target="https://login.consultant.ru/link/?req=doc&amp;base=LAW&amp;n=378507&amp;dst=100005" TargetMode = "External"/>
	<Relationship Id="rId1877" Type="http://schemas.openxmlformats.org/officeDocument/2006/relationships/hyperlink" Target="https://login.consultant.ru/link/?req=doc&amp;base=LAW&amp;n=325738" TargetMode = "External"/>
	<Relationship Id="rId1878" Type="http://schemas.openxmlformats.org/officeDocument/2006/relationships/hyperlink" Target="https://login.consultant.ru/link/?req=doc&amp;base=LAW&amp;n=327220" TargetMode = "External"/>
	<Relationship Id="rId1879" Type="http://schemas.openxmlformats.org/officeDocument/2006/relationships/hyperlink" Target="https://login.consultant.ru/link/?req=doc&amp;base=LAW&amp;n=325161" TargetMode = "External"/>
	<Relationship Id="rId1880" Type="http://schemas.openxmlformats.org/officeDocument/2006/relationships/hyperlink" Target="https://login.consultant.ru/link/?req=doc&amp;base=LAW&amp;n=326053" TargetMode = "External"/>
	<Relationship Id="rId1881" Type="http://schemas.openxmlformats.org/officeDocument/2006/relationships/hyperlink" Target="https://login.consultant.ru/link/?req=doc&amp;base=LAW&amp;n=325082" TargetMode = "External"/>
	<Relationship Id="rId1882" Type="http://schemas.openxmlformats.org/officeDocument/2006/relationships/hyperlink" Target="https://login.consultant.ru/link/?req=doc&amp;base=LAW&amp;n=327218" TargetMode = "External"/>
	<Relationship Id="rId1883" Type="http://schemas.openxmlformats.org/officeDocument/2006/relationships/hyperlink" Target="https://login.consultant.ru/link/?req=doc&amp;base=LAW&amp;n=333574" TargetMode = "External"/>
	<Relationship Id="rId1884" Type="http://schemas.openxmlformats.org/officeDocument/2006/relationships/hyperlink" Target="https://login.consultant.ru/link/?req=doc&amp;base=LAW&amp;n=331402" TargetMode = "External"/>
	<Relationship Id="rId1885" Type="http://schemas.openxmlformats.org/officeDocument/2006/relationships/hyperlink" Target="https://login.consultant.ru/link/?req=doc&amp;base=LAW&amp;n=333567" TargetMode = "External"/>
	<Relationship Id="rId1886" Type="http://schemas.openxmlformats.org/officeDocument/2006/relationships/hyperlink" Target="https://login.consultant.ru/link/?req=doc&amp;base=LAW&amp;n=324454" TargetMode = "External"/>
	<Relationship Id="rId1887" Type="http://schemas.openxmlformats.org/officeDocument/2006/relationships/hyperlink" Target="https://login.consultant.ru/link/?req=doc&amp;base=LAW&amp;n=378507&amp;dst=100007" TargetMode = "External"/>
	<Relationship Id="rId1888" Type="http://schemas.openxmlformats.org/officeDocument/2006/relationships/hyperlink" Target="https://login.consultant.ru/link/?req=doc&amp;base=LAW&amp;n=327214" TargetMode = "External"/>
	<Relationship Id="rId1889" Type="http://schemas.openxmlformats.org/officeDocument/2006/relationships/hyperlink" Target="https://login.consultant.ru/link/?req=doc&amp;base=LAW&amp;n=326617" TargetMode = "External"/>
	<Relationship Id="rId1890" Type="http://schemas.openxmlformats.org/officeDocument/2006/relationships/hyperlink" Target="https://login.consultant.ru/link/?req=doc&amp;base=LAW&amp;n=324605" TargetMode = "External"/>
	<Relationship Id="rId1891" Type="http://schemas.openxmlformats.org/officeDocument/2006/relationships/hyperlink" Target="https://login.consultant.ru/link/?req=doc&amp;base=LAW&amp;n=324541" TargetMode = "External"/>
	<Relationship Id="rId1892" Type="http://schemas.openxmlformats.org/officeDocument/2006/relationships/hyperlink" Target="https://login.consultant.ru/link/?req=doc&amp;base=LAW&amp;n=327013" TargetMode = "External"/>
	<Relationship Id="rId1893" Type="http://schemas.openxmlformats.org/officeDocument/2006/relationships/hyperlink" Target="https://login.consultant.ru/link/?req=doc&amp;base=LAW&amp;n=324608" TargetMode = "External"/>
	<Relationship Id="rId1894" Type="http://schemas.openxmlformats.org/officeDocument/2006/relationships/hyperlink" Target="https://login.consultant.ru/link/?req=doc&amp;base=LAW&amp;n=325070" TargetMode = "External"/>
	<Relationship Id="rId1895" Type="http://schemas.openxmlformats.org/officeDocument/2006/relationships/hyperlink" Target="https://login.consultant.ru/link/?req=doc&amp;base=LAW&amp;n=326709" TargetMode = "External"/>
	<Relationship Id="rId1896" Type="http://schemas.openxmlformats.org/officeDocument/2006/relationships/hyperlink" Target="https://login.consultant.ru/link/?req=doc&amp;base=LAW&amp;n=333627" TargetMode = "External"/>
	<Relationship Id="rId1897" Type="http://schemas.openxmlformats.org/officeDocument/2006/relationships/hyperlink" Target="https://login.consultant.ru/link/?req=doc&amp;base=LAW&amp;n=324542" TargetMode = "External"/>
	<Relationship Id="rId1898" Type="http://schemas.openxmlformats.org/officeDocument/2006/relationships/hyperlink" Target="https://login.consultant.ru/link/?req=doc&amp;base=LAW&amp;n=326797" TargetMode = "External"/>
	<Relationship Id="rId1899" Type="http://schemas.openxmlformats.org/officeDocument/2006/relationships/hyperlink" Target="https://login.consultant.ru/link/?req=doc&amp;base=LAW&amp;n=324617" TargetMode = "External"/>
	<Relationship Id="rId1900" Type="http://schemas.openxmlformats.org/officeDocument/2006/relationships/hyperlink" Target="https://login.consultant.ru/link/?req=doc&amp;base=LAW&amp;n=348076" TargetMode = "External"/>
	<Relationship Id="rId1901" Type="http://schemas.openxmlformats.org/officeDocument/2006/relationships/hyperlink" Target="https://login.consultant.ru/link/?req=doc&amp;base=LAW&amp;n=327621" TargetMode = "External"/>
	<Relationship Id="rId1902" Type="http://schemas.openxmlformats.org/officeDocument/2006/relationships/hyperlink" Target="https://login.consultant.ru/link/?req=doc&amp;base=LAW&amp;n=327017" TargetMode = "External"/>
	<Relationship Id="rId1903" Type="http://schemas.openxmlformats.org/officeDocument/2006/relationships/hyperlink" Target="https://login.consultant.ru/link/?req=doc&amp;base=LAW&amp;n=327120" TargetMode = "External"/>
	<Relationship Id="rId1904" Type="http://schemas.openxmlformats.org/officeDocument/2006/relationships/hyperlink" Target="https://login.consultant.ru/link/?req=doc&amp;base=LAW&amp;n=324707" TargetMode = "External"/>
	<Relationship Id="rId1905" Type="http://schemas.openxmlformats.org/officeDocument/2006/relationships/hyperlink" Target="https://login.consultant.ru/link/?req=doc&amp;base=LAW&amp;n=325962" TargetMode = "External"/>
	<Relationship Id="rId1906" Type="http://schemas.openxmlformats.org/officeDocument/2006/relationships/hyperlink" Target="https://login.consultant.ru/link/?req=doc&amp;base=LAW&amp;n=327844" TargetMode = "External"/>
	<Relationship Id="rId1907" Type="http://schemas.openxmlformats.org/officeDocument/2006/relationships/hyperlink" Target="https://login.consultant.ru/link/?req=doc&amp;base=LAW&amp;n=327843" TargetMode = "External"/>
	<Relationship Id="rId1908" Type="http://schemas.openxmlformats.org/officeDocument/2006/relationships/hyperlink" Target="https://login.consultant.ru/link/?req=doc&amp;base=LAW&amp;n=327722" TargetMode = "External"/>
	<Relationship Id="rId1909" Type="http://schemas.openxmlformats.org/officeDocument/2006/relationships/hyperlink" Target="https://login.consultant.ru/link/?req=doc&amp;base=LAW&amp;n=324820" TargetMode = "External"/>
	<Relationship Id="rId1910" Type="http://schemas.openxmlformats.org/officeDocument/2006/relationships/hyperlink" Target="https://login.consultant.ru/link/?req=doc&amp;base=LAW&amp;n=327410" TargetMode = "External"/>
	<Relationship Id="rId1911" Type="http://schemas.openxmlformats.org/officeDocument/2006/relationships/hyperlink" Target="https://login.consultant.ru/link/?req=doc&amp;base=LAW&amp;n=326615" TargetMode = "External"/>
	<Relationship Id="rId1912" Type="http://schemas.openxmlformats.org/officeDocument/2006/relationships/hyperlink" Target="https://login.consultant.ru/link/?req=doc&amp;base=LAW&amp;n=324615" TargetMode = "External"/>
	<Relationship Id="rId1913" Type="http://schemas.openxmlformats.org/officeDocument/2006/relationships/hyperlink" Target="https://login.consultant.ru/link/?req=doc&amp;base=LAW&amp;n=327213" TargetMode = "External"/>
	<Relationship Id="rId1914" Type="http://schemas.openxmlformats.org/officeDocument/2006/relationships/hyperlink" Target="https://login.consultant.ru/link/?req=doc&amp;base=LAW&amp;n=332101&amp;dst=100009" TargetMode = "External"/>
	<Relationship Id="rId1915" Type="http://schemas.openxmlformats.org/officeDocument/2006/relationships/hyperlink" Target="https://login.consultant.ru/link/?req=doc&amp;base=LAW&amp;n=319102&amp;dst=100008" TargetMode = "External"/>
	<Relationship Id="rId1916" Type="http://schemas.openxmlformats.org/officeDocument/2006/relationships/hyperlink" Target="https://login.consultant.ru/link/?req=doc&amp;base=LAW&amp;n=329035&amp;dst=100013" TargetMode = "External"/>
	<Relationship Id="rId1917" Type="http://schemas.openxmlformats.org/officeDocument/2006/relationships/hyperlink" Target="https://login.consultant.ru/link/?req=doc&amp;base=LAW&amp;n=320698&amp;dst=100007" TargetMode = "External"/>
	<Relationship Id="rId1918" Type="http://schemas.openxmlformats.org/officeDocument/2006/relationships/hyperlink" Target="https://login.consultant.ru/link/?req=doc&amp;base=LAW&amp;n=319075&amp;dst=100007" TargetMode = "External"/>
	<Relationship Id="rId1919" Type="http://schemas.openxmlformats.org/officeDocument/2006/relationships/hyperlink" Target="https://login.consultant.ru/link/?req=doc&amp;base=LAW&amp;n=319107&amp;dst=100007" TargetMode = "External"/>
	<Relationship Id="rId1920" Type="http://schemas.openxmlformats.org/officeDocument/2006/relationships/hyperlink" Target="https://login.consultant.ru/link/?req=doc&amp;base=LAW&amp;n=319516&amp;dst=100012" TargetMode = "External"/>
	<Relationship Id="rId1921" Type="http://schemas.openxmlformats.org/officeDocument/2006/relationships/hyperlink" Target="https://login.consultant.ru/link/?req=doc&amp;base=LAW&amp;n=331580" TargetMode = "External"/>
	<Relationship Id="rId1922" Type="http://schemas.openxmlformats.org/officeDocument/2006/relationships/hyperlink" Target="https://login.consultant.ru/link/?req=doc&amp;base=LAW&amp;n=320512&amp;dst=100007" TargetMode = "External"/>
	<Relationship Id="rId1923" Type="http://schemas.openxmlformats.org/officeDocument/2006/relationships/hyperlink" Target="https://login.consultant.ru/link/?req=doc&amp;base=LAW&amp;n=324618" TargetMode = "External"/>
	<Relationship Id="rId1924" Type="http://schemas.openxmlformats.org/officeDocument/2006/relationships/hyperlink" Target="https://login.consultant.ru/link/?req=doc&amp;base=LAW&amp;n=327323" TargetMode = "External"/>
	<Relationship Id="rId1925" Type="http://schemas.openxmlformats.org/officeDocument/2006/relationships/hyperlink" Target="https://login.consultant.ru/link/?req=doc&amp;base=LAW&amp;n=327413" TargetMode = "External"/>
	<Relationship Id="rId1926" Type="http://schemas.openxmlformats.org/officeDocument/2006/relationships/hyperlink" Target="https://login.consultant.ru/link/?req=doc&amp;base=LAW&amp;n=327975" TargetMode = "External"/>
	<Relationship Id="rId1927" Type="http://schemas.openxmlformats.org/officeDocument/2006/relationships/hyperlink" Target="https://login.consultant.ru/link/?req=doc&amp;base=LAW&amp;n=328053" TargetMode = "External"/>
	<Relationship Id="rId1928" Type="http://schemas.openxmlformats.org/officeDocument/2006/relationships/hyperlink" Target="https://login.consultant.ru/link/?req=doc&amp;base=LAW&amp;n=328787" TargetMode = "External"/>
	<Relationship Id="rId1929" Type="http://schemas.openxmlformats.org/officeDocument/2006/relationships/hyperlink" Target="https://login.consultant.ru/link/?req=doc&amp;base=LAW&amp;n=327415" TargetMode = "External"/>
	<Relationship Id="rId1930" Type="http://schemas.openxmlformats.org/officeDocument/2006/relationships/hyperlink" Target="https://login.consultant.ru/link/?req=doc&amp;base=LAW&amp;n=328061" TargetMode = "External"/>
	<Relationship Id="rId1931" Type="http://schemas.openxmlformats.org/officeDocument/2006/relationships/hyperlink" Target="https://login.consultant.ru/link/?req=doc&amp;base=LAW&amp;n=328059" TargetMode = "External"/>
	<Relationship Id="rId1932" Type="http://schemas.openxmlformats.org/officeDocument/2006/relationships/hyperlink" Target="https://login.consultant.ru/link/?req=doc&amp;base=LAW&amp;n=324521" TargetMode = "External"/>
	<Relationship Id="rId1933" Type="http://schemas.openxmlformats.org/officeDocument/2006/relationships/hyperlink" Target="https://login.consultant.ru/link/?req=doc&amp;base=LAW&amp;n=324613" TargetMode = "External"/>
	<Relationship Id="rId1934" Type="http://schemas.openxmlformats.org/officeDocument/2006/relationships/hyperlink" Target="https://login.consultant.ru/link/?req=doc&amp;base=LAW&amp;n=324608" TargetMode = "External"/>
	<Relationship Id="rId1935" Type="http://schemas.openxmlformats.org/officeDocument/2006/relationships/hyperlink" Target="https://login.consultant.ru/link/?req=doc&amp;base=LAW&amp;n=326794" TargetMode = "External"/>
	<Relationship Id="rId1936" Type="http://schemas.openxmlformats.org/officeDocument/2006/relationships/hyperlink" Target="https://login.consultant.ru/link/?req=doc&amp;base=LAW&amp;n=325927" TargetMode = "External"/>
	<Relationship Id="rId1937" Type="http://schemas.openxmlformats.org/officeDocument/2006/relationships/hyperlink" Target="https://login.consultant.ru/link/?req=doc&amp;base=LAW&amp;n=324839" TargetMode = "External"/>
	<Relationship Id="rId1938" Type="http://schemas.openxmlformats.org/officeDocument/2006/relationships/hyperlink" Target="https://login.consultant.ru/link/?req=doc&amp;base=LAW&amp;n=222956&amp;dst=100008" TargetMode = "External"/>
	<Relationship Id="rId1939" Type="http://schemas.openxmlformats.org/officeDocument/2006/relationships/hyperlink" Target="https://login.consultant.ru/link/?req=doc&amp;base=LAW&amp;n=327123" TargetMode = "External"/>
	<Relationship Id="rId1940" Type="http://schemas.openxmlformats.org/officeDocument/2006/relationships/hyperlink" Target="https://login.consultant.ru/link/?req=doc&amp;base=LAW&amp;n=327318" TargetMode = "External"/>
	<Relationship Id="rId1941" Type="http://schemas.openxmlformats.org/officeDocument/2006/relationships/hyperlink" Target="https://login.consultant.ru/link/?req=doc&amp;base=LAW&amp;n=332101&amp;dst=100009" TargetMode = "External"/>
	<Relationship Id="rId1942" Type="http://schemas.openxmlformats.org/officeDocument/2006/relationships/hyperlink" Target="https://login.consultant.ru/link/?req=doc&amp;base=LAW&amp;n=325450" TargetMode = "External"/>
	<Relationship Id="rId1943" Type="http://schemas.openxmlformats.org/officeDocument/2006/relationships/hyperlink" Target="https://login.consultant.ru/link/?req=doc&amp;base=LAW&amp;n=319942&amp;dst=100007" TargetMode = "External"/>
	<Relationship Id="rId1944" Type="http://schemas.openxmlformats.org/officeDocument/2006/relationships/hyperlink" Target="https://login.consultant.ru/link/?req=doc&amp;base=LAW&amp;n=319729&amp;dst=100008" TargetMode = "External"/>
	<Relationship Id="rId1945" Type="http://schemas.openxmlformats.org/officeDocument/2006/relationships/hyperlink" Target="https://login.consultant.ru/link/?req=doc&amp;base=LAW&amp;n=320796&amp;dst=100007" TargetMode = "External"/>
	<Relationship Id="rId1946" Type="http://schemas.openxmlformats.org/officeDocument/2006/relationships/hyperlink" Target="https://login.consultant.ru/link/?req=doc&amp;base=LAW&amp;n=378507&amp;dst=100008" TargetMode = "External"/>
	<Relationship Id="rId1947" Type="http://schemas.openxmlformats.org/officeDocument/2006/relationships/hyperlink" Target="https://login.consultant.ru/link/?req=doc&amp;base=LAW&amp;n=402212&amp;dst=100020" TargetMode = "External"/>
	<Relationship Id="rId1948" Type="http://schemas.openxmlformats.org/officeDocument/2006/relationships/hyperlink" Target="https://login.consultant.ru/link/?req=doc&amp;base=LAW&amp;n=216975&amp;dst=100012" TargetMode = "External"/>
	<Relationship Id="rId1949" Type="http://schemas.openxmlformats.org/officeDocument/2006/relationships/hyperlink" Target="https://login.consultant.ru/link/?req=doc&amp;base=LAW&amp;n=298636&amp;dst=100010" TargetMode = "External"/>
	<Relationship Id="rId1950" Type="http://schemas.openxmlformats.org/officeDocument/2006/relationships/hyperlink" Target="https://login.consultant.ru/link/?req=doc&amp;base=LAW&amp;n=217604&amp;dst=100009" TargetMode = "External"/>
	<Relationship Id="rId1951" Type="http://schemas.openxmlformats.org/officeDocument/2006/relationships/hyperlink" Target="https://login.consultant.ru/link/?req=doc&amp;base=LAW&amp;n=487062" TargetMode = "External"/>
	<Relationship Id="rId1952" Type="http://schemas.openxmlformats.org/officeDocument/2006/relationships/hyperlink" Target="https://login.consultant.ru/link/?req=doc&amp;base=LAW&amp;n=487390&amp;dst=100009" TargetMode = "External"/>
	<Relationship Id="rId1953" Type="http://schemas.openxmlformats.org/officeDocument/2006/relationships/hyperlink" Target="https://login.consultant.ru/link/?req=doc&amp;base=LAW&amp;n=356878&amp;dst=100006" TargetMode = "External"/>
	<Relationship Id="rId1954" Type="http://schemas.openxmlformats.org/officeDocument/2006/relationships/hyperlink" Target="https://login.consultant.ru/link/?req=doc&amp;base=LAW&amp;n=356878" TargetMode = "External"/>
	<Relationship Id="rId1955" Type="http://schemas.openxmlformats.org/officeDocument/2006/relationships/hyperlink" Target="https://login.consultant.ru/link/?req=doc&amp;base=LAW&amp;n=472964" TargetMode = "External"/>
	<Relationship Id="rId1956" Type="http://schemas.openxmlformats.org/officeDocument/2006/relationships/hyperlink" Target="https://login.consultant.ru/link/?req=doc&amp;base=LAW&amp;n=472535&amp;dst=100060" TargetMode = "External"/>
	<Relationship Id="rId1957" Type="http://schemas.openxmlformats.org/officeDocument/2006/relationships/hyperlink" Target="https://login.consultant.ru/link/?req=doc&amp;base=LAW&amp;n=472535&amp;dst=100006" TargetMode = "External"/>
	<Relationship Id="rId1958" Type="http://schemas.openxmlformats.org/officeDocument/2006/relationships/hyperlink" Target="https://login.consultant.ru/link/?req=doc&amp;base=LAW&amp;n=436688&amp;dst=100022" TargetMode = "External"/>
	<Relationship Id="rId1959" Type="http://schemas.openxmlformats.org/officeDocument/2006/relationships/hyperlink" Target="https://login.consultant.ru/link/?req=doc&amp;base=LAW&amp;n=434364&amp;dst=100022" TargetMode = "External"/>
	<Relationship Id="rId1960" Type="http://schemas.openxmlformats.org/officeDocument/2006/relationships/hyperlink" Target="https://login.consultant.ru/link/?req=doc&amp;base=LAW&amp;n=411750&amp;dst=100005" TargetMode = "External"/>
	<Relationship Id="rId1961" Type="http://schemas.openxmlformats.org/officeDocument/2006/relationships/hyperlink" Target="https://login.consultant.ru/link/?req=doc&amp;base=LAW&amp;n=411750&amp;dst=100008" TargetMode = "External"/>
	<Relationship Id="rId1962" Type="http://schemas.openxmlformats.org/officeDocument/2006/relationships/hyperlink" Target="https://login.consultant.ru/link/?req=doc&amp;base=LAW&amp;n=401064&amp;dst=100026" TargetMode = "External"/>
	<Relationship Id="rId1963" Type="http://schemas.openxmlformats.org/officeDocument/2006/relationships/hyperlink" Target="https://login.consultant.ru/link/?req=doc&amp;base=LAW&amp;n=354663&amp;dst=100016" TargetMode = "External"/>
	<Relationship Id="rId1964" Type="http://schemas.openxmlformats.org/officeDocument/2006/relationships/hyperlink" Target="https://login.consultant.ru/link/?req=doc&amp;base=LAW&amp;n=322593&amp;dst=100016" TargetMode = "External"/>
	<Relationship Id="rId1965" Type="http://schemas.openxmlformats.org/officeDocument/2006/relationships/hyperlink" Target="https://login.consultant.ru/link/?req=doc&amp;base=LAW&amp;n=296666&amp;dst=100016" TargetMode = "External"/>
	<Relationship Id="rId1966" Type="http://schemas.openxmlformats.org/officeDocument/2006/relationships/hyperlink" Target="https://login.consultant.ru/link/?req=doc&amp;base=LAW&amp;n=209465&amp;dst=100016" TargetMode = "External"/>
	<Relationship Id="rId1967" Type="http://schemas.openxmlformats.org/officeDocument/2006/relationships/hyperlink" Target="https://login.consultant.ru/link/?req=doc&amp;base=LAW&amp;n=191018&amp;dst=100016" TargetMode = "External"/>
	<Relationship Id="rId1968" Type="http://schemas.openxmlformats.org/officeDocument/2006/relationships/hyperlink" Target="https://login.consultant.ru/link/?req=doc&amp;base=LAW&amp;n=189189&amp;dst=100016" TargetMode = "External"/>
	<Relationship Id="rId1969" Type="http://schemas.openxmlformats.org/officeDocument/2006/relationships/hyperlink" Target="https://login.consultant.ru/link/?req=doc&amp;base=LAW&amp;n=164106&amp;dst=100016" TargetMode = "External"/>
	<Relationship Id="rId1970" Type="http://schemas.openxmlformats.org/officeDocument/2006/relationships/hyperlink" Target="https://login.consultant.ru/link/?req=doc&amp;base=LAW&amp;n=136931&amp;dst=100015" TargetMode = "External"/>
	<Relationship Id="rId1971" Type="http://schemas.openxmlformats.org/officeDocument/2006/relationships/hyperlink" Target="https://login.consultant.ru/link/?req=doc&amp;base=LAW&amp;n=134982&amp;dst=100015" TargetMode = "External"/>
	<Relationship Id="rId1972" Type="http://schemas.openxmlformats.org/officeDocument/2006/relationships/hyperlink" Target="https://login.consultant.ru/link/?req=doc&amp;base=LAW&amp;n=105623&amp;dst=100015" TargetMode = "External"/>
	<Relationship Id="rId1973" Type="http://schemas.openxmlformats.org/officeDocument/2006/relationships/hyperlink" Target="https://login.consultant.ru/link/?req=doc&amp;base=LAW&amp;n=92778&amp;dst=100013" TargetMode = "External"/>
	<Relationship Id="rId1974" Type="http://schemas.openxmlformats.org/officeDocument/2006/relationships/hyperlink" Target="https://login.consultant.ru/link/?req=doc&amp;base=LAW&amp;n=91109&amp;dst=100015" TargetMode = "External"/>
	<Relationship Id="rId1975" Type="http://schemas.openxmlformats.org/officeDocument/2006/relationships/hyperlink" Target="https://login.consultant.ru/link/?req=doc&amp;base=LAW&amp;n=76645&amp;dst=100014" TargetMode = "External"/>
	<Relationship Id="rId1976" Type="http://schemas.openxmlformats.org/officeDocument/2006/relationships/hyperlink" Target="https://login.consultant.ru/link/?req=doc&amp;base=LAW&amp;n=65871&amp;dst=100014" TargetMode = "External"/>
	<Relationship Id="rId1977" Type="http://schemas.openxmlformats.org/officeDocument/2006/relationships/hyperlink" Target="https://login.consultant.ru/link/?req=doc&amp;base=LAW&amp;n=57622&amp;dst=100014" TargetMode = "External"/>
	<Relationship Id="rId1978" Type="http://schemas.openxmlformats.org/officeDocument/2006/relationships/hyperlink" Target="https://login.consultant.ru/link/?req=doc&amp;base=LAW&amp;n=50438&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2024-12-26T11:27:22Z</dcterms:created>
</cp:coreProperties>
</file>