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F0" w:rsidRDefault="001C6AF0">
      <w:pPr>
        <w:pStyle w:val="ConsPlusNormal"/>
        <w:jc w:val="both"/>
        <w:outlineLvl w:val="0"/>
      </w:pPr>
      <w:bookmarkStart w:id="0" w:name="_GoBack"/>
      <w:bookmarkEnd w:id="0"/>
    </w:p>
    <w:p w:rsidR="001C6AF0" w:rsidRDefault="001C6AF0">
      <w:pPr>
        <w:pStyle w:val="ConsPlusTitle"/>
        <w:jc w:val="center"/>
        <w:outlineLvl w:val="0"/>
      </w:pPr>
      <w:r>
        <w:t>ПРАВИТЕЛЬСТВО ПЕНЗЕНСКОЙ ОБЛАСТИ</w:t>
      </w:r>
    </w:p>
    <w:p w:rsidR="001C6AF0" w:rsidRDefault="001C6AF0">
      <w:pPr>
        <w:pStyle w:val="ConsPlusTitle"/>
        <w:jc w:val="both"/>
      </w:pPr>
    </w:p>
    <w:p w:rsidR="001C6AF0" w:rsidRDefault="001C6AF0">
      <w:pPr>
        <w:pStyle w:val="ConsPlusTitle"/>
        <w:jc w:val="center"/>
      </w:pPr>
      <w:r>
        <w:t>ПОСТАНОВЛЕНИЕ</w:t>
      </w:r>
    </w:p>
    <w:p w:rsidR="001C6AF0" w:rsidRDefault="001C6AF0">
      <w:pPr>
        <w:pStyle w:val="ConsPlusTitle"/>
        <w:jc w:val="center"/>
      </w:pPr>
      <w:r>
        <w:t>от 18 июля 2024 г. N 478-пП</w:t>
      </w:r>
    </w:p>
    <w:p w:rsidR="001C6AF0" w:rsidRDefault="001C6AF0">
      <w:pPr>
        <w:pStyle w:val="ConsPlusTitle"/>
        <w:jc w:val="both"/>
      </w:pPr>
    </w:p>
    <w:p w:rsidR="001C6AF0" w:rsidRDefault="001C6AF0">
      <w:pPr>
        <w:pStyle w:val="ConsPlusTitle"/>
        <w:jc w:val="center"/>
      </w:pPr>
      <w:r>
        <w:t>ОБ УТВЕРЖДЕНИИ СОСТАВА КОМИССИИ ПО РАЗРАБОТКЕ</w:t>
      </w:r>
    </w:p>
    <w:p w:rsidR="001C6AF0" w:rsidRDefault="001C6AF0">
      <w:pPr>
        <w:pStyle w:val="ConsPlusTitle"/>
        <w:jc w:val="center"/>
      </w:pPr>
      <w:r>
        <w:t xml:space="preserve">ТЕРРИТОРИАЛЬНОЙ ПРОГРАММЫ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1C6AF0" w:rsidRDefault="001C6AF0">
      <w:pPr>
        <w:pStyle w:val="ConsPlusTitle"/>
        <w:jc w:val="center"/>
      </w:pPr>
      <w:r>
        <w:t>СТРАХОВАНИЯ</w:t>
      </w:r>
    </w:p>
    <w:p w:rsidR="001C6AF0" w:rsidRDefault="001C6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AF0" w:rsidRDefault="001C6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AF0" w:rsidRDefault="001C6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1C6AF0" w:rsidRDefault="001C6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23.08.2024 </w:t>
            </w:r>
            <w:hyperlink r:id="rId5">
              <w:r>
                <w:rPr>
                  <w:color w:val="0000FF"/>
                </w:rPr>
                <w:t>N 638-пП</w:t>
              </w:r>
            </w:hyperlink>
            <w:r>
              <w:rPr>
                <w:color w:val="392C69"/>
              </w:rPr>
              <w:t xml:space="preserve">, от 03.03.2025 </w:t>
            </w:r>
            <w:hyperlink r:id="rId6">
              <w:r>
                <w:rPr>
                  <w:color w:val="0000FF"/>
                </w:rPr>
                <w:t>N 230-пП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</w:tr>
    </w:tbl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>
        <w:r>
          <w:rPr>
            <w:color w:val="0000FF"/>
          </w:rPr>
          <w:t>статьи 36</w:t>
        </w:r>
      </w:hyperlink>
      <w:r>
        <w:t xml:space="preserve"> Федерального закона от 29.11.2010 N 326-ФЗ "Об обязательном медицинском страховании в Российской Федерации" (с последующими изменениями) и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28.02.2019 N 108н "Об утверждении Правил обязательного медицинского страхования" (с последующими изменениями), руководствуясь </w:t>
      </w:r>
      <w:hyperlink r:id="rId9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  <w:proofErr w:type="gramEnd"/>
    </w:p>
    <w:p w:rsidR="001C6AF0" w:rsidRDefault="001C6AF0">
      <w:pPr>
        <w:pStyle w:val="ConsPlusNormal"/>
        <w:spacing w:before="220"/>
        <w:ind w:firstLine="540"/>
        <w:jc w:val="both"/>
      </w:pPr>
      <w:r>
        <w:t>1. Определить Министерство здравоохранения Пензенской области уполномоченным органом на участие в составе Комиссии по разработке территориальной программы обязательного медицинского страхования.</w:t>
      </w:r>
    </w:p>
    <w:p w:rsidR="001C6AF0" w:rsidRDefault="001C6AF0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страхования.</w:t>
      </w:r>
    </w:p>
    <w:p w:rsidR="001C6AF0" w:rsidRDefault="001C6AF0">
      <w:pPr>
        <w:pStyle w:val="ConsPlusNormal"/>
        <w:spacing w:before="220"/>
        <w:ind w:firstLine="540"/>
        <w:jc w:val="both"/>
      </w:pPr>
      <w:r>
        <w:t xml:space="preserve">3. Настоящее постановление опубликовать в газете "Пензенские губернские ведомости" и разместить (опубликовать)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</w:t>
      </w:r>
      <w:hyperlink r:id="rId10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1C6AF0" w:rsidRDefault="001C6AF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C6AF0" w:rsidRDefault="001C6A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здравоохранения.</w:t>
      </w: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right"/>
      </w:pPr>
      <w:r>
        <w:t>Председатель Правительства</w:t>
      </w:r>
    </w:p>
    <w:p w:rsidR="001C6AF0" w:rsidRDefault="001C6AF0">
      <w:pPr>
        <w:pStyle w:val="ConsPlusNormal"/>
        <w:jc w:val="right"/>
      </w:pPr>
      <w:r>
        <w:t>Пензенской области</w:t>
      </w:r>
    </w:p>
    <w:p w:rsidR="001C6AF0" w:rsidRDefault="001C6AF0">
      <w:pPr>
        <w:pStyle w:val="ConsPlusNormal"/>
        <w:jc w:val="right"/>
      </w:pPr>
      <w:r>
        <w:t>Н.П.СИМОНОВ</w:t>
      </w: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right"/>
        <w:outlineLvl w:val="0"/>
      </w:pPr>
      <w:r>
        <w:t>Утвержден</w:t>
      </w:r>
    </w:p>
    <w:p w:rsidR="001C6AF0" w:rsidRDefault="001C6AF0">
      <w:pPr>
        <w:pStyle w:val="ConsPlusNormal"/>
        <w:jc w:val="right"/>
      </w:pPr>
      <w:r>
        <w:t>постановлением</w:t>
      </w:r>
    </w:p>
    <w:p w:rsidR="001C6AF0" w:rsidRDefault="001C6AF0">
      <w:pPr>
        <w:pStyle w:val="ConsPlusNormal"/>
        <w:jc w:val="right"/>
      </w:pPr>
      <w:r>
        <w:t>Правительства Пензенской области</w:t>
      </w:r>
    </w:p>
    <w:p w:rsidR="001C6AF0" w:rsidRDefault="001C6AF0">
      <w:pPr>
        <w:pStyle w:val="ConsPlusNormal"/>
        <w:jc w:val="right"/>
      </w:pPr>
      <w:r>
        <w:t>от 18 июля 2024 г. N 478-пП</w:t>
      </w: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Title"/>
        <w:jc w:val="center"/>
      </w:pPr>
      <w:bookmarkStart w:id="1" w:name="P33"/>
      <w:bookmarkEnd w:id="1"/>
      <w:r>
        <w:t>СОСТАВ</w:t>
      </w:r>
    </w:p>
    <w:p w:rsidR="001C6AF0" w:rsidRDefault="001C6AF0">
      <w:pPr>
        <w:pStyle w:val="ConsPlusTitle"/>
        <w:jc w:val="center"/>
      </w:pPr>
      <w:r>
        <w:t>КОМИССИИ ПО РАЗРАБОТКЕ ТЕРРИТОРИАЛЬНОЙ ПРОГРАММЫ</w:t>
      </w:r>
    </w:p>
    <w:p w:rsidR="001C6AF0" w:rsidRDefault="001C6AF0">
      <w:pPr>
        <w:pStyle w:val="ConsPlusTitle"/>
        <w:jc w:val="center"/>
      </w:pPr>
      <w:r>
        <w:lastRenderedPageBreak/>
        <w:t>ОБЯЗАТЕЛЬНОГО МЕДИЦИНСКОГО СТРАХОВАНИЯ</w:t>
      </w:r>
    </w:p>
    <w:p w:rsidR="001C6AF0" w:rsidRDefault="001C6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AF0" w:rsidRDefault="001C6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AF0" w:rsidRDefault="001C6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1C6AF0" w:rsidRDefault="001C6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23.08.2024 </w:t>
            </w:r>
            <w:hyperlink r:id="rId11">
              <w:r>
                <w:rPr>
                  <w:color w:val="0000FF"/>
                </w:rPr>
                <w:t>N 638-пП</w:t>
              </w:r>
            </w:hyperlink>
            <w:r>
              <w:rPr>
                <w:color w:val="392C69"/>
              </w:rPr>
              <w:t xml:space="preserve">, от 03.03.2025 </w:t>
            </w:r>
            <w:hyperlink r:id="rId12">
              <w:r>
                <w:rPr>
                  <w:color w:val="0000FF"/>
                </w:rPr>
                <w:t>N 230-пП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F0" w:rsidRDefault="001C6AF0">
            <w:pPr>
              <w:pStyle w:val="ConsPlusNormal"/>
            </w:pPr>
          </w:p>
        </w:tc>
      </w:tr>
    </w:tbl>
    <w:p w:rsidR="001C6AF0" w:rsidRDefault="001C6A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2"/>
        <w:gridCol w:w="340"/>
        <w:gridCol w:w="5102"/>
      </w:tblGrid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Космачев</w:t>
            </w:r>
          </w:p>
          <w:p w:rsidR="001C6AF0" w:rsidRDefault="001C6AF0">
            <w:pPr>
              <w:pStyle w:val="ConsPlusNormal"/>
              <w:jc w:val="both"/>
            </w:pPr>
            <w:r>
              <w:t>Вячеслав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заместитель Председателя Правительства - Министр здравоохранения Пензенской области (председатель Комиссии)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Жучкова</w:t>
            </w:r>
          </w:p>
          <w:p w:rsidR="001C6AF0" w:rsidRDefault="001C6AF0">
            <w:pPr>
              <w:pStyle w:val="ConsPlusNormal"/>
            </w:pPr>
            <w:r>
              <w:t>Ирина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начальник Управления по формированию и финансированию территориальной программы обязательного медицинского страхования Территориального фонда обязательного медицинского страхования Пензенской области (секретарь Комиссии)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proofErr w:type="spellStart"/>
            <w:r>
              <w:t>Аббакумов</w:t>
            </w:r>
            <w:proofErr w:type="spellEnd"/>
          </w:p>
          <w:p w:rsidR="001C6AF0" w:rsidRDefault="001C6AF0">
            <w:pPr>
              <w:pStyle w:val="ConsPlusNormal"/>
              <w:jc w:val="both"/>
            </w:pPr>
            <w:r>
              <w:t>Вадим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член региональной общественной организации по защите прав и законных интересов медицинских и фармацевтических работников "Врачебная Палата" Пензенской области, главный врач ГБУЗ "Пензенский областной госпиталь ветеранов войн"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Аксенова</w:t>
            </w:r>
          </w:p>
          <w:p w:rsidR="001C6AF0" w:rsidRDefault="001C6AF0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Пензенской области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Антонов</w:t>
            </w:r>
          </w:p>
          <w:p w:rsidR="001C6AF0" w:rsidRDefault="001C6AF0">
            <w:pPr>
              <w:pStyle w:val="ConsPlusNormal"/>
              <w:jc w:val="both"/>
            </w:pPr>
            <w:r>
              <w:t>Денис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правовой инспектор труда ЦК Профсоюза по Пензенской области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Баева</w:t>
            </w:r>
          </w:p>
          <w:p w:rsidR="001C6AF0" w:rsidRDefault="001C6AF0">
            <w:pPr>
              <w:pStyle w:val="ConsPlusNormal"/>
            </w:pPr>
            <w:r>
              <w:t>Елена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ведущий экономист АСП ООО "Капитал МС" - филиал в Пензенской области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Баженов</w:t>
            </w:r>
          </w:p>
          <w:p w:rsidR="001C6AF0" w:rsidRDefault="001C6AF0">
            <w:pPr>
              <w:pStyle w:val="ConsPlusNormal"/>
            </w:pPr>
            <w:r>
              <w:t>Максим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председатель Правления региональной общественной организации по защите прав и законных интересов медицинских и фармацевтических работников "Врачебная Палата" Пензенской области, главный врач ГБУЗ "Пензенская областная детская клиническая больница им. Н.Ф. Филатова"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proofErr w:type="spellStart"/>
            <w:r>
              <w:t>Блащук</w:t>
            </w:r>
            <w:proofErr w:type="spellEnd"/>
          </w:p>
          <w:p w:rsidR="001C6AF0" w:rsidRDefault="001C6AF0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член региональной общественной организации по защите прав и законных интересов медицинских и фармацевтических работников "Врачебная Палата" Пензенской области, главный врач государственного автономного учреждения здравоохранения Пензенской области "Пензенская стоматологическая поликлиника"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Гагаринский</w:t>
            </w:r>
          </w:p>
          <w:p w:rsidR="001C6AF0" w:rsidRDefault="001C6AF0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директор филиала АО "МАКС-М" в г. Пензе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Герцог</w:t>
            </w:r>
          </w:p>
          <w:p w:rsidR="001C6AF0" w:rsidRDefault="001C6AF0">
            <w:pPr>
              <w:pStyle w:val="ConsPlusNormal"/>
            </w:pPr>
            <w:r>
              <w:lastRenderedPageBreak/>
              <w:t>Наталья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 xml:space="preserve">главный врач частного учреждения </w:t>
            </w:r>
            <w:r>
              <w:lastRenderedPageBreak/>
              <w:t>здравоохранения "Клиническая больница "РЖД-Медицина" города Пенза"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proofErr w:type="spellStart"/>
            <w:r>
              <w:lastRenderedPageBreak/>
              <w:t>Грешникова</w:t>
            </w:r>
            <w:proofErr w:type="spellEnd"/>
          </w:p>
          <w:p w:rsidR="001C6AF0" w:rsidRDefault="001C6AF0">
            <w:pPr>
              <w:pStyle w:val="ConsPlusNormal"/>
              <w:jc w:val="both"/>
            </w:pPr>
            <w:r>
              <w:t>Ирина Альбертовна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директор АСП ООО "Капитал МС" - филиал в Пензенской области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Евдокимова</w:t>
            </w:r>
          </w:p>
          <w:p w:rsidR="001C6AF0" w:rsidRDefault="001C6AF0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начальник отдела государственных гарантий ОМС и целевых программ Министерства здравоохранения Пензенской области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Ермолаева</w:t>
            </w:r>
          </w:p>
          <w:p w:rsidR="001C6AF0" w:rsidRDefault="001C6AF0">
            <w:pPr>
              <w:pStyle w:val="ConsPlusNormal"/>
            </w:pPr>
            <w:r>
              <w:t>Марина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председатель первичной профсоюзной организации ГБУЗ "Городская детская поликлиника"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Кибиткин</w:t>
            </w:r>
          </w:p>
          <w:p w:rsidR="001C6AF0" w:rsidRDefault="001C6AF0">
            <w:pPr>
              <w:pStyle w:val="ConsPlusNormal"/>
            </w:pPr>
            <w:r>
              <w:t>Андрей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"Клиническая больница N 6 имени Г.А. Захарьина"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Никишин</w:t>
            </w:r>
          </w:p>
          <w:p w:rsidR="001C6AF0" w:rsidRDefault="001C6AF0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"Пензенская областная клиническая больница им. Н.Н. Бурденко"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proofErr w:type="spellStart"/>
            <w:r>
              <w:t>Попадюк</w:t>
            </w:r>
            <w:proofErr w:type="spellEnd"/>
          </w:p>
          <w:p w:rsidR="001C6AF0" w:rsidRDefault="001C6AF0">
            <w:pPr>
              <w:pStyle w:val="ConsPlusNormal"/>
            </w:pPr>
            <w:r>
              <w:t>Галина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председатель Пензенской областной организации профсоюза работников здравоохранения Российской Федерации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</w:pPr>
            <w:r>
              <w:t>Савинова</w:t>
            </w:r>
          </w:p>
          <w:p w:rsidR="001C6AF0" w:rsidRDefault="001C6AF0">
            <w:pPr>
              <w:pStyle w:val="ConsPlusNormal"/>
            </w:pPr>
            <w:r>
              <w:t>Лариса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начальник отдела экономического обоснования, формирования и анализа территориальной программы обязательного медицинского страхования Территориального фонда обязательного медицинского страхования Пензенской области (по согласованию)</w:t>
            </w:r>
          </w:p>
        </w:tc>
      </w:tr>
      <w:tr w:rsidR="001C6AF0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proofErr w:type="spellStart"/>
            <w:r>
              <w:t>Тюгаева</w:t>
            </w:r>
            <w:proofErr w:type="spellEnd"/>
          </w:p>
          <w:p w:rsidR="001C6AF0" w:rsidRDefault="001C6AF0">
            <w:pPr>
              <w:pStyle w:val="ConsPlusNormal"/>
              <w:jc w:val="both"/>
            </w:pPr>
            <w:r>
              <w:t>Наталья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C6AF0" w:rsidRDefault="001C6AF0">
            <w:pPr>
              <w:pStyle w:val="ConsPlusNormal"/>
              <w:jc w:val="both"/>
            </w:pPr>
            <w:r>
              <w:t>заместитель Министра здравоохранения Пензенской области</w:t>
            </w:r>
          </w:p>
        </w:tc>
      </w:tr>
    </w:tbl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jc w:val="both"/>
      </w:pPr>
    </w:p>
    <w:p w:rsidR="001C6AF0" w:rsidRDefault="001C6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4AB" w:rsidRDefault="000054AB"/>
    <w:sectPr w:rsidR="000054AB" w:rsidSect="0085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F0"/>
    <w:rsid w:val="000054AB"/>
    <w:rsid w:val="001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6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6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9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143&amp;dst=100434" TargetMode="External"/><Relationship Id="rId12" Type="http://schemas.openxmlformats.org/officeDocument/2006/relationships/hyperlink" Target="https://login.consultant.ru/link/?req=doc&amp;base=RLAW021&amp;n=202482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202482&amp;dst=100005" TargetMode="External"/><Relationship Id="rId11" Type="http://schemas.openxmlformats.org/officeDocument/2006/relationships/hyperlink" Target="https://login.consultant.ru/link/?req=doc&amp;base=RLAW021&amp;n=196546&amp;dst=100005" TargetMode="External"/><Relationship Id="rId5" Type="http://schemas.openxmlformats.org/officeDocument/2006/relationships/hyperlink" Target="https://login.consultant.ru/link/?req=doc&amp;base=RLAW021&amp;n=196546&amp;dst=100005" TargetMode="External"/><Relationship Id="rId10" Type="http://schemas.openxmlformats.org/officeDocument/2006/relationships/hyperlink" Target="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1&amp;n=194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1</cp:revision>
  <dcterms:created xsi:type="dcterms:W3CDTF">2025-03-26T05:39:00Z</dcterms:created>
  <dcterms:modified xsi:type="dcterms:W3CDTF">2025-03-26T05:40:00Z</dcterms:modified>
</cp:coreProperties>
</file>