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4C1" w:rsidRPr="00AD24C1" w:rsidRDefault="001379F9" w:rsidP="00AD24C1">
      <w:pPr>
        <w:pStyle w:val="ConsPlusNormal"/>
        <w:ind w:firstLine="539"/>
        <w:jc w:val="center"/>
        <w:rPr>
          <w:b/>
          <w:color w:val="2E74B5" w:themeColor="accent1" w:themeShade="BF"/>
        </w:rPr>
      </w:pPr>
      <w:r w:rsidRPr="00AD24C1">
        <w:rPr>
          <w:b/>
          <w:color w:val="2E74B5" w:themeColor="accent1" w:themeShade="BF"/>
        </w:rPr>
        <w:t>Второй этап диспансеризации</w:t>
      </w:r>
    </w:p>
    <w:p w:rsidR="001379F9" w:rsidRPr="00AD24C1" w:rsidRDefault="001379F9" w:rsidP="00AD24C1">
      <w:pPr>
        <w:pStyle w:val="ConsPlusNormal"/>
        <w:ind w:firstLine="539"/>
        <w:jc w:val="center"/>
        <w:rPr>
          <w:b/>
          <w:color w:val="2E74B5" w:themeColor="accent1" w:themeShade="BF"/>
        </w:rPr>
      </w:pPr>
      <w:r w:rsidRPr="00AD24C1">
        <w:rPr>
          <w:b/>
          <w:color w:val="2E74B5" w:themeColor="accent1" w:themeShade="BF"/>
        </w:rPr>
        <w:t>проводится с целью дополнительного обследования и уточнения диагноза заболевания (состояния) и включает в себя:</w:t>
      </w:r>
    </w:p>
    <w:p w:rsidR="001379F9" w:rsidRDefault="00AD24C1" w:rsidP="00AD24C1">
      <w:pPr>
        <w:pStyle w:val="ConsPlusNormal"/>
        <w:ind w:firstLine="540"/>
        <w:jc w:val="both"/>
      </w:pPr>
      <w:r w:rsidRPr="00AD24C1">
        <w:rPr>
          <w:b/>
        </w:rPr>
        <w:t>О</w:t>
      </w:r>
      <w:r w:rsidR="001379F9" w:rsidRPr="00AD24C1">
        <w:rPr>
          <w:b/>
        </w:rPr>
        <w:t>смотр (консультацию) врачом-неврологом</w:t>
      </w:r>
      <w:r w:rsidR="001379F9">
        <w:t xml:space="preserve">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 w:rsidR="001379F9" w:rsidRDefault="00AD24C1" w:rsidP="00AD24C1">
      <w:pPr>
        <w:pStyle w:val="ConsPlusNormal"/>
        <w:ind w:firstLine="540"/>
        <w:jc w:val="both"/>
      </w:pPr>
      <w:r w:rsidRPr="00AD24C1">
        <w:rPr>
          <w:b/>
        </w:rPr>
        <w:t>Д</w:t>
      </w:r>
      <w:r w:rsidR="001379F9" w:rsidRPr="00AD24C1">
        <w:rPr>
          <w:b/>
        </w:rPr>
        <w:t>уплексное сканирование брахицефальных артерий</w:t>
      </w:r>
      <w:r w:rsidR="001379F9">
        <w:t xml:space="preserve">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</w:t>
      </w:r>
      <w:proofErr w:type="spellStart"/>
      <w:r w:rsidR="001379F9">
        <w:t>гиперхолестеринемия</w:t>
      </w:r>
      <w:proofErr w:type="spellEnd"/>
      <w:r w:rsidR="001379F9">
        <w:t>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 w:rsidR="001379F9" w:rsidRDefault="00AD24C1" w:rsidP="00AD24C1">
      <w:pPr>
        <w:pStyle w:val="ConsPlusNormal"/>
        <w:ind w:firstLine="540"/>
        <w:jc w:val="both"/>
      </w:pPr>
      <w:r w:rsidRPr="00AD24C1">
        <w:rPr>
          <w:b/>
        </w:rPr>
        <w:t>О</w:t>
      </w:r>
      <w:r w:rsidR="001379F9" w:rsidRPr="00AD24C1">
        <w:rPr>
          <w:b/>
        </w:rPr>
        <w:t>смотр (консультацию) врачом-хирургом или врачом-урологом</w:t>
      </w:r>
      <w:r w:rsidR="001379F9">
        <w:t xml:space="preserve"> (для мужчин в возрасте 45, 50, 55, 60 и 64 лет при повышении уровня простат-специфического антигена в крови более 4 </w:t>
      </w:r>
      <w:proofErr w:type="spellStart"/>
      <w:r w:rsidR="001379F9">
        <w:t>нг</w:t>
      </w:r>
      <w:proofErr w:type="spellEnd"/>
      <w:r w:rsidR="001379F9">
        <w:t>/мл);</w:t>
      </w:r>
    </w:p>
    <w:p w:rsidR="001379F9" w:rsidRDefault="00AD24C1" w:rsidP="00AD24C1">
      <w:pPr>
        <w:pStyle w:val="ConsPlusNormal"/>
        <w:ind w:firstLine="540"/>
        <w:jc w:val="both"/>
      </w:pPr>
      <w:r w:rsidRPr="00AD24C1">
        <w:rPr>
          <w:b/>
        </w:rPr>
        <w:t>О</w:t>
      </w:r>
      <w:r w:rsidR="001379F9" w:rsidRPr="00AD24C1">
        <w:rPr>
          <w:b/>
        </w:rPr>
        <w:t>смотр (консультацию) врачом-хирургом или врачом-</w:t>
      </w:r>
      <w:proofErr w:type="spellStart"/>
      <w:r w:rsidR="001379F9" w:rsidRPr="00AD24C1">
        <w:rPr>
          <w:b/>
        </w:rPr>
        <w:t>колопроктологом</w:t>
      </w:r>
      <w:proofErr w:type="spellEnd"/>
      <w:r w:rsidR="001379F9">
        <w:t xml:space="preserve">, включая проведение </w:t>
      </w:r>
      <w:proofErr w:type="spellStart"/>
      <w:r w:rsidR="001379F9">
        <w:t>ректороманоскопии</w:t>
      </w:r>
      <w:proofErr w:type="spellEnd"/>
      <w:r w:rsidR="001379F9">
        <w:t xml:space="preserve"> (для граждан в возрасте от 40 до 75 лет включительно с выявленными патологическими изме</w:t>
      </w:r>
      <w:bookmarkStart w:id="0" w:name="_GoBack"/>
      <w:bookmarkEnd w:id="0"/>
      <w:r w:rsidR="001379F9">
        <w:t xml:space="preserve">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</w:t>
      </w:r>
      <w:proofErr w:type="spellStart"/>
      <w:r w:rsidR="001379F9">
        <w:t>аденоматозу</w:t>
      </w:r>
      <w:proofErr w:type="spellEnd"/>
      <w:r w:rsidR="001379F9">
        <w:t xml:space="preserve">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:rsidR="001379F9" w:rsidRDefault="00AD24C1" w:rsidP="00AD24C1">
      <w:pPr>
        <w:pStyle w:val="ConsPlusNormal"/>
        <w:ind w:firstLine="540"/>
        <w:jc w:val="both"/>
      </w:pPr>
      <w:proofErr w:type="spellStart"/>
      <w:r>
        <w:rPr>
          <w:b/>
        </w:rPr>
        <w:t>К</w:t>
      </w:r>
      <w:r w:rsidR="001379F9" w:rsidRPr="00AD24C1">
        <w:rPr>
          <w:b/>
        </w:rPr>
        <w:t>олоноскопию</w:t>
      </w:r>
      <w:proofErr w:type="spellEnd"/>
      <w:r w:rsidR="001379F9">
        <w:t xml:space="preserve"> (для граждан в случае подозрения на злокачественные новообразования толстого кишечника по назначению врача-хирурга или врача-</w:t>
      </w:r>
      <w:proofErr w:type="spellStart"/>
      <w:r w:rsidR="001379F9">
        <w:t>колопроктолога</w:t>
      </w:r>
      <w:proofErr w:type="spellEnd"/>
      <w:r w:rsidR="001379F9">
        <w:t>);</w:t>
      </w:r>
    </w:p>
    <w:p w:rsidR="001379F9" w:rsidRDefault="00AD24C1" w:rsidP="00AD24C1">
      <w:pPr>
        <w:pStyle w:val="ConsPlusNormal"/>
        <w:ind w:firstLine="540"/>
        <w:jc w:val="both"/>
      </w:pPr>
      <w:proofErr w:type="spellStart"/>
      <w:r w:rsidRPr="00AD24C1">
        <w:rPr>
          <w:b/>
        </w:rPr>
        <w:t>Э</w:t>
      </w:r>
      <w:r w:rsidR="001379F9" w:rsidRPr="00AD24C1">
        <w:rPr>
          <w:b/>
        </w:rPr>
        <w:t>зофагогастродуоденоскопия</w:t>
      </w:r>
      <w:proofErr w:type="spellEnd"/>
      <w:r w:rsidR="001379F9" w:rsidRPr="00AD24C1">
        <w:rPr>
          <w:b/>
        </w:rPr>
        <w:t xml:space="preserve"> </w:t>
      </w:r>
      <w:r w:rsidR="001379F9">
        <w:t>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1379F9" w:rsidRDefault="00AD24C1" w:rsidP="00AD24C1">
      <w:pPr>
        <w:pStyle w:val="ConsPlusNormal"/>
        <w:ind w:firstLine="540"/>
        <w:jc w:val="both"/>
      </w:pPr>
      <w:r w:rsidRPr="00AD24C1">
        <w:rPr>
          <w:b/>
        </w:rPr>
        <w:t>Р</w:t>
      </w:r>
      <w:r w:rsidR="001379F9" w:rsidRPr="00AD24C1">
        <w:rPr>
          <w:b/>
        </w:rPr>
        <w:t>ентгенографию легких, компьютерную томографию легких</w:t>
      </w:r>
      <w:r w:rsidR="001379F9">
        <w:t xml:space="preserve"> (для граждан в случае подозрения на злокачественные новообразования легкого по назначению врача-терапевта);</w:t>
      </w:r>
    </w:p>
    <w:p w:rsidR="001379F9" w:rsidRDefault="00AD24C1" w:rsidP="00AD24C1">
      <w:pPr>
        <w:pStyle w:val="ConsPlusNormal"/>
        <w:ind w:firstLine="540"/>
        <w:jc w:val="both"/>
      </w:pPr>
      <w:r>
        <w:rPr>
          <w:b/>
        </w:rPr>
        <w:t>С</w:t>
      </w:r>
      <w:r w:rsidR="001379F9" w:rsidRPr="00AD24C1">
        <w:rPr>
          <w:b/>
        </w:rPr>
        <w:t>пирометрию</w:t>
      </w:r>
      <w:r w:rsidR="001379F9">
        <w:t xml:space="preserve">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 w:rsidR="001379F9" w:rsidRDefault="00AD24C1" w:rsidP="00AD24C1">
      <w:pPr>
        <w:pStyle w:val="ConsPlusNormal"/>
        <w:ind w:firstLine="540"/>
        <w:jc w:val="both"/>
      </w:pPr>
      <w:r w:rsidRPr="00AD24C1">
        <w:rPr>
          <w:b/>
        </w:rPr>
        <w:t>О</w:t>
      </w:r>
      <w:r w:rsidR="001379F9" w:rsidRPr="00AD24C1">
        <w:rPr>
          <w:b/>
        </w:rPr>
        <w:t>смотр (консультацию) врачом-акушером-гинекологом</w:t>
      </w:r>
      <w:r w:rsidR="001379F9">
        <w:t xml:space="preserve">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1379F9" w:rsidRDefault="00AD24C1" w:rsidP="00AD24C1">
      <w:pPr>
        <w:pStyle w:val="ConsPlusNormal"/>
        <w:ind w:firstLine="540"/>
        <w:jc w:val="both"/>
      </w:pPr>
      <w:r w:rsidRPr="00AD24C1">
        <w:rPr>
          <w:b/>
        </w:rPr>
        <w:t>О</w:t>
      </w:r>
      <w:r w:rsidR="001379F9" w:rsidRPr="00AD24C1">
        <w:rPr>
          <w:b/>
        </w:rPr>
        <w:t>смотр (консультацию) врачом-</w:t>
      </w:r>
      <w:proofErr w:type="spellStart"/>
      <w:r w:rsidR="001379F9" w:rsidRPr="00AD24C1">
        <w:rPr>
          <w:b/>
        </w:rPr>
        <w:t>оториноларингологом</w:t>
      </w:r>
      <w:proofErr w:type="spellEnd"/>
      <w:r w:rsidR="001379F9">
        <w:t xml:space="preserve">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1379F9" w:rsidRDefault="00AD24C1" w:rsidP="00AD24C1">
      <w:pPr>
        <w:pStyle w:val="ConsPlusNormal"/>
        <w:ind w:firstLine="540"/>
        <w:jc w:val="both"/>
      </w:pPr>
      <w:r w:rsidRPr="00AD24C1">
        <w:rPr>
          <w:b/>
        </w:rPr>
        <w:t>О</w:t>
      </w:r>
      <w:r w:rsidR="001379F9" w:rsidRPr="00AD24C1">
        <w:rPr>
          <w:b/>
        </w:rPr>
        <w:t>смотр (консультацию) врачом-офтальмологом</w:t>
      </w:r>
      <w:r w:rsidR="001379F9">
        <w:t xml:space="preserve">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:rsidR="001379F9" w:rsidRDefault="00AD24C1" w:rsidP="00AD24C1">
      <w:pPr>
        <w:pStyle w:val="ConsPlusNormal"/>
        <w:ind w:firstLine="540"/>
        <w:jc w:val="both"/>
      </w:pPr>
      <w:r w:rsidRPr="00AD24C1">
        <w:rPr>
          <w:b/>
        </w:rPr>
        <w:t>О</w:t>
      </w:r>
      <w:r w:rsidR="001379F9" w:rsidRPr="00AD24C1">
        <w:rPr>
          <w:b/>
        </w:rPr>
        <w:t>смотр (консультацию) врачом-</w:t>
      </w:r>
      <w:proofErr w:type="spellStart"/>
      <w:r w:rsidR="001379F9" w:rsidRPr="00AD24C1">
        <w:rPr>
          <w:b/>
        </w:rPr>
        <w:t>дерматовенерологом</w:t>
      </w:r>
      <w:proofErr w:type="spellEnd"/>
      <w:r w:rsidR="001379F9" w:rsidRPr="00AD24C1">
        <w:rPr>
          <w:b/>
        </w:rPr>
        <w:t xml:space="preserve">, включая проведение </w:t>
      </w:r>
      <w:proofErr w:type="spellStart"/>
      <w:r w:rsidR="001379F9" w:rsidRPr="00AD24C1">
        <w:rPr>
          <w:b/>
        </w:rPr>
        <w:t>дерматоскопии</w:t>
      </w:r>
      <w:proofErr w:type="spellEnd"/>
      <w:r w:rsidR="001379F9">
        <w:t xml:space="preserve">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:rsidR="001379F9" w:rsidRDefault="00AD24C1" w:rsidP="00AD24C1">
      <w:pPr>
        <w:pStyle w:val="ConsPlusNormal"/>
        <w:ind w:firstLine="540"/>
        <w:jc w:val="both"/>
      </w:pPr>
      <w:bookmarkStart w:id="1" w:name="P247"/>
      <w:bookmarkEnd w:id="1"/>
      <w:r w:rsidRPr="00AD24C1">
        <w:rPr>
          <w:b/>
        </w:rPr>
        <w:lastRenderedPageBreak/>
        <w:t>П</w:t>
      </w:r>
      <w:r w:rsidR="001379F9" w:rsidRPr="00AD24C1">
        <w:rPr>
          <w:b/>
        </w:rPr>
        <w:t xml:space="preserve">роведение исследования уровня </w:t>
      </w:r>
      <w:proofErr w:type="spellStart"/>
      <w:r w:rsidR="001379F9" w:rsidRPr="00AD24C1">
        <w:rPr>
          <w:b/>
        </w:rPr>
        <w:t>гликированного</w:t>
      </w:r>
      <w:proofErr w:type="spellEnd"/>
      <w:r w:rsidR="001379F9" w:rsidRPr="00AD24C1">
        <w:rPr>
          <w:b/>
        </w:rPr>
        <w:t xml:space="preserve"> гемоглобина в крови</w:t>
      </w:r>
      <w:r w:rsidR="001379F9">
        <w:t xml:space="preserve">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 w:rsidR="001379F9" w:rsidRDefault="00AD24C1" w:rsidP="00AD24C1">
      <w:pPr>
        <w:pStyle w:val="ConsPlusNormal"/>
        <w:ind w:firstLine="540"/>
        <w:jc w:val="both"/>
      </w:pPr>
      <w:r w:rsidRPr="00AD24C1">
        <w:rPr>
          <w:b/>
        </w:rPr>
        <w:t>П</w:t>
      </w:r>
      <w:r w:rsidR="001379F9" w:rsidRPr="00AD24C1">
        <w:rPr>
          <w:b/>
        </w:rPr>
        <w:t xml:space="preserve">роведение индивидуального или группового (школы для пациентов) углубленного профилактического консультирования </w:t>
      </w:r>
      <w:r w:rsidR="001379F9">
        <w:t>в отделении (кабинете) медицинской профилактики, центре здоровья для граждан:</w:t>
      </w:r>
    </w:p>
    <w:p w:rsidR="001379F9" w:rsidRDefault="001379F9" w:rsidP="00AD24C1">
      <w:pPr>
        <w:pStyle w:val="ConsPlusNormal"/>
        <w:ind w:firstLine="540"/>
        <w:jc w:val="both"/>
      </w:pPr>
      <w:r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1379F9" w:rsidRDefault="001379F9" w:rsidP="00AD24C1">
      <w:pPr>
        <w:pStyle w:val="ConsPlusNormal"/>
        <w:ind w:firstLine="540"/>
        <w:jc w:val="both"/>
      </w:pPr>
      <w:r>
        <w:t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:rsidR="001379F9" w:rsidRDefault="001379F9" w:rsidP="00AD24C1">
      <w:pPr>
        <w:pStyle w:val="ConsPlusNormal"/>
        <w:ind w:firstLine="540"/>
        <w:jc w:val="both"/>
      </w:pPr>
      <w: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1379F9" w:rsidRDefault="001379F9" w:rsidP="00AD24C1">
      <w:pPr>
        <w:pStyle w:val="ConsPlusNormal"/>
        <w:ind w:firstLine="540"/>
        <w:jc w:val="both"/>
      </w:pPr>
      <w:r>
        <w:t xml:space="preserve">г) при выявлении высокого относительного, высокого и очень высокого абсолютного сердечно-сосудистого риска, и (или) ожирения, и (или) </w:t>
      </w:r>
      <w:proofErr w:type="spellStart"/>
      <w:r>
        <w:t>гиперхолестеринемии</w:t>
      </w:r>
      <w:proofErr w:type="spellEnd"/>
      <w:r>
        <w:t xml:space="preserve"> с уровнем общего холестерина 8 </w:t>
      </w:r>
      <w:proofErr w:type="spellStart"/>
      <w:r>
        <w:t>ммоль</w:t>
      </w:r>
      <w:proofErr w:type="spellEnd"/>
      <w:r>
        <w:t>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 w:rsidR="001379F9" w:rsidRDefault="00AD24C1" w:rsidP="00AD24C1">
      <w:pPr>
        <w:pStyle w:val="ConsPlusNormal"/>
        <w:ind w:firstLine="540"/>
        <w:jc w:val="both"/>
      </w:pPr>
      <w:r w:rsidRPr="00AD24C1">
        <w:rPr>
          <w:b/>
        </w:rPr>
        <w:t>П</w:t>
      </w:r>
      <w:r w:rsidR="001379F9" w:rsidRPr="00AD24C1">
        <w:rPr>
          <w:b/>
        </w:rPr>
        <w:t>рием (осмотр) врачом-терапевтом по результатам второго этапа диспансеризации</w:t>
      </w:r>
      <w:r w:rsidR="001379F9">
        <w:t xml:space="preserve">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</w:t>
      </w:r>
      <w:r w:rsidR="001379F9" w:rsidRPr="00AD24C1">
        <w:t xml:space="preserve">соответствии с </w:t>
      </w:r>
      <w:hyperlink r:id="rId4">
        <w:r w:rsidR="001379F9" w:rsidRPr="00AD24C1">
          <w:t>Порядком</w:t>
        </w:r>
      </w:hyperlink>
      <w:r w:rsidR="001379F9">
        <w:t xml:space="preserve"> оказания медицинской помощи населению по профилю "онкология", утвержденным приказом Минздрава России от 15 ноября 2012 г. N 915н, а также для получения специализированной, в том числе высокотехнологичной, медицинской помощи, на санаторно-курортное лечение.</w:t>
      </w:r>
    </w:p>
    <w:p w:rsidR="007B13C6" w:rsidRDefault="007B13C6" w:rsidP="00AD24C1">
      <w:pPr>
        <w:spacing w:after="0"/>
      </w:pPr>
    </w:p>
    <w:sectPr w:rsidR="007B1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F9"/>
    <w:rsid w:val="001379F9"/>
    <w:rsid w:val="007B13C6"/>
    <w:rsid w:val="00AD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48FD1-9123-4E6D-BBC9-4C4F79A7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7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19282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SOLODOVNIKOVA</dc:creator>
  <cp:keywords/>
  <dc:description/>
  <cp:lastModifiedBy>SOLODOVNIKOVA</cp:lastModifiedBy>
  <cp:revision>2</cp:revision>
  <dcterms:created xsi:type="dcterms:W3CDTF">2026-07-23T09:01:00Z</dcterms:created>
  <dcterms:modified xsi:type="dcterms:W3CDTF">2026-07-23T11:31:00Z</dcterms:modified>
</cp:coreProperties>
</file>